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454B4" w14:textId="77777777" w:rsidR="00FE4A8D" w:rsidRPr="00C705C7" w:rsidRDefault="00FE4A8D" w:rsidP="00FE4A8D">
      <w:pPr>
        <w:pStyle w:val="Default"/>
        <w:tabs>
          <w:tab w:val="left" w:pos="851"/>
        </w:tabs>
        <w:spacing w:line="500" w:lineRule="exact"/>
        <w:jc w:val="center"/>
        <w:rPr>
          <w:rFonts w:ascii="Times New Roman" w:hAnsi="Times New Roman" w:cs="Times New Roman"/>
          <w:color w:val="000000" w:themeColor="text1"/>
          <w:sz w:val="36"/>
        </w:rPr>
      </w:pPr>
      <w:r w:rsidRPr="00C705C7">
        <w:rPr>
          <w:rFonts w:ascii="Times New Roman" w:hAnsi="Times New Roman" w:cs="Times New Roman"/>
          <w:b/>
          <w:color w:val="000000" w:themeColor="text1"/>
          <w:sz w:val="36"/>
          <w:u w:val="single"/>
          <w:lang w:eastAsia="zh-HK"/>
        </w:rPr>
        <w:t>國小</w:t>
      </w:r>
      <w:r w:rsidRPr="00C705C7">
        <w:rPr>
          <w:rFonts w:ascii="Times New Roman" w:hAnsi="Times New Roman" w:cs="Times New Roman"/>
          <w:b/>
          <w:color w:val="000000" w:themeColor="text1"/>
          <w:sz w:val="36"/>
          <w:u w:val="single"/>
          <w:lang w:eastAsia="zh-HK"/>
        </w:rPr>
        <w:t>(</w:t>
      </w:r>
      <w:r w:rsidRPr="00C705C7">
        <w:rPr>
          <w:rFonts w:ascii="Times New Roman" w:hAnsi="Times New Roman" w:cs="Times New Roman"/>
          <w:b/>
          <w:color w:val="000000" w:themeColor="text1"/>
          <w:sz w:val="36"/>
          <w:u w:val="single"/>
          <w:lang w:eastAsia="zh-HK"/>
        </w:rPr>
        <w:t>科技教育</w:t>
      </w:r>
      <w:r w:rsidRPr="00C705C7">
        <w:rPr>
          <w:rFonts w:ascii="Times New Roman" w:hAnsi="Times New Roman" w:cs="Times New Roman"/>
          <w:b/>
          <w:color w:val="000000" w:themeColor="text1"/>
          <w:sz w:val="36"/>
          <w:u w:val="single"/>
          <w:lang w:eastAsia="zh-HK"/>
        </w:rPr>
        <w:t>/</w:t>
      </w:r>
      <w:r w:rsidRPr="00C705C7">
        <w:rPr>
          <w:rFonts w:ascii="Times New Roman" w:hAnsi="Times New Roman" w:cs="Times New Roman"/>
          <w:b/>
          <w:color w:val="000000" w:themeColor="text1"/>
          <w:sz w:val="36"/>
          <w:u w:val="single"/>
          <w:lang w:eastAsia="zh-HK"/>
        </w:rPr>
        <w:t>資訊教育</w:t>
      </w:r>
      <w:r w:rsidRPr="00C705C7">
        <w:rPr>
          <w:rFonts w:ascii="Times New Roman" w:hAnsi="Times New Roman" w:cs="Times New Roman"/>
          <w:b/>
          <w:color w:val="000000" w:themeColor="text1"/>
          <w:sz w:val="36"/>
          <w:u w:val="single"/>
          <w:lang w:eastAsia="zh-HK"/>
        </w:rPr>
        <w:t>)</w:t>
      </w:r>
      <w:r w:rsidRPr="00C705C7">
        <w:rPr>
          <w:rFonts w:ascii="Times New Roman" w:hAnsi="Times New Roman" w:cs="Times New Roman"/>
          <w:b/>
          <w:color w:val="000000" w:themeColor="text1"/>
          <w:sz w:val="36"/>
          <w:lang w:eastAsia="zh-HK"/>
        </w:rPr>
        <w:t>教案</w:t>
      </w:r>
    </w:p>
    <w:p w14:paraId="39324F96" w14:textId="54B62A19" w:rsidR="00FE4A8D" w:rsidRPr="00C705C7" w:rsidRDefault="00FE4A8D" w:rsidP="00FE4A8D">
      <w:pPr>
        <w:pStyle w:val="Default"/>
        <w:tabs>
          <w:tab w:val="left" w:pos="851"/>
        </w:tabs>
        <w:spacing w:beforeLines="50" w:before="180" w:line="500" w:lineRule="exact"/>
        <w:rPr>
          <w:rFonts w:ascii="Times New Roman" w:hAnsi="Times New Roman" w:cs="Times New Roman"/>
          <w:color w:val="000000" w:themeColor="text1"/>
          <w:sz w:val="28"/>
        </w:rPr>
      </w:pPr>
      <w:r w:rsidRPr="00C705C7">
        <w:rPr>
          <w:rFonts w:ascii="Times New Roman" w:hAnsi="Times New Roman" w:cs="Times New Roman"/>
          <w:color w:val="000000" w:themeColor="text1"/>
          <w:sz w:val="28"/>
        </w:rPr>
        <w:t>教案</w:t>
      </w:r>
      <w:r w:rsidRPr="00C705C7">
        <w:rPr>
          <w:rFonts w:ascii="Times New Roman" w:hAnsi="Times New Roman" w:cs="Times New Roman"/>
          <w:color w:val="000000" w:themeColor="text1"/>
          <w:sz w:val="28"/>
          <w:lang w:eastAsia="zh-HK"/>
        </w:rPr>
        <w:t>名稱</w:t>
      </w:r>
      <w:r w:rsidRPr="00C705C7">
        <w:rPr>
          <w:rFonts w:ascii="Times New Roman" w:hAnsi="Times New Roman" w:cs="Times New Roman"/>
          <w:color w:val="000000" w:themeColor="text1"/>
          <w:sz w:val="28"/>
        </w:rPr>
        <w:t>：</w:t>
      </w:r>
      <w:r w:rsidR="00B550B1" w:rsidRPr="00C705C7">
        <w:rPr>
          <w:rFonts w:ascii="Times New Roman" w:hAnsi="Times New Roman" w:cs="Times New Roman"/>
          <w:color w:val="000000" w:themeColor="text1"/>
          <w:sz w:val="28"/>
        </w:rPr>
        <w:t>【網路識讀】</w:t>
      </w:r>
      <w:r w:rsidR="00D45E3F" w:rsidRPr="00C705C7">
        <w:rPr>
          <w:rFonts w:ascii="Times New Roman" w:hAnsi="Times New Roman" w:cs="Times New Roman"/>
          <w:color w:val="000000" w:themeColor="text1"/>
          <w:sz w:val="28"/>
        </w:rPr>
        <w:t>有你的一天</w:t>
      </w:r>
      <w:r w:rsidRPr="00C705C7">
        <w:rPr>
          <w:rFonts w:ascii="Times New Roman" w:hAnsi="Times New Roman" w:cs="Times New Roman"/>
          <w:color w:val="000000" w:themeColor="text1"/>
          <w:sz w:val="28"/>
        </w:rPr>
        <w:t xml:space="preserve">      </w:t>
      </w:r>
      <w:r w:rsidRPr="00C705C7">
        <w:rPr>
          <w:rFonts w:ascii="Times New Roman" w:hAnsi="Times New Roman" w:cs="Times New Roman"/>
          <w:color w:val="000000" w:themeColor="text1"/>
          <w:sz w:val="28"/>
        </w:rPr>
        <w:t>教學設計：</w:t>
      </w:r>
      <w:r w:rsidR="00FB6C50">
        <w:rPr>
          <w:rFonts w:ascii="Times New Roman" w:hAnsi="Times New Roman" w:cs="Times New Roman" w:hint="eastAsia"/>
          <w:color w:val="000000" w:themeColor="text1"/>
          <w:sz w:val="28"/>
        </w:rPr>
        <w:t>國立陽明交通大學</w:t>
      </w:r>
      <w:r w:rsidR="00FB6C50" w:rsidRPr="00C705C7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14:paraId="34B8685A" w14:textId="73F93E93" w:rsidR="00FE4A8D" w:rsidRPr="00FB6C50" w:rsidRDefault="00FE4A8D" w:rsidP="00FB6C50">
      <w:pPr>
        <w:spacing w:beforeLines="50" w:before="180"/>
        <w:rPr>
          <w:rFonts w:ascii="Times New Roman" w:eastAsia="標楷體" w:hAnsi="Times New Roman"/>
          <w:color w:val="000000" w:themeColor="text1"/>
          <w:lang w:eastAsia="zh-HK"/>
        </w:rPr>
      </w:pPr>
      <w:r w:rsidRPr="00C705C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一、</w:t>
      </w:r>
      <w:r w:rsidRPr="00C705C7">
        <w:rPr>
          <w:rFonts w:ascii="Times New Roman" w:eastAsia="標楷體" w:hAnsi="Times New Roman"/>
          <w:b/>
          <w:color w:val="000000" w:themeColor="text1"/>
          <w:sz w:val="32"/>
          <w:szCs w:val="32"/>
          <w:lang w:eastAsia="zh-HK"/>
        </w:rPr>
        <w:t>雙向細目</w:t>
      </w:r>
      <w:r w:rsidRPr="00C705C7">
        <w:rPr>
          <w:rFonts w:ascii="Times New Roman" w:eastAsia="標楷體" w:hAnsi="Times New Roman"/>
          <w:color w:val="000000" w:themeColor="text1"/>
          <w:lang w:eastAsia="zh-HK"/>
        </w:rPr>
        <w:t>(</w:t>
      </w:r>
      <w:r w:rsidRPr="00C705C7">
        <w:rPr>
          <w:rFonts w:ascii="Times New Roman" w:eastAsia="標楷體" w:hAnsi="Times New Roman"/>
          <w:color w:val="000000" w:themeColor="text1"/>
          <w:lang w:eastAsia="zh-HK"/>
        </w:rPr>
        <w:t>以</w:t>
      </w:r>
      <w:proofErr w:type="gramStart"/>
      <w:r w:rsidRPr="00C705C7">
        <w:rPr>
          <w:rFonts w:ascii="Times New Roman" w:eastAsia="標楷體" w:hAnsi="Times New Roman"/>
          <w:color w:val="000000" w:themeColor="text1"/>
          <w:lang w:eastAsia="zh-HK"/>
        </w:rPr>
        <w:t>融入領綱學習</w:t>
      </w:r>
      <w:proofErr w:type="gramEnd"/>
      <w:r w:rsidRPr="00C705C7">
        <w:rPr>
          <w:rFonts w:ascii="Times New Roman" w:eastAsia="標楷體" w:hAnsi="Times New Roman"/>
          <w:color w:val="000000" w:themeColor="text1"/>
          <w:lang w:eastAsia="zh-HK"/>
        </w:rPr>
        <w:t>重點及國小科技教育及資訊教育課程發展參考說明之學習重點，規劃與撰寫</w:t>
      </w:r>
      <w:r w:rsidRPr="00C705C7">
        <w:rPr>
          <w:rFonts w:ascii="Times New Roman" w:eastAsia="標楷體" w:hAnsi="Times New Roman"/>
          <w:color w:val="000000" w:themeColor="text1"/>
          <w:lang w:eastAsia="zh-HK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3118"/>
        <w:gridCol w:w="3678"/>
      </w:tblGrid>
      <w:tr w:rsidR="00455BA4" w:rsidRPr="00C705C7" w14:paraId="23CCD94E" w14:textId="77777777" w:rsidTr="00455BA4">
        <w:trPr>
          <w:jc w:val="center"/>
        </w:trPr>
        <w:tc>
          <w:tcPr>
            <w:tcW w:w="1249" w:type="pct"/>
            <w:tcBorders>
              <w:tl2br w:val="single" w:sz="4" w:space="0" w:color="auto"/>
            </w:tcBorders>
            <w:shd w:val="clear" w:color="auto" w:fill="D0CECE"/>
          </w:tcPr>
          <w:p w14:paraId="21881313" w14:textId="77777777" w:rsidR="00455BA4" w:rsidRPr="00C705C7" w:rsidRDefault="00455BA4" w:rsidP="00455BA4">
            <w:pPr>
              <w:ind w:firstLineChars="400" w:firstLine="960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8"/>
              </w:rPr>
              <w:t>學習內容</w:t>
            </w:r>
          </w:p>
          <w:p w14:paraId="7C50733A" w14:textId="77777777" w:rsidR="00455BA4" w:rsidRPr="00C705C7" w:rsidRDefault="00455BA4" w:rsidP="00455BA4">
            <w:pPr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8"/>
              </w:rPr>
              <w:t>學習表現</w:t>
            </w:r>
          </w:p>
        </w:tc>
        <w:tc>
          <w:tcPr>
            <w:tcW w:w="1721" w:type="pct"/>
            <w:shd w:val="clear" w:color="auto" w:fill="D0CECE"/>
          </w:tcPr>
          <w:p w14:paraId="73FFED40" w14:textId="23C21626" w:rsidR="00455BA4" w:rsidRPr="00C705C7" w:rsidRDefault="00455BA4" w:rsidP="00455BA4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proofErr w:type="gramStart"/>
            <w:r w:rsidRPr="00C705C7">
              <w:rPr>
                <w:rFonts w:ascii="Times New Roman" w:eastAsia="標楷體" w:hAnsi="Times New Roman"/>
                <w:bCs/>
                <w:color w:val="000000" w:themeColor="text1"/>
              </w:rPr>
              <w:t>科議</w:t>
            </w:r>
            <w:proofErr w:type="gramEnd"/>
            <w:r w:rsidRPr="00C705C7">
              <w:rPr>
                <w:rFonts w:ascii="Times New Roman" w:eastAsia="標楷體" w:hAnsi="Times New Roman"/>
                <w:bCs/>
                <w:color w:val="000000" w:themeColor="text1"/>
              </w:rPr>
              <w:t xml:space="preserve"> S-Ⅱ-1 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</w:rPr>
              <w:t>科技對個人及社會的影響。</w:t>
            </w:r>
          </w:p>
        </w:tc>
        <w:tc>
          <w:tcPr>
            <w:tcW w:w="2030" w:type="pct"/>
            <w:shd w:val="clear" w:color="auto" w:fill="D0CECE"/>
          </w:tcPr>
          <w:p w14:paraId="3C3DA417" w14:textId="2BD28AEE" w:rsidR="00455BA4" w:rsidRPr="00C705C7" w:rsidRDefault="00455BA4" w:rsidP="00455BA4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455BA4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Bc-II-3</w:t>
            </w:r>
            <w:r w:rsidRPr="00455BA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運用資源處理日常生活問題的行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動</w:t>
            </w:r>
            <w:r w:rsidRPr="00455BA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455BA4" w:rsidRPr="00C705C7" w14:paraId="604B9CC9" w14:textId="77777777" w:rsidTr="00455BA4">
        <w:trPr>
          <w:jc w:val="center"/>
        </w:trPr>
        <w:tc>
          <w:tcPr>
            <w:tcW w:w="1249" w:type="pct"/>
            <w:shd w:val="clear" w:color="auto" w:fill="D0CECE"/>
          </w:tcPr>
          <w:p w14:paraId="244BDA95" w14:textId="68C09831" w:rsidR="00455BA4" w:rsidRPr="00C705C7" w:rsidRDefault="00455BA4" w:rsidP="00455BA4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proofErr w:type="gramStart"/>
            <w:r w:rsidRPr="00C705C7">
              <w:rPr>
                <w:rFonts w:ascii="Times New Roman" w:eastAsia="標楷體" w:hAnsi="Times New Roman"/>
                <w:bCs/>
                <w:color w:val="000000" w:themeColor="text1"/>
              </w:rPr>
              <w:t>科議</w:t>
            </w:r>
            <w:proofErr w:type="gramEnd"/>
            <w:r w:rsidRPr="00C705C7">
              <w:rPr>
                <w:rFonts w:ascii="Times New Roman" w:eastAsia="標楷體" w:hAnsi="Times New Roman"/>
                <w:bCs/>
                <w:color w:val="000000" w:themeColor="text1"/>
              </w:rPr>
              <w:t xml:space="preserve"> k-Ⅱ-1 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</w:rPr>
              <w:t>認識常見科技產品</w:t>
            </w:r>
          </w:p>
        </w:tc>
        <w:tc>
          <w:tcPr>
            <w:tcW w:w="1721" w:type="pct"/>
            <w:shd w:val="clear" w:color="auto" w:fill="auto"/>
          </w:tcPr>
          <w:p w14:paraId="6970D71A" w14:textId="408137E0" w:rsidR="00455BA4" w:rsidRDefault="00455BA4" w:rsidP="00455BA4">
            <w:pPr>
              <w:jc w:val="both"/>
              <w:rPr>
                <w:rFonts w:ascii="Times New Roman" w:eastAsia="標楷體" w:hAnsi="Times New Roman"/>
                <w:bCs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</w:rPr>
              <w:t>單元名稱：</w:t>
            </w:r>
            <w:r w:rsidRPr="00455BA4">
              <w:rPr>
                <w:rFonts w:ascii="Times New Roman" w:eastAsia="標楷體" w:hAnsi="Times New Roman" w:hint="eastAsia"/>
                <w:bCs/>
                <w:color w:val="000000" w:themeColor="text1"/>
              </w:rPr>
              <w:t>有你的一天</w:t>
            </w:r>
          </w:p>
          <w:p w14:paraId="49B6B8C7" w14:textId="7BCC400A" w:rsidR="00455BA4" w:rsidRPr="00C705C7" w:rsidRDefault="00455BA4" w:rsidP="00455BA4">
            <w:pPr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</w:rPr>
              <w:t>學習目標：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</w:rPr>
              <w:t>1-1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</w:rPr>
              <w:t>能透過小組討論，回想生活中的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</w:rPr>
              <w:t>AI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</w:rPr>
              <w:t>。</w:t>
            </w:r>
            <w:bookmarkStart w:id="0" w:name="_GoBack"/>
            <w:bookmarkEnd w:id="0"/>
          </w:p>
        </w:tc>
        <w:tc>
          <w:tcPr>
            <w:tcW w:w="2030" w:type="pct"/>
            <w:shd w:val="clear" w:color="auto" w:fill="auto"/>
          </w:tcPr>
          <w:p w14:paraId="2DD7D196" w14:textId="77777777" w:rsidR="00455BA4" w:rsidRPr="00455BA4" w:rsidRDefault="00455BA4" w:rsidP="00455BA4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455BA4">
              <w:rPr>
                <w:rFonts w:ascii="Times New Roman" w:eastAsia="標楷體" w:hAnsi="Times New Roman" w:hint="eastAsia"/>
                <w:bCs/>
                <w:color w:val="000000" w:themeColor="text1"/>
              </w:rPr>
              <w:t>單元名稱：有你的一天</w:t>
            </w:r>
          </w:p>
          <w:p w14:paraId="01DB9765" w14:textId="4B90350B" w:rsidR="00455BA4" w:rsidRPr="00C705C7" w:rsidRDefault="00455BA4" w:rsidP="00455BA4">
            <w:pPr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455BA4">
              <w:rPr>
                <w:rFonts w:ascii="Times New Roman" w:eastAsia="標楷體" w:hAnsi="Times New Roman" w:hint="eastAsia"/>
                <w:bCs/>
                <w:color w:val="000000" w:themeColor="text1"/>
              </w:rPr>
              <w:t>學習目標：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</w:rPr>
              <w:t xml:space="preserve"> 1-3 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</w:rPr>
              <w:t>能透過討論學習單內容，統整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</w:rPr>
              <w:t>AI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</w:rPr>
              <w:t>可能帶來的優缺點。</w:t>
            </w:r>
          </w:p>
        </w:tc>
      </w:tr>
      <w:tr w:rsidR="00455BA4" w:rsidRPr="00C705C7" w14:paraId="27EF2A12" w14:textId="77777777" w:rsidTr="00455BA4">
        <w:trPr>
          <w:jc w:val="center"/>
        </w:trPr>
        <w:tc>
          <w:tcPr>
            <w:tcW w:w="1249" w:type="pct"/>
            <w:shd w:val="clear" w:color="auto" w:fill="D0CECE"/>
          </w:tcPr>
          <w:p w14:paraId="76BC3CFF" w14:textId="4C387BD2" w:rsidR="00455BA4" w:rsidRPr="00C705C7" w:rsidRDefault="00455BA4" w:rsidP="00455BA4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proofErr w:type="gramStart"/>
            <w:r w:rsidRPr="00C705C7">
              <w:rPr>
                <w:rFonts w:ascii="Times New Roman" w:eastAsia="標楷體" w:hAnsi="Times New Roman"/>
                <w:bCs/>
                <w:color w:val="000000" w:themeColor="text1"/>
              </w:rPr>
              <w:t>科議</w:t>
            </w:r>
            <w:proofErr w:type="gramEnd"/>
            <w:r w:rsidRPr="00C705C7">
              <w:rPr>
                <w:rFonts w:ascii="Times New Roman" w:eastAsia="標楷體" w:hAnsi="Times New Roman"/>
                <w:bCs/>
                <w:color w:val="000000" w:themeColor="text1"/>
              </w:rPr>
              <w:t xml:space="preserve"> a-Ⅱ-1 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</w:rPr>
              <w:t>描述科技對個人生活的影響</w:t>
            </w:r>
          </w:p>
        </w:tc>
        <w:tc>
          <w:tcPr>
            <w:tcW w:w="1721" w:type="pct"/>
            <w:shd w:val="clear" w:color="auto" w:fill="auto"/>
          </w:tcPr>
          <w:p w14:paraId="74F55BF2" w14:textId="77777777" w:rsidR="00455BA4" w:rsidRPr="00455BA4" w:rsidRDefault="00455BA4" w:rsidP="00455BA4">
            <w:pPr>
              <w:jc w:val="both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455BA4">
              <w:rPr>
                <w:rFonts w:ascii="Times New Roman" w:eastAsia="標楷體" w:hAnsi="Times New Roman" w:hint="eastAsia"/>
                <w:bCs/>
                <w:color w:val="000000" w:themeColor="text1"/>
              </w:rPr>
              <w:t>單元名稱：有你的一天</w:t>
            </w:r>
          </w:p>
          <w:p w14:paraId="0CCBC4E4" w14:textId="6F4A3798" w:rsidR="00455BA4" w:rsidRPr="00C705C7" w:rsidRDefault="00455BA4" w:rsidP="00455BA4">
            <w:pPr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455BA4">
              <w:rPr>
                <w:rFonts w:ascii="Times New Roman" w:eastAsia="標楷體" w:hAnsi="Times New Roman" w:hint="eastAsia"/>
                <w:bCs/>
                <w:color w:val="000000" w:themeColor="text1"/>
              </w:rPr>
              <w:t>學習目標：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</w:rPr>
              <w:t xml:space="preserve">1-2 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</w:rPr>
              <w:t>能透過觀看</w:t>
            </w:r>
            <w:r w:rsidR="00CA4CC1">
              <w:rPr>
                <w:rFonts w:ascii="Times New Roman" w:eastAsia="標楷體" w:hAnsi="Times New Roman"/>
                <w:bCs/>
                <w:color w:val="000000" w:themeColor="text1"/>
              </w:rPr>
              <w:t>情境動畫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</w:rPr>
              <w:t>，思考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</w:rPr>
              <w:t>AI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</w:rPr>
              <w:t>對生活產生的影響。</w:t>
            </w:r>
          </w:p>
        </w:tc>
        <w:tc>
          <w:tcPr>
            <w:tcW w:w="2030" w:type="pct"/>
            <w:shd w:val="clear" w:color="auto" w:fill="auto"/>
          </w:tcPr>
          <w:p w14:paraId="4C74A96E" w14:textId="77777777" w:rsidR="00455BA4" w:rsidRPr="00455BA4" w:rsidRDefault="00455BA4" w:rsidP="00455BA4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455BA4">
              <w:rPr>
                <w:rFonts w:ascii="Times New Roman" w:eastAsia="標楷體" w:hAnsi="Times New Roman" w:hint="eastAsia"/>
                <w:bCs/>
                <w:color w:val="000000" w:themeColor="text1"/>
              </w:rPr>
              <w:t>單元名稱：有你的一天</w:t>
            </w:r>
          </w:p>
          <w:p w14:paraId="004D136F" w14:textId="3294CA3D" w:rsidR="00455BA4" w:rsidRPr="00C705C7" w:rsidRDefault="00455BA4" w:rsidP="00455BA4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455BA4">
              <w:rPr>
                <w:rFonts w:ascii="Times New Roman" w:eastAsia="標楷體" w:hAnsi="Times New Roman" w:hint="eastAsia"/>
                <w:bCs/>
                <w:color w:val="000000" w:themeColor="text1"/>
              </w:rPr>
              <w:t>學習目標：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</w:rPr>
              <w:t xml:space="preserve">1-4 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</w:rPr>
              <w:t>能透過討論學習單內容，反思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</w:rPr>
              <w:t>AI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</w:rPr>
              <w:t>的使用時機。</w:t>
            </w:r>
          </w:p>
        </w:tc>
      </w:tr>
    </w:tbl>
    <w:p w14:paraId="264C7C21" w14:textId="77777777" w:rsidR="00FE4A8D" w:rsidRPr="00C705C7" w:rsidRDefault="00FE4A8D" w:rsidP="00455BA4">
      <w:pPr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</w:p>
    <w:p w14:paraId="5F42BEE0" w14:textId="77777777" w:rsidR="00FE4A8D" w:rsidRPr="00C705C7" w:rsidRDefault="00FE4A8D" w:rsidP="00455BA4">
      <w:pPr>
        <w:rPr>
          <w:rFonts w:ascii="Times New Roman" w:eastAsia="標楷體" w:hAnsi="Times New Roman"/>
          <w:b/>
          <w:color w:val="000000" w:themeColor="text1"/>
          <w:sz w:val="32"/>
          <w:szCs w:val="32"/>
          <w:lang w:eastAsia="zh-HK"/>
        </w:rPr>
      </w:pPr>
      <w:r w:rsidRPr="00C705C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二</w:t>
      </w:r>
      <w:r w:rsidRPr="00C705C7">
        <w:rPr>
          <w:rFonts w:ascii="Times New Roman" w:eastAsia="標楷體" w:hAnsi="Times New Roman"/>
          <w:b/>
          <w:color w:val="000000" w:themeColor="text1"/>
          <w:sz w:val="32"/>
          <w:szCs w:val="32"/>
          <w:lang w:eastAsia="zh-HK"/>
        </w:rPr>
        <w:t>、教案概述：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914"/>
        <w:gridCol w:w="1484"/>
        <w:gridCol w:w="1984"/>
        <w:gridCol w:w="98"/>
        <w:gridCol w:w="2754"/>
        <w:gridCol w:w="826"/>
      </w:tblGrid>
      <w:tr w:rsidR="00455BA4" w:rsidRPr="00C705C7" w14:paraId="30BAF321" w14:textId="77777777" w:rsidTr="00455BA4">
        <w:trPr>
          <w:jc w:val="center"/>
        </w:trPr>
        <w:tc>
          <w:tcPr>
            <w:tcW w:w="1056" w:type="pct"/>
            <w:shd w:val="clear" w:color="auto" w:fill="D9D9D9"/>
            <w:vAlign w:val="center"/>
          </w:tcPr>
          <w:p w14:paraId="1EA17CC1" w14:textId="77777777" w:rsidR="00455BA4" w:rsidRPr="00C705C7" w:rsidRDefault="00455BA4" w:rsidP="00455BA4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  <w:t>科目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/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  <w:t>領域別</w:t>
            </w:r>
          </w:p>
        </w:tc>
        <w:tc>
          <w:tcPr>
            <w:tcW w:w="1914" w:type="pct"/>
            <w:gridSpan w:val="2"/>
          </w:tcPr>
          <w:p w14:paraId="7490BF37" w14:textId="145503BB" w:rsidR="00455BA4" w:rsidRPr="00C705C7" w:rsidRDefault="00455BA4" w:rsidP="00455BA4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  <w:t>科技教育議題</w:t>
            </w:r>
          </w:p>
        </w:tc>
        <w:tc>
          <w:tcPr>
            <w:tcW w:w="1574" w:type="pct"/>
            <w:gridSpan w:val="2"/>
          </w:tcPr>
          <w:p w14:paraId="62321221" w14:textId="5D939DA1" w:rsidR="00455BA4" w:rsidRPr="00C705C7" w:rsidRDefault="00455BA4" w:rsidP="00455BA4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</w:pPr>
            <w:r w:rsidRPr="00C705C7">
              <w:rPr>
                <w:rFonts w:ascii="Times New Roman" w:eastAsia="標楷體" w:hAnsi="Times New Roman"/>
                <w:szCs w:val="24"/>
                <w:lang w:eastAsia="zh-HK"/>
              </w:rPr>
              <w:t>綜合活動領域</w:t>
            </w:r>
          </w:p>
        </w:tc>
        <w:tc>
          <w:tcPr>
            <w:tcW w:w="456" w:type="pct"/>
          </w:tcPr>
          <w:p w14:paraId="14EF05B7" w14:textId="0B012910" w:rsidR="00455BA4" w:rsidRPr="00C705C7" w:rsidRDefault="00455BA4" w:rsidP="00455BA4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  <w:t>合計</w:t>
            </w:r>
          </w:p>
        </w:tc>
      </w:tr>
      <w:tr w:rsidR="009D2203" w:rsidRPr="00C705C7" w14:paraId="41EB0338" w14:textId="77777777" w:rsidTr="001E64A2">
        <w:trPr>
          <w:jc w:val="center"/>
        </w:trPr>
        <w:tc>
          <w:tcPr>
            <w:tcW w:w="1056" w:type="pct"/>
            <w:shd w:val="clear" w:color="auto" w:fill="D9D9D9"/>
            <w:vAlign w:val="center"/>
          </w:tcPr>
          <w:p w14:paraId="0F0E14EE" w14:textId="77777777" w:rsidR="009D2203" w:rsidRPr="00C705C7" w:rsidRDefault="009D2203" w:rsidP="00455BA4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  <w:t>教學節數</w:t>
            </w:r>
          </w:p>
        </w:tc>
        <w:tc>
          <w:tcPr>
            <w:tcW w:w="3488" w:type="pct"/>
            <w:gridSpan w:val="4"/>
          </w:tcPr>
          <w:p w14:paraId="727C881B" w14:textId="7E88E738" w:rsidR="009D2203" w:rsidRPr="00C705C7" w:rsidRDefault="009D2203" w:rsidP="00FB6C5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  <w:t>1</w:t>
            </w:r>
          </w:p>
        </w:tc>
        <w:tc>
          <w:tcPr>
            <w:tcW w:w="456" w:type="pct"/>
          </w:tcPr>
          <w:p w14:paraId="2E7E64BA" w14:textId="651B3BB0" w:rsidR="009D2203" w:rsidRPr="00C705C7" w:rsidRDefault="009D2203" w:rsidP="00FB6C5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  <w:t>1</w:t>
            </w:r>
          </w:p>
        </w:tc>
      </w:tr>
      <w:tr w:rsidR="009D2203" w:rsidRPr="00C705C7" w14:paraId="7B3EEB25" w14:textId="77777777" w:rsidTr="001E64A2">
        <w:trPr>
          <w:jc w:val="center"/>
        </w:trPr>
        <w:tc>
          <w:tcPr>
            <w:tcW w:w="1056" w:type="pct"/>
            <w:shd w:val="clear" w:color="auto" w:fill="D9D9D9"/>
            <w:vAlign w:val="center"/>
          </w:tcPr>
          <w:p w14:paraId="6FE75867" w14:textId="77777777" w:rsidR="009D2203" w:rsidRPr="00C705C7" w:rsidRDefault="009D2203" w:rsidP="00455BA4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  <w:t>實施年級</w:t>
            </w:r>
          </w:p>
        </w:tc>
        <w:tc>
          <w:tcPr>
            <w:tcW w:w="3944" w:type="pct"/>
            <w:gridSpan w:val="5"/>
          </w:tcPr>
          <w:p w14:paraId="19375830" w14:textId="55F2597D" w:rsidR="009D2203" w:rsidRPr="00C705C7" w:rsidRDefault="009D2203" w:rsidP="00455BA4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國小</w:t>
            </w:r>
            <w:r w:rsidR="000C3AF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三至四</w:t>
            </w:r>
            <w:r w:rsidRPr="00C705C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年級。</w:t>
            </w:r>
          </w:p>
        </w:tc>
      </w:tr>
      <w:tr w:rsidR="009D2203" w:rsidRPr="00C705C7" w14:paraId="5A7FE2B2" w14:textId="77777777" w:rsidTr="001E64A2">
        <w:trPr>
          <w:jc w:val="center"/>
        </w:trPr>
        <w:tc>
          <w:tcPr>
            <w:tcW w:w="1056" w:type="pct"/>
            <w:shd w:val="clear" w:color="auto" w:fill="D9D9D9"/>
            <w:vAlign w:val="center"/>
          </w:tcPr>
          <w:p w14:paraId="37CFF61C" w14:textId="77777777" w:rsidR="009D2203" w:rsidRPr="00C705C7" w:rsidRDefault="009D2203" w:rsidP="00455BA4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  <w:t>教學設備</w:t>
            </w:r>
          </w:p>
        </w:tc>
        <w:tc>
          <w:tcPr>
            <w:tcW w:w="3944" w:type="pct"/>
            <w:gridSpan w:val="5"/>
          </w:tcPr>
          <w:p w14:paraId="402159D4" w14:textId="1D57CA70" w:rsidR="009D2203" w:rsidRPr="00751099" w:rsidRDefault="00970708" w:rsidP="00455BA4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highlight w:val="yellow"/>
              </w:rPr>
            </w:pPr>
            <w:r w:rsidRPr="00970708">
              <w:rPr>
                <w:rFonts w:ascii="Times New Roman" w:eastAsia="標楷體" w:hAnsi="Times New Roman" w:hint="eastAsia"/>
                <w:szCs w:val="24"/>
              </w:rPr>
              <w:t>電腦、投影設備或觸控銀幕。</w:t>
            </w:r>
          </w:p>
        </w:tc>
      </w:tr>
      <w:tr w:rsidR="00FE4A8D" w:rsidRPr="00C705C7" w14:paraId="4D0C5DDE" w14:textId="77777777" w:rsidTr="001E64A2">
        <w:trPr>
          <w:jc w:val="center"/>
        </w:trPr>
        <w:tc>
          <w:tcPr>
            <w:tcW w:w="1056" w:type="pct"/>
            <w:shd w:val="clear" w:color="auto" w:fill="D9D9D9"/>
            <w:vAlign w:val="center"/>
          </w:tcPr>
          <w:p w14:paraId="7728A7D8" w14:textId="77777777" w:rsidR="00FE4A8D" w:rsidRPr="00C705C7" w:rsidRDefault="00FE4A8D" w:rsidP="00455BA4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  <w:t>專題摘要</w:t>
            </w:r>
          </w:p>
        </w:tc>
        <w:tc>
          <w:tcPr>
            <w:tcW w:w="3944" w:type="pct"/>
            <w:gridSpan w:val="5"/>
          </w:tcPr>
          <w:p w14:paraId="57A76CF8" w14:textId="4B070257" w:rsidR="00FE4A8D" w:rsidRPr="00C705C7" w:rsidRDefault="009D2203" w:rsidP="00455BA4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  <w:r w:rsidRPr="00C705C7">
              <w:rPr>
                <w:rFonts w:ascii="Times New Roman" w:eastAsia="標楷體" w:hAnsi="Times New Roman"/>
                <w:kern w:val="0"/>
                <w:szCs w:val="24"/>
              </w:rPr>
              <w:t>藉由</w:t>
            </w:r>
            <w:r w:rsidR="00477733" w:rsidRPr="00C705C7">
              <w:rPr>
                <w:rFonts w:ascii="Times New Roman" w:eastAsia="標楷體" w:hAnsi="Times New Roman"/>
                <w:kern w:val="0"/>
                <w:szCs w:val="24"/>
              </w:rPr>
              <w:t>提問</w:t>
            </w:r>
            <w:r w:rsidRPr="00C705C7">
              <w:rPr>
                <w:rFonts w:ascii="Times New Roman" w:eastAsia="標楷體" w:hAnsi="Times New Roman"/>
                <w:kern w:val="0"/>
                <w:szCs w:val="24"/>
              </w:rPr>
              <w:t>引起學生動機，</w:t>
            </w:r>
            <w:r w:rsidR="00477733" w:rsidRPr="00C705C7">
              <w:rPr>
                <w:rFonts w:ascii="Times New Roman" w:eastAsia="標楷體" w:hAnsi="Times New Roman"/>
                <w:kern w:val="0"/>
                <w:szCs w:val="24"/>
              </w:rPr>
              <w:t>接著</w:t>
            </w:r>
            <w:r w:rsidRPr="00C705C7">
              <w:rPr>
                <w:rFonts w:ascii="Times New Roman" w:eastAsia="標楷體" w:hAnsi="Times New Roman"/>
                <w:kern w:val="0"/>
                <w:szCs w:val="24"/>
              </w:rPr>
              <w:t>搭配</w:t>
            </w:r>
            <w:r w:rsidR="00CA4CC1">
              <w:rPr>
                <w:rFonts w:ascii="Times New Roman" w:eastAsia="標楷體" w:hAnsi="Times New Roman"/>
                <w:kern w:val="0"/>
                <w:szCs w:val="24"/>
              </w:rPr>
              <w:t>情境動畫</w:t>
            </w:r>
            <w:r w:rsidRPr="00C705C7">
              <w:rPr>
                <w:rFonts w:ascii="Times New Roman" w:eastAsia="標楷體" w:hAnsi="Times New Roman"/>
                <w:kern w:val="0"/>
                <w:szCs w:val="24"/>
              </w:rPr>
              <w:t>：【有你的一天】，</w:t>
            </w:r>
            <w:r w:rsidR="00477733"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向學生提問：</w:t>
            </w:r>
            <w:r w:rsidR="00CA4CC1">
              <w:rPr>
                <w:rFonts w:ascii="Times New Roman" w:eastAsia="標楷體" w:hAnsi="Times New Roman"/>
                <w:kern w:val="0"/>
                <w:szCs w:val="24"/>
              </w:rPr>
              <w:t>情境動畫</w:t>
            </w:r>
            <w:r w:rsidRPr="00C705C7">
              <w:rPr>
                <w:rFonts w:ascii="Times New Roman" w:eastAsia="標楷體" w:hAnsi="Times New Roman"/>
                <w:kern w:val="0"/>
                <w:szCs w:val="24"/>
              </w:rPr>
              <w:t>中思</w:t>
            </w:r>
            <w:proofErr w:type="gramStart"/>
            <w:r w:rsidRPr="00C705C7">
              <w:rPr>
                <w:rFonts w:ascii="Times New Roman" w:eastAsia="標楷體" w:hAnsi="Times New Roman"/>
                <w:kern w:val="0"/>
                <w:szCs w:val="24"/>
              </w:rPr>
              <w:t>思與思媽</w:t>
            </w:r>
            <w:proofErr w:type="gramEnd"/>
            <w:r w:rsidR="00F3615C" w:rsidRPr="00C705C7">
              <w:rPr>
                <w:rFonts w:ascii="Times New Roman" w:eastAsia="標楷體" w:hAnsi="Times New Roman"/>
                <w:kern w:val="0"/>
                <w:szCs w:val="24"/>
              </w:rPr>
              <w:t>的</w:t>
            </w:r>
            <w:r w:rsidR="00F3615C" w:rsidRPr="00C705C7">
              <w:rPr>
                <w:rFonts w:ascii="Times New Roman" w:eastAsia="標楷體" w:hAnsi="Times New Roman"/>
                <w:kern w:val="0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kern w:val="0"/>
                <w:szCs w:val="24"/>
              </w:rPr>
              <w:t>生活</w:t>
            </w:r>
            <w:r w:rsidR="00F3615C" w:rsidRPr="00C705C7">
              <w:rPr>
                <w:rFonts w:ascii="Times New Roman" w:eastAsia="標楷體" w:hAnsi="Times New Roman"/>
                <w:kern w:val="0"/>
                <w:szCs w:val="24"/>
              </w:rPr>
              <w:t>，發生哪些有趣的事情</w:t>
            </w:r>
            <w:r w:rsidR="00B06C4A" w:rsidRPr="00C705C7">
              <w:rPr>
                <w:rFonts w:ascii="Times New Roman" w:eastAsia="標楷體" w:hAnsi="Times New Roman"/>
                <w:kern w:val="0"/>
                <w:szCs w:val="24"/>
              </w:rPr>
              <w:t>。透過</w:t>
            </w:r>
            <w:r w:rsidR="00C05AE9" w:rsidRPr="00C705C7">
              <w:rPr>
                <w:rFonts w:ascii="Times New Roman" w:eastAsia="標楷體" w:hAnsi="Times New Roman"/>
                <w:kern w:val="0"/>
                <w:szCs w:val="24"/>
              </w:rPr>
              <w:t>完成</w:t>
            </w:r>
            <w:r w:rsidR="00B06C4A" w:rsidRPr="00C705C7">
              <w:rPr>
                <w:rFonts w:ascii="Times New Roman" w:eastAsia="標楷體" w:hAnsi="Times New Roman"/>
                <w:kern w:val="0"/>
                <w:szCs w:val="24"/>
              </w:rPr>
              <w:t>學習單</w:t>
            </w:r>
            <w:r w:rsidRPr="00C705C7">
              <w:rPr>
                <w:rFonts w:ascii="Times New Roman" w:eastAsia="標楷體" w:hAnsi="Times New Roman"/>
                <w:kern w:val="0"/>
                <w:szCs w:val="24"/>
              </w:rPr>
              <w:t>，讓學生回想自己生活中有哪些</w:t>
            </w:r>
            <w:r w:rsidRPr="00C705C7">
              <w:rPr>
                <w:rFonts w:ascii="Times New Roman" w:eastAsia="標楷體" w:hAnsi="Times New Roman"/>
                <w:kern w:val="0"/>
                <w:szCs w:val="24"/>
              </w:rPr>
              <w:t>AI</w:t>
            </w:r>
            <w:r w:rsidR="00B06C4A" w:rsidRPr="00C705C7">
              <w:rPr>
                <w:rFonts w:ascii="Times New Roman" w:eastAsia="標楷體" w:hAnsi="Times New Roman"/>
                <w:kern w:val="0"/>
                <w:szCs w:val="24"/>
              </w:rPr>
              <w:t>，了解</w:t>
            </w:r>
            <w:r w:rsidR="00581923" w:rsidRPr="00C705C7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C705C7">
              <w:rPr>
                <w:rFonts w:ascii="Times New Roman" w:eastAsia="標楷體" w:hAnsi="Times New Roman"/>
                <w:kern w:val="0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kern w:val="0"/>
                <w:szCs w:val="24"/>
              </w:rPr>
              <w:t>的介入</w:t>
            </w:r>
            <w:r w:rsidR="00581923" w:rsidRPr="00C705C7">
              <w:rPr>
                <w:rFonts w:ascii="Times New Roman" w:eastAsia="標楷體" w:hAnsi="Times New Roman"/>
                <w:kern w:val="0"/>
                <w:szCs w:val="24"/>
              </w:rPr>
              <w:t>會</w:t>
            </w:r>
            <w:r w:rsidRPr="00C705C7">
              <w:rPr>
                <w:rFonts w:ascii="Times New Roman" w:eastAsia="標楷體" w:hAnsi="Times New Roman"/>
                <w:kern w:val="0"/>
                <w:szCs w:val="24"/>
              </w:rPr>
              <w:t>對生活</w:t>
            </w:r>
            <w:r w:rsidR="00581923" w:rsidRPr="00C705C7">
              <w:rPr>
                <w:rFonts w:ascii="Times New Roman" w:eastAsia="標楷體" w:hAnsi="Times New Roman"/>
                <w:kern w:val="0"/>
                <w:szCs w:val="24"/>
              </w:rPr>
              <w:t>產生什麼</w:t>
            </w:r>
            <w:r w:rsidRPr="00C705C7">
              <w:rPr>
                <w:rFonts w:ascii="Times New Roman" w:eastAsia="標楷體" w:hAnsi="Times New Roman"/>
                <w:kern w:val="0"/>
                <w:szCs w:val="24"/>
              </w:rPr>
              <w:t>影響</w:t>
            </w:r>
            <w:r w:rsidR="00353143" w:rsidRPr="00C705C7">
              <w:rPr>
                <w:rFonts w:ascii="Times New Roman" w:eastAsia="標楷體" w:hAnsi="Times New Roman"/>
                <w:kern w:val="0"/>
                <w:szCs w:val="24"/>
              </w:rPr>
              <w:t>，並</w:t>
            </w:r>
            <w:r w:rsidRPr="00C705C7">
              <w:rPr>
                <w:rFonts w:ascii="Times New Roman" w:eastAsia="標楷體" w:hAnsi="Times New Roman"/>
                <w:kern w:val="0"/>
                <w:szCs w:val="24"/>
              </w:rPr>
              <w:t>提醒學生：</w:t>
            </w:r>
            <w:r w:rsidRPr="00C705C7">
              <w:rPr>
                <w:rFonts w:ascii="Times New Roman" w:eastAsia="標楷體" w:hAnsi="Times New Roman"/>
                <w:kern w:val="0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kern w:val="0"/>
                <w:szCs w:val="24"/>
              </w:rPr>
              <w:t>雖然能提供我們生活很多便利性，但是也可能帶來一些缺點，因此我們應該正確使用</w:t>
            </w:r>
            <w:r w:rsidRPr="00C705C7">
              <w:rPr>
                <w:rFonts w:ascii="Times New Roman" w:eastAsia="標楷體" w:hAnsi="Times New Roman"/>
                <w:kern w:val="0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kern w:val="0"/>
                <w:szCs w:val="24"/>
              </w:rPr>
              <w:t>，並考慮使用的後果。</w:t>
            </w:r>
          </w:p>
        </w:tc>
      </w:tr>
      <w:tr w:rsidR="00FE4A8D" w:rsidRPr="00C705C7" w14:paraId="6C14914B" w14:textId="77777777" w:rsidTr="001E64A2">
        <w:trPr>
          <w:jc w:val="center"/>
        </w:trPr>
        <w:tc>
          <w:tcPr>
            <w:tcW w:w="1056" w:type="pct"/>
            <w:shd w:val="clear" w:color="auto" w:fill="D9D9D9"/>
            <w:vAlign w:val="center"/>
          </w:tcPr>
          <w:p w14:paraId="6E79E1DE" w14:textId="77777777" w:rsidR="00FE4A8D" w:rsidRPr="00C705C7" w:rsidRDefault="00FE4A8D" w:rsidP="00455BA4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  <w:t>先備知識</w:t>
            </w:r>
          </w:p>
        </w:tc>
        <w:tc>
          <w:tcPr>
            <w:tcW w:w="3944" w:type="pct"/>
            <w:gridSpan w:val="5"/>
          </w:tcPr>
          <w:p w14:paraId="54DAE1C8" w14:textId="1BDC80EC" w:rsidR="00FE4A8D" w:rsidRPr="00C705C7" w:rsidRDefault="009D2203" w:rsidP="00455BA4">
            <w:pPr>
              <w:tabs>
                <w:tab w:val="left" w:pos="426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zh-TW" w:eastAsia="x-none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一般學生皆可，無須先備知識。</w:t>
            </w:r>
          </w:p>
        </w:tc>
      </w:tr>
      <w:tr w:rsidR="00FE4A8D" w:rsidRPr="00C705C7" w14:paraId="49850DDC" w14:textId="77777777" w:rsidTr="001E64A2">
        <w:trPr>
          <w:jc w:val="center"/>
        </w:trPr>
        <w:tc>
          <w:tcPr>
            <w:tcW w:w="1875" w:type="pct"/>
            <w:gridSpan w:val="2"/>
            <w:shd w:val="clear" w:color="auto" w:fill="D9D9D9"/>
            <w:vAlign w:val="center"/>
          </w:tcPr>
          <w:p w14:paraId="25897DD1" w14:textId="77777777" w:rsidR="00FE4A8D" w:rsidRPr="00C705C7" w:rsidRDefault="00FE4A8D" w:rsidP="00455BA4">
            <w:pPr>
              <w:spacing w:line="32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  <w:t>總綱之核心素養</w:t>
            </w:r>
          </w:p>
        </w:tc>
        <w:tc>
          <w:tcPr>
            <w:tcW w:w="3125" w:type="pct"/>
            <w:gridSpan w:val="4"/>
          </w:tcPr>
          <w:p w14:paraId="40558A23" w14:textId="443A039C" w:rsidR="00380E3F" w:rsidRPr="00C705C7" w:rsidRDefault="00380E3F" w:rsidP="00455BA4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E-A1 </w:t>
            </w:r>
            <w:r w:rsidRPr="00C705C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具備良好的生活習慣，促進身心健全發展，並認識個人特質，發展生命潛能。</w:t>
            </w:r>
            <w:r w:rsidRPr="00C705C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cr/>
              <w:t xml:space="preserve">E-A2 </w:t>
            </w:r>
            <w:r w:rsidRPr="00C705C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具備探索問題的思考能力，並透過體驗與實踐</w:t>
            </w:r>
            <w:r w:rsidRPr="00C705C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lastRenderedPageBreak/>
              <w:t>處理日常生活問題。</w:t>
            </w:r>
          </w:p>
          <w:p w14:paraId="275380E8" w14:textId="558728F0" w:rsidR="00FE4A8D" w:rsidRPr="00C705C7" w:rsidRDefault="00380E3F" w:rsidP="00455BA4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E-B2 </w:t>
            </w:r>
            <w:r w:rsidRPr="00C705C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具備科技與資訊應用的基本素養，並理解各類媒體內容的意義與影響。</w:t>
            </w:r>
          </w:p>
        </w:tc>
      </w:tr>
      <w:tr w:rsidR="00FE4A8D" w:rsidRPr="00C705C7" w14:paraId="412C0E35" w14:textId="77777777" w:rsidTr="001E64A2">
        <w:trPr>
          <w:jc w:val="center"/>
        </w:trPr>
        <w:tc>
          <w:tcPr>
            <w:tcW w:w="1056" w:type="pct"/>
            <w:vMerge w:val="restart"/>
            <w:shd w:val="clear" w:color="auto" w:fill="D9D9D9"/>
            <w:vAlign w:val="center"/>
          </w:tcPr>
          <w:p w14:paraId="10719900" w14:textId="77777777" w:rsidR="00FE4A8D" w:rsidRPr="00C705C7" w:rsidRDefault="00FE4A8D" w:rsidP="004C4FAB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  <w:lastRenderedPageBreak/>
              <w:t>學習領域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/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科技教育或資訊教育議題</w:t>
            </w:r>
          </w:p>
        </w:tc>
        <w:tc>
          <w:tcPr>
            <w:tcW w:w="3944" w:type="pct"/>
            <w:gridSpan w:val="5"/>
            <w:shd w:val="clear" w:color="auto" w:fill="D9D9D9"/>
            <w:vAlign w:val="center"/>
          </w:tcPr>
          <w:p w14:paraId="710753F0" w14:textId="77777777" w:rsidR="00FE4A8D" w:rsidRPr="00C705C7" w:rsidRDefault="00FE4A8D" w:rsidP="004C4FA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  <w:t>學習重點</w:t>
            </w:r>
          </w:p>
        </w:tc>
      </w:tr>
      <w:tr w:rsidR="00FE4A8D" w:rsidRPr="00C705C7" w14:paraId="5FA9F2D6" w14:textId="77777777" w:rsidTr="001E64A2">
        <w:trPr>
          <w:jc w:val="center"/>
        </w:trPr>
        <w:tc>
          <w:tcPr>
            <w:tcW w:w="1056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29D002" w14:textId="77777777" w:rsidR="00FE4A8D" w:rsidRPr="00C705C7" w:rsidRDefault="00FE4A8D" w:rsidP="004C4FAB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968" w:type="pct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91DC4E1" w14:textId="77777777" w:rsidR="00FE4A8D" w:rsidRPr="00C705C7" w:rsidRDefault="00FE4A8D" w:rsidP="004C4FAB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  <w:t>學習內容</w:t>
            </w:r>
          </w:p>
        </w:tc>
        <w:tc>
          <w:tcPr>
            <w:tcW w:w="1976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616B1A5" w14:textId="77777777" w:rsidR="00FE4A8D" w:rsidRPr="00C705C7" w:rsidRDefault="00FE4A8D" w:rsidP="004C4FAB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  <w:t>學習表現</w:t>
            </w:r>
          </w:p>
        </w:tc>
      </w:tr>
      <w:tr w:rsidR="001E64A2" w:rsidRPr="00C705C7" w14:paraId="0650894E" w14:textId="77777777" w:rsidTr="001E64A2">
        <w:trPr>
          <w:jc w:val="center"/>
        </w:trPr>
        <w:tc>
          <w:tcPr>
            <w:tcW w:w="1056" w:type="pct"/>
            <w:shd w:val="clear" w:color="auto" w:fill="F2F2F2"/>
            <w:vAlign w:val="center"/>
          </w:tcPr>
          <w:p w14:paraId="385075B8" w14:textId="17F4F37F" w:rsidR="001E64A2" w:rsidRPr="00C705C7" w:rsidRDefault="001E64A2" w:rsidP="001E64A2">
            <w:pPr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  <w:t>科技教育議題</w:t>
            </w:r>
          </w:p>
        </w:tc>
        <w:tc>
          <w:tcPr>
            <w:tcW w:w="1968" w:type="pct"/>
            <w:gridSpan w:val="3"/>
            <w:shd w:val="clear" w:color="auto" w:fill="auto"/>
            <w:vAlign w:val="center"/>
          </w:tcPr>
          <w:p w14:paraId="613486B4" w14:textId="2B2E06CF" w:rsidR="001E64A2" w:rsidRPr="00C705C7" w:rsidRDefault="001E64A2" w:rsidP="00455BA4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gramStart"/>
            <w:r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科議</w:t>
            </w:r>
            <w:proofErr w:type="gramEnd"/>
            <w:r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 xml:space="preserve"> S-Ⅱ-1 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科技對個人及社會的影響。</w:t>
            </w:r>
          </w:p>
        </w:tc>
        <w:tc>
          <w:tcPr>
            <w:tcW w:w="1976" w:type="pct"/>
            <w:gridSpan w:val="2"/>
            <w:shd w:val="clear" w:color="auto" w:fill="auto"/>
          </w:tcPr>
          <w:p w14:paraId="1FC80B78" w14:textId="58A024FB" w:rsidR="001E64A2" w:rsidRPr="00C705C7" w:rsidRDefault="001E64A2" w:rsidP="00455BA4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proofErr w:type="gramStart"/>
            <w:r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科議</w:t>
            </w:r>
            <w:proofErr w:type="gramEnd"/>
            <w:r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 xml:space="preserve"> k-Ⅱ-1 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認識常見科技產品</w:t>
            </w:r>
            <w:r w:rsidR="00994BD3"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。</w:t>
            </w:r>
          </w:p>
          <w:p w14:paraId="295A3FDB" w14:textId="12B795D1" w:rsidR="001E64A2" w:rsidRPr="00C705C7" w:rsidRDefault="001E64A2" w:rsidP="00455BA4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gramStart"/>
            <w:r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科議</w:t>
            </w:r>
            <w:proofErr w:type="gramEnd"/>
            <w:r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 xml:space="preserve"> a-Ⅱ-1 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描述科技對個人生活的影響。</w:t>
            </w:r>
          </w:p>
        </w:tc>
      </w:tr>
      <w:tr w:rsidR="001E64A2" w:rsidRPr="00C705C7" w14:paraId="6416EBDB" w14:textId="77777777" w:rsidTr="001E64A2">
        <w:trPr>
          <w:jc w:val="center"/>
        </w:trPr>
        <w:tc>
          <w:tcPr>
            <w:tcW w:w="1056" w:type="pct"/>
            <w:shd w:val="clear" w:color="auto" w:fill="F2F2F2"/>
            <w:vAlign w:val="center"/>
          </w:tcPr>
          <w:p w14:paraId="66B8BB00" w14:textId="281625D8" w:rsidR="001E64A2" w:rsidRPr="00C705C7" w:rsidRDefault="001E64A2" w:rsidP="001E64A2">
            <w:pPr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  <w:t>綜合活動領域</w:t>
            </w:r>
          </w:p>
        </w:tc>
        <w:tc>
          <w:tcPr>
            <w:tcW w:w="1968" w:type="pct"/>
            <w:gridSpan w:val="3"/>
            <w:shd w:val="clear" w:color="auto" w:fill="auto"/>
            <w:vAlign w:val="center"/>
          </w:tcPr>
          <w:p w14:paraId="57EAD041" w14:textId="0E7462A7" w:rsidR="001E64A2" w:rsidRPr="00C705C7" w:rsidRDefault="00455BA4" w:rsidP="00455BA4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455BA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Bc-II-3</w:t>
            </w:r>
            <w:r w:rsidRPr="00455BA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運用資源處理日常生活問題的行動。</w:t>
            </w:r>
          </w:p>
        </w:tc>
        <w:tc>
          <w:tcPr>
            <w:tcW w:w="1976" w:type="pct"/>
            <w:gridSpan w:val="2"/>
            <w:shd w:val="clear" w:color="auto" w:fill="auto"/>
          </w:tcPr>
          <w:p w14:paraId="24901A70" w14:textId="27FB243B" w:rsidR="00FB6C50" w:rsidRDefault="00FB6C50" w:rsidP="00455BA4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proofErr w:type="gramStart"/>
            <w:r w:rsidRPr="00FB6C50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科議</w:t>
            </w:r>
            <w:proofErr w:type="gramEnd"/>
            <w:r w:rsidRPr="00FB6C50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 xml:space="preserve"> k-</w:t>
            </w:r>
            <w:r w:rsidRPr="00FB6C50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Ⅱ</w:t>
            </w:r>
            <w:r w:rsidRPr="00FB6C50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 xml:space="preserve">-1 </w:t>
            </w:r>
            <w:r w:rsidRPr="00FB6C50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認識常見科技產品。</w:t>
            </w:r>
          </w:p>
          <w:p w14:paraId="664444F9" w14:textId="68A9B2D7" w:rsidR="001E64A2" w:rsidRPr="00C705C7" w:rsidRDefault="001E64A2" w:rsidP="00455BA4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proofErr w:type="gramStart"/>
            <w:r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科議</w:t>
            </w:r>
            <w:proofErr w:type="gramEnd"/>
            <w:r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 xml:space="preserve"> a-Ⅱ-1 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描述科技對個人生活的影響</w:t>
            </w:r>
            <w:r w:rsidR="00994BD3"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。</w:t>
            </w:r>
          </w:p>
        </w:tc>
      </w:tr>
      <w:tr w:rsidR="001E64A2" w:rsidRPr="00C705C7" w14:paraId="52ACEBCC" w14:textId="77777777" w:rsidTr="001E64A2">
        <w:trPr>
          <w:jc w:val="center"/>
        </w:trPr>
        <w:tc>
          <w:tcPr>
            <w:tcW w:w="1056" w:type="pct"/>
            <w:shd w:val="clear" w:color="auto" w:fill="F2F2F2"/>
            <w:vAlign w:val="center"/>
          </w:tcPr>
          <w:p w14:paraId="5AB03985" w14:textId="77777777" w:rsidR="001E64A2" w:rsidRPr="00C705C7" w:rsidRDefault="001E64A2" w:rsidP="001E64A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學習目標</w:t>
            </w:r>
          </w:p>
        </w:tc>
        <w:tc>
          <w:tcPr>
            <w:tcW w:w="3944" w:type="pct"/>
            <w:gridSpan w:val="5"/>
            <w:shd w:val="clear" w:color="auto" w:fill="auto"/>
            <w:vAlign w:val="center"/>
          </w:tcPr>
          <w:p w14:paraId="11B8ED1C" w14:textId="730B6257" w:rsidR="001E64A2" w:rsidRPr="00C705C7" w:rsidRDefault="001E64A2" w:rsidP="00455BA4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 xml:space="preserve">1-1 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能透過</w:t>
            </w:r>
            <w:r w:rsidR="009D1AD1"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小組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討論</w:t>
            </w:r>
            <w:r w:rsidR="009D1AD1"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，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回想生活中的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。</w:t>
            </w:r>
          </w:p>
          <w:p w14:paraId="2632744C" w14:textId="5E181140" w:rsidR="001E64A2" w:rsidRPr="00C705C7" w:rsidRDefault="001E64A2" w:rsidP="00455BA4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 xml:space="preserve">1-2 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能透過</w:t>
            </w:r>
            <w:r w:rsidR="009D1AD1"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觀看</w:t>
            </w:r>
            <w:r w:rsidR="00CA4CC1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情境動畫</w:t>
            </w:r>
            <w:r w:rsidR="009D1AD1"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，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思考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對生活產生的影響。</w:t>
            </w:r>
          </w:p>
          <w:p w14:paraId="0F7AD670" w14:textId="6225F5D9" w:rsidR="001E64A2" w:rsidRPr="00C705C7" w:rsidRDefault="001E64A2" w:rsidP="00455BA4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bCs/>
                <w:szCs w:val="24"/>
              </w:rPr>
            </w:pPr>
            <w:r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 xml:space="preserve">1-3 </w:t>
            </w:r>
            <w:r w:rsidRPr="00C705C7">
              <w:rPr>
                <w:rFonts w:ascii="Times New Roman" w:eastAsia="標楷體" w:hAnsi="Times New Roman"/>
                <w:bCs/>
                <w:szCs w:val="24"/>
              </w:rPr>
              <w:t>能透過</w:t>
            </w:r>
            <w:r w:rsidR="00B007D6" w:rsidRPr="00C705C7">
              <w:rPr>
                <w:rFonts w:ascii="Times New Roman" w:eastAsia="標楷體" w:hAnsi="Times New Roman"/>
                <w:bCs/>
                <w:szCs w:val="24"/>
              </w:rPr>
              <w:t>討論學習單內容，</w:t>
            </w:r>
            <w:r w:rsidRPr="00C705C7">
              <w:rPr>
                <w:rFonts w:ascii="Times New Roman" w:eastAsia="標楷體" w:hAnsi="Times New Roman"/>
                <w:bCs/>
                <w:szCs w:val="24"/>
              </w:rPr>
              <w:t>統整</w:t>
            </w:r>
            <w:r w:rsidRPr="00C705C7">
              <w:rPr>
                <w:rFonts w:ascii="Times New Roman" w:eastAsia="標楷體" w:hAnsi="Times New Roman"/>
                <w:bCs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bCs/>
                <w:szCs w:val="24"/>
              </w:rPr>
              <w:t>可能帶來的優缺點。</w:t>
            </w:r>
          </w:p>
          <w:p w14:paraId="7E6A64E0" w14:textId="6FBCE3DD" w:rsidR="001E64A2" w:rsidRPr="00C705C7" w:rsidRDefault="001E64A2" w:rsidP="00455BA4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bCs/>
                <w:szCs w:val="24"/>
              </w:rPr>
              <w:t xml:space="preserve">1-4 </w:t>
            </w:r>
            <w:r w:rsidRPr="00C705C7">
              <w:rPr>
                <w:rFonts w:ascii="Times New Roman" w:eastAsia="標楷體" w:hAnsi="Times New Roman"/>
                <w:bCs/>
                <w:szCs w:val="24"/>
              </w:rPr>
              <w:t>能透過</w:t>
            </w:r>
            <w:r w:rsidR="00B007D6" w:rsidRPr="00C705C7">
              <w:rPr>
                <w:rFonts w:ascii="Times New Roman" w:eastAsia="標楷體" w:hAnsi="Times New Roman"/>
                <w:bCs/>
                <w:szCs w:val="24"/>
              </w:rPr>
              <w:t>討論學習單內容，</w:t>
            </w:r>
            <w:r w:rsidRPr="00C705C7">
              <w:rPr>
                <w:rFonts w:ascii="Times New Roman" w:eastAsia="標楷體" w:hAnsi="Times New Roman"/>
                <w:bCs/>
                <w:szCs w:val="24"/>
              </w:rPr>
              <w:t>反思</w:t>
            </w:r>
            <w:r w:rsidRPr="00C705C7">
              <w:rPr>
                <w:rFonts w:ascii="Times New Roman" w:eastAsia="標楷體" w:hAnsi="Times New Roman"/>
                <w:bCs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bCs/>
                <w:szCs w:val="24"/>
              </w:rPr>
              <w:t>的使用時機。</w:t>
            </w:r>
          </w:p>
        </w:tc>
      </w:tr>
    </w:tbl>
    <w:p w14:paraId="4EDEC5DA" w14:textId="77777777" w:rsidR="00FE4A8D" w:rsidRPr="00C705C7" w:rsidRDefault="00FE4A8D" w:rsidP="00455BA4">
      <w:pPr>
        <w:rPr>
          <w:rFonts w:ascii="Times New Roman" w:eastAsia="標楷體" w:hAnsi="Times New Roman"/>
          <w:color w:val="000000" w:themeColor="text1"/>
        </w:rPr>
      </w:pPr>
    </w:p>
    <w:p w14:paraId="535926BE" w14:textId="77777777" w:rsidR="00FE4A8D" w:rsidRPr="00C705C7" w:rsidRDefault="00FE4A8D" w:rsidP="00455BA4">
      <w:pPr>
        <w:rPr>
          <w:rFonts w:ascii="Times New Roman" w:eastAsia="標楷體" w:hAnsi="Times New Roman"/>
          <w:b/>
          <w:color w:val="000000" w:themeColor="text1"/>
          <w:sz w:val="32"/>
          <w:szCs w:val="32"/>
          <w:lang w:eastAsia="zh-HK"/>
        </w:rPr>
      </w:pPr>
      <w:r w:rsidRPr="00C705C7">
        <w:rPr>
          <w:rFonts w:ascii="Times New Roman" w:eastAsia="標楷體" w:hAnsi="Times New Roman"/>
          <w:b/>
          <w:color w:val="000000" w:themeColor="text1"/>
          <w:sz w:val="32"/>
          <w:szCs w:val="32"/>
          <w:lang w:eastAsia="zh-HK"/>
        </w:rPr>
        <w:t>三、評量方式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728"/>
        <w:gridCol w:w="2954"/>
        <w:gridCol w:w="2604"/>
        <w:gridCol w:w="2774"/>
      </w:tblGrid>
      <w:tr w:rsidR="00FE4A8D" w:rsidRPr="00C705C7" w14:paraId="47363F79" w14:textId="77777777" w:rsidTr="00455BA4">
        <w:trPr>
          <w:trHeight w:val="492"/>
          <w:tblHeader/>
          <w:jc w:val="center"/>
        </w:trPr>
        <w:tc>
          <w:tcPr>
            <w:tcW w:w="402" w:type="pct"/>
            <w:shd w:val="clear" w:color="auto" w:fill="D9D9D9"/>
            <w:vAlign w:val="center"/>
          </w:tcPr>
          <w:p w14:paraId="1E302C1B" w14:textId="77777777" w:rsidR="00FE4A8D" w:rsidRPr="00C705C7" w:rsidRDefault="00FE4A8D" w:rsidP="00455BA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</w:rPr>
              <w:t>項次</w:t>
            </w:r>
          </w:p>
        </w:tc>
        <w:tc>
          <w:tcPr>
            <w:tcW w:w="1630" w:type="pct"/>
            <w:shd w:val="clear" w:color="auto" w:fill="D9D9D9"/>
            <w:vAlign w:val="center"/>
          </w:tcPr>
          <w:p w14:paraId="3918BC8F" w14:textId="77777777" w:rsidR="00FE4A8D" w:rsidRPr="00C705C7" w:rsidRDefault="00FE4A8D" w:rsidP="00455BA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</w:rPr>
              <w:t>以學習表現作為評量標準</w:t>
            </w:r>
          </w:p>
        </w:tc>
        <w:tc>
          <w:tcPr>
            <w:tcW w:w="1437" w:type="pct"/>
            <w:shd w:val="clear" w:color="auto" w:fill="D9D9D9"/>
            <w:vAlign w:val="center"/>
          </w:tcPr>
          <w:p w14:paraId="05068EFF" w14:textId="77777777" w:rsidR="00FE4A8D" w:rsidRPr="00C705C7" w:rsidRDefault="00FE4A8D" w:rsidP="00455BA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</w:rPr>
              <w:t>對應之學習內容類別</w:t>
            </w:r>
          </w:p>
        </w:tc>
        <w:tc>
          <w:tcPr>
            <w:tcW w:w="1531" w:type="pct"/>
            <w:shd w:val="clear" w:color="auto" w:fill="D9D9D9"/>
            <w:vAlign w:val="center"/>
          </w:tcPr>
          <w:p w14:paraId="67A88654" w14:textId="77777777" w:rsidR="00FE4A8D" w:rsidRPr="00C705C7" w:rsidRDefault="00FE4A8D" w:rsidP="00455BA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</w:rPr>
              <w:t>具體評量方式</w:t>
            </w:r>
          </w:p>
        </w:tc>
      </w:tr>
      <w:tr w:rsidR="00FE4A8D" w:rsidRPr="00C705C7" w14:paraId="06849A06" w14:textId="77777777" w:rsidTr="00B827AB">
        <w:trPr>
          <w:jc w:val="center"/>
        </w:trPr>
        <w:tc>
          <w:tcPr>
            <w:tcW w:w="402" w:type="pct"/>
            <w:vAlign w:val="center"/>
          </w:tcPr>
          <w:p w14:paraId="4EB97A42" w14:textId="2988DD6D" w:rsidR="00FE4A8D" w:rsidRPr="00C705C7" w:rsidRDefault="00455BA4" w:rsidP="00455BA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</w:p>
        </w:tc>
        <w:tc>
          <w:tcPr>
            <w:tcW w:w="1630" w:type="pct"/>
            <w:vAlign w:val="center"/>
          </w:tcPr>
          <w:p w14:paraId="3C941E5A" w14:textId="2E34ADB2" w:rsidR="00FE4A8D" w:rsidRPr="00C705C7" w:rsidRDefault="00B827AB" w:rsidP="00B827AB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 w:rsidRPr="00C705C7">
              <w:rPr>
                <w:rFonts w:ascii="Times New Roman" w:eastAsia="標楷體" w:hAnsi="Times New Roman"/>
                <w:bCs/>
                <w:color w:val="000000" w:themeColor="text1"/>
              </w:rPr>
              <w:t>科議</w:t>
            </w:r>
            <w:proofErr w:type="gramEnd"/>
            <w:r w:rsidRPr="00C705C7">
              <w:rPr>
                <w:rFonts w:ascii="Times New Roman" w:eastAsia="標楷體" w:hAnsi="Times New Roman"/>
                <w:bCs/>
                <w:color w:val="000000" w:themeColor="text1"/>
              </w:rPr>
              <w:t xml:space="preserve"> k-Ⅱ-1 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</w:rPr>
              <w:t>認識常見科技產品。</w:t>
            </w:r>
          </w:p>
        </w:tc>
        <w:tc>
          <w:tcPr>
            <w:tcW w:w="1437" w:type="pct"/>
            <w:vAlign w:val="center"/>
          </w:tcPr>
          <w:p w14:paraId="195D3D83" w14:textId="797F92EE" w:rsidR="00FE4A8D" w:rsidRPr="00C705C7" w:rsidRDefault="00B827AB" w:rsidP="00B827AB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 w:rsidRPr="00C705C7">
              <w:rPr>
                <w:rFonts w:ascii="Times New Roman" w:eastAsia="標楷體" w:hAnsi="Times New Roman"/>
                <w:bCs/>
                <w:color w:val="000000" w:themeColor="text1"/>
              </w:rPr>
              <w:t>科議</w:t>
            </w:r>
            <w:proofErr w:type="gramEnd"/>
            <w:r w:rsidRPr="00C705C7">
              <w:rPr>
                <w:rFonts w:ascii="Times New Roman" w:eastAsia="標楷體" w:hAnsi="Times New Roman"/>
                <w:bCs/>
                <w:color w:val="000000" w:themeColor="text1"/>
              </w:rPr>
              <w:t xml:space="preserve"> S-Ⅱ-1 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</w:rPr>
              <w:t>科技對個人及社會的影響。</w:t>
            </w:r>
          </w:p>
        </w:tc>
        <w:tc>
          <w:tcPr>
            <w:tcW w:w="1531" w:type="pct"/>
            <w:vAlign w:val="center"/>
          </w:tcPr>
          <w:p w14:paraId="290D83C3" w14:textId="16876725" w:rsidR="00FE4A8D" w:rsidRPr="00C705C7" w:rsidRDefault="00B06C4A" w:rsidP="00B827AB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705C7">
              <w:rPr>
                <w:rFonts w:ascii="Times New Roman" w:eastAsia="標楷體" w:hAnsi="Times New Roman"/>
                <w:bCs/>
                <w:color w:val="000000" w:themeColor="text1"/>
              </w:rPr>
              <w:t>透過教師引導</w:t>
            </w:r>
            <w:r w:rsidR="00AE5467" w:rsidRPr="00C705C7">
              <w:rPr>
                <w:rFonts w:ascii="Times New Roman" w:eastAsia="標楷體" w:hAnsi="Times New Roman"/>
                <w:bCs/>
                <w:color w:val="000000" w:themeColor="text1"/>
              </w:rPr>
              <w:t>小組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</w:rPr>
              <w:t>討論，讓學生回想生活中有哪些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</w:rPr>
              <w:t>AI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</w:rPr>
              <w:t>。</w:t>
            </w:r>
          </w:p>
        </w:tc>
      </w:tr>
      <w:tr w:rsidR="00B827AB" w:rsidRPr="00C705C7" w14:paraId="3B5C9FDD" w14:textId="77777777" w:rsidTr="00B827AB">
        <w:trPr>
          <w:jc w:val="center"/>
        </w:trPr>
        <w:tc>
          <w:tcPr>
            <w:tcW w:w="402" w:type="pct"/>
            <w:vAlign w:val="center"/>
          </w:tcPr>
          <w:p w14:paraId="74D846D6" w14:textId="513D89D5" w:rsidR="00B827AB" w:rsidRDefault="00B827AB" w:rsidP="00455BA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</w:p>
        </w:tc>
        <w:tc>
          <w:tcPr>
            <w:tcW w:w="1630" w:type="pct"/>
            <w:vAlign w:val="center"/>
          </w:tcPr>
          <w:p w14:paraId="28226E7D" w14:textId="195CDBB6" w:rsidR="00B827AB" w:rsidRPr="00C705C7" w:rsidRDefault="00B827AB" w:rsidP="00B827AB">
            <w:pPr>
              <w:jc w:val="both"/>
              <w:rPr>
                <w:rFonts w:ascii="Times New Roman" w:eastAsia="標楷體" w:hAnsi="Times New Roman"/>
                <w:bCs/>
                <w:color w:val="000000" w:themeColor="text1"/>
              </w:rPr>
            </w:pPr>
            <w:proofErr w:type="gramStart"/>
            <w:r w:rsidRPr="00B827AB">
              <w:rPr>
                <w:rFonts w:ascii="Times New Roman" w:eastAsia="標楷體" w:hAnsi="Times New Roman" w:hint="eastAsia"/>
                <w:bCs/>
                <w:color w:val="000000" w:themeColor="text1"/>
              </w:rPr>
              <w:t>科議</w:t>
            </w:r>
            <w:proofErr w:type="gramEnd"/>
            <w:r w:rsidRPr="00B827AB">
              <w:rPr>
                <w:rFonts w:ascii="Times New Roman" w:eastAsia="標楷體" w:hAnsi="Times New Roman"/>
                <w:bCs/>
                <w:color w:val="000000" w:themeColor="text1"/>
              </w:rPr>
              <w:t xml:space="preserve"> k-Ⅱ-1 </w:t>
            </w:r>
            <w:r w:rsidRPr="00B827AB">
              <w:rPr>
                <w:rFonts w:ascii="Times New Roman" w:eastAsia="標楷體" w:hAnsi="Times New Roman" w:hint="eastAsia"/>
                <w:bCs/>
                <w:color w:val="000000" w:themeColor="text1"/>
              </w:rPr>
              <w:t>認識常見科技產品。</w:t>
            </w:r>
          </w:p>
        </w:tc>
        <w:tc>
          <w:tcPr>
            <w:tcW w:w="1437" w:type="pct"/>
            <w:vAlign w:val="center"/>
          </w:tcPr>
          <w:p w14:paraId="4BF576DE" w14:textId="240F3F72" w:rsidR="00B827AB" w:rsidRPr="00C705C7" w:rsidRDefault="00B827AB" w:rsidP="00B827AB">
            <w:pPr>
              <w:jc w:val="both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B827AB">
              <w:rPr>
                <w:rFonts w:ascii="Times New Roman" w:eastAsia="標楷體" w:hAnsi="Times New Roman" w:hint="eastAsia"/>
                <w:bCs/>
                <w:color w:val="000000" w:themeColor="text1"/>
              </w:rPr>
              <w:t>Bc-II-3</w:t>
            </w:r>
            <w:r w:rsidRPr="00B827AB">
              <w:rPr>
                <w:rFonts w:ascii="Times New Roman" w:eastAsia="標楷體" w:hAnsi="Times New Roman" w:hint="eastAsia"/>
                <w:bCs/>
                <w:color w:val="000000" w:themeColor="text1"/>
              </w:rPr>
              <w:t>運用資源處理日常生活問題的行動。</w:t>
            </w:r>
          </w:p>
        </w:tc>
        <w:tc>
          <w:tcPr>
            <w:tcW w:w="1531" w:type="pct"/>
            <w:vAlign w:val="center"/>
          </w:tcPr>
          <w:p w14:paraId="22DE0B1A" w14:textId="682F1442" w:rsidR="00B827AB" w:rsidRPr="00C705C7" w:rsidRDefault="00B827AB" w:rsidP="00B827AB">
            <w:pPr>
              <w:jc w:val="both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C705C7">
              <w:rPr>
                <w:rFonts w:ascii="Times New Roman" w:eastAsia="標楷體" w:hAnsi="Times New Roman"/>
                <w:bCs/>
                <w:color w:val="000000" w:themeColor="text1"/>
              </w:rPr>
              <w:t>透過學習單撰寫及上台分享，統整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</w:rPr>
              <w:t>AI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</w:rPr>
              <w:t>可能帶來的優缺點。</w:t>
            </w:r>
          </w:p>
        </w:tc>
      </w:tr>
      <w:tr w:rsidR="00B827AB" w:rsidRPr="00C705C7" w14:paraId="0D4E8F5D" w14:textId="77777777" w:rsidTr="00B827AB">
        <w:trPr>
          <w:jc w:val="center"/>
        </w:trPr>
        <w:tc>
          <w:tcPr>
            <w:tcW w:w="402" w:type="pct"/>
            <w:vAlign w:val="center"/>
          </w:tcPr>
          <w:p w14:paraId="0CFACF1C" w14:textId="1B10247A" w:rsidR="00B827AB" w:rsidRPr="00C705C7" w:rsidRDefault="00B827AB" w:rsidP="00455BA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</w:p>
        </w:tc>
        <w:tc>
          <w:tcPr>
            <w:tcW w:w="1630" w:type="pct"/>
            <w:vAlign w:val="center"/>
          </w:tcPr>
          <w:p w14:paraId="0CE81BCC" w14:textId="55F2E03C" w:rsidR="00B827AB" w:rsidRPr="00C705C7" w:rsidRDefault="00B827AB" w:rsidP="00B827AB">
            <w:pPr>
              <w:jc w:val="both"/>
              <w:rPr>
                <w:rFonts w:ascii="Times New Roman" w:eastAsia="標楷體" w:hAnsi="Times New Roman"/>
                <w:bCs/>
                <w:color w:val="000000" w:themeColor="text1"/>
              </w:rPr>
            </w:pPr>
            <w:proofErr w:type="gramStart"/>
            <w:r w:rsidRPr="00C705C7">
              <w:rPr>
                <w:rFonts w:ascii="Times New Roman" w:eastAsia="標楷體" w:hAnsi="Times New Roman"/>
                <w:bCs/>
                <w:color w:val="000000" w:themeColor="text1"/>
              </w:rPr>
              <w:t>科議</w:t>
            </w:r>
            <w:proofErr w:type="gramEnd"/>
            <w:r w:rsidRPr="00C705C7">
              <w:rPr>
                <w:rFonts w:ascii="Times New Roman" w:eastAsia="標楷體" w:hAnsi="Times New Roman"/>
                <w:bCs/>
                <w:color w:val="000000" w:themeColor="text1"/>
              </w:rPr>
              <w:t xml:space="preserve"> a-Ⅱ-1 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</w:rPr>
              <w:t>描述科技對個人生活的影響。</w:t>
            </w:r>
          </w:p>
        </w:tc>
        <w:tc>
          <w:tcPr>
            <w:tcW w:w="1437" w:type="pct"/>
            <w:vAlign w:val="center"/>
          </w:tcPr>
          <w:p w14:paraId="3F7F248C" w14:textId="6DB908F4" w:rsidR="00B827AB" w:rsidRPr="00C705C7" w:rsidRDefault="00B827AB" w:rsidP="00B827AB">
            <w:pPr>
              <w:jc w:val="both"/>
              <w:rPr>
                <w:rFonts w:ascii="Times New Roman" w:eastAsia="標楷體" w:hAnsi="Times New Roman"/>
                <w:bCs/>
                <w:color w:val="000000" w:themeColor="text1"/>
              </w:rPr>
            </w:pPr>
            <w:proofErr w:type="gramStart"/>
            <w:r w:rsidRPr="00C705C7">
              <w:rPr>
                <w:rFonts w:ascii="Times New Roman" w:eastAsia="標楷體" w:hAnsi="Times New Roman"/>
                <w:bCs/>
                <w:color w:val="000000" w:themeColor="text1"/>
              </w:rPr>
              <w:t>科議</w:t>
            </w:r>
            <w:proofErr w:type="gramEnd"/>
            <w:r w:rsidRPr="00C705C7">
              <w:rPr>
                <w:rFonts w:ascii="Times New Roman" w:eastAsia="標楷體" w:hAnsi="Times New Roman"/>
                <w:bCs/>
                <w:color w:val="000000" w:themeColor="text1"/>
              </w:rPr>
              <w:t xml:space="preserve"> S-Ⅱ-1 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</w:rPr>
              <w:t>科技對個人及社會的影響。</w:t>
            </w:r>
          </w:p>
        </w:tc>
        <w:tc>
          <w:tcPr>
            <w:tcW w:w="1531" w:type="pct"/>
            <w:vAlign w:val="center"/>
          </w:tcPr>
          <w:p w14:paraId="0BA9D49F" w14:textId="0CD52668" w:rsidR="00B827AB" w:rsidRPr="00C705C7" w:rsidRDefault="00B827AB" w:rsidP="00B827AB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705C7">
              <w:rPr>
                <w:rFonts w:ascii="Times New Roman" w:eastAsia="標楷體" w:hAnsi="Times New Roman"/>
                <w:bCs/>
                <w:color w:val="000000" w:themeColor="text1"/>
              </w:rPr>
              <w:t>透過觀看</w:t>
            </w:r>
            <w:r>
              <w:rPr>
                <w:rFonts w:ascii="Times New Roman" w:eastAsia="標楷體" w:hAnsi="Times New Roman"/>
                <w:kern w:val="0"/>
              </w:rPr>
              <w:t>情境動畫</w:t>
            </w:r>
            <w:r w:rsidRPr="00C705C7">
              <w:rPr>
                <w:rFonts w:ascii="Times New Roman" w:eastAsia="標楷體" w:hAnsi="Times New Roman"/>
                <w:kern w:val="0"/>
              </w:rPr>
              <w:t>：【有你的一天】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</w:rPr>
              <w:t>，向學生提問：</w:t>
            </w:r>
            <w:r>
              <w:rPr>
                <w:rFonts w:ascii="Times New Roman" w:eastAsia="標楷體" w:hAnsi="Times New Roman"/>
                <w:kern w:val="0"/>
              </w:rPr>
              <w:t>情境動畫</w:t>
            </w:r>
            <w:r w:rsidRPr="00C705C7">
              <w:rPr>
                <w:rFonts w:ascii="Times New Roman" w:eastAsia="標楷體" w:hAnsi="Times New Roman"/>
                <w:kern w:val="0"/>
              </w:rPr>
              <w:t>中思</w:t>
            </w:r>
            <w:proofErr w:type="gramStart"/>
            <w:r w:rsidRPr="00C705C7">
              <w:rPr>
                <w:rFonts w:ascii="Times New Roman" w:eastAsia="標楷體" w:hAnsi="Times New Roman"/>
                <w:kern w:val="0"/>
              </w:rPr>
              <w:t>思與思媽</w:t>
            </w:r>
            <w:proofErr w:type="gramEnd"/>
            <w:r w:rsidRPr="00C705C7">
              <w:rPr>
                <w:rFonts w:ascii="Times New Roman" w:eastAsia="標楷體" w:hAnsi="Times New Roman"/>
                <w:kern w:val="0"/>
              </w:rPr>
              <w:t>的</w:t>
            </w:r>
            <w:r w:rsidRPr="00C705C7">
              <w:rPr>
                <w:rFonts w:ascii="Times New Roman" w:eastAsia="標楷體" w:hAnsi="Times New Roman"/>
                <w:kern w:val="0"/>
              </w:rPr>
              <w:t>AI</w:t>
            </w:r>
            <w:r w:rsidRPr="00C705C7">
              <w:rPr>
                <w:rFonts w:ascii="Times New Roman" w:eastAsia="標楷體" w:hAnsi="Times New Roman"/>
                <w:kern w:val="0"/>
              </w:rPr>
              <w:t>生活，發生哪些有趣的事情，以連結現實中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</w:rPr>
              <w:t>AI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</w:rPr>
              <w:t>對生活產生的影響。</w:t>
            </w:r>
          </w:p>
        </w:tc>
      </w:tr>
      <w:tr w:rsidR="00B827AB" w:rsidRPr="00C705C7" w14:paraId="6F347F51" w14:textId="77777777" w:rsidTr="00B827AB">
        <w:trPr>
          <w:jc w:val="center"/>
        </w:trPr>
        <w:tc>
          <w:tcPr>
            <w:tcW w:w="402" w:type="pct"/>
            <w:vAlign w:val="center"/>
          </w:tcPr>
          <w:p w14:paraId="2AB64A37" w14:textId="55542AD8" w:rsidR="00B827AB" w:rsidRPr="00C705C7" w:rsidRDefault="00B827AB" w:rsidP="00455BA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4</w:t>
            </w:r>
          </w:p>
        </w:tc>
        <w:tc>
          <w:tcPr>
            <w:tcW w:w="1630" w:type="pct"/>
            <w:vAlign w:val="center"/>
          </w:tcPr>
          <w:p w14:paraId="2E49F4E0" w14:textId="488ED31C" w:rsidR="00B827AB" w:rsidRPr="00C705C7" w:rsidRDefault="00B827AB" w:rsidP="00B827AB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proofErr w:type="gramStart"/>
            <w:r w:rsidRPr="00B827A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科議</w:t>
            </w:r>
            <w:proofErr w:type="gramEnd"/>
            <w:r w:rsidRPr="00B827A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a-Ⅱ-1</w:t>
            </w:r>
            <w:r w:rsidRPr="00B827A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Pr="00B827A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描述科技對個人生活的影響。</w:t>
            </w:r>
          </w:p>
        </w:tc>
        <w:tc>
          <w:tcPr>
            <w:tcW w:w="1437" w:type="pct"/>
            <w:vAlign w:val="center"/>
          </w:tcPr>
          <w:p w14:paraId="6644077F" w14:textId="79452C15" w:rsidR="00B827AB" w:rsidRPr="00C705C7" w:rsidRDefault="00B827AB" w:rsidP="00B827AB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455BA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Bc-II-3</w:t>
            </w:r>
            <w:r w:rsidRPr="00455BA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運用資源處理日常生活問題的行動。</w:t>
            </w:r>
          </w:p>
        </w:tc>
        <w:tc>
          <w:tcPr>
            <w:tcW w:w="1531" w:type="pct"/>
            <w:vAlign w:val="center"/>
          </w:tcPr>
          <w:p w14:paraId="5AE06FF9" w14:textId="424B512B" w:rsidR="00B827AB" w:rsidRPr="00C705C7" w:rsidRDefault="00B827AB" w:rsidP="00B827AB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827AB">
              <w:rPr>
                <w:rFonts w:ascii="Times New Roman" w:eastAsia="標楷體" w:hAnsi="Times New Roman" w:hint="eastAsia"/>
                <w:color w:val="000000" w:themeColor="text1"/>
              </w:rPr>
              <w:t>能透過討論學習單內容，反思</w:t>
            </w:r>
            <w:r w:rsidRPr="00B827AB">
              <w:rPr>
                <w:rFonts w:ascii="Times New Roman" w:eastAsia="標楷體" w:hAnsi="Times New Roman" w:hint="eastAsia"/>
                <w:color w:val="000000" w:themeColor="text1"/>
              </w:rPr>
              <w:t>AI</w:t>
            </w:r>
            <w:r w:rsidRPr="00B827AB">
              <w:rPr>
                <w:rFonts w:ascii="Times New Roman" w:eastAsia="標楷體" w:hAnsi="Times New Roman" w:hint="eastAsia"/>
                <w:color w:val="000000" w:themeColor="text1"/>
              </w:rPr>
              <w:t>的使用時機。</w:t>
            </w:r>
          </w:p>
        </w:tc>
      </w:tr>
    </w:tbl>
    <w:p w14:paraId="5C98C957" w14:textId="38D105C5" w:rsidR="00FE4A8D" w:rsidRPr="00C705C7" w:rsidRDefault="00FE4A8D" w:rsidP="00455BA4">
      <w:pPr>
        <w:rPr>
          <w:rFonts w:ascii="Times New Roman" w:eastAsia="標楷體" w:hAnsi="Times New Roman"/>
          <w:b/>
          <w:color w:val="000000" w:themeColor="text1"/>
          <w:sz w:val="32"/>
          <w:szCs w:val="32"/>
          <w:lang w:eastAsia="zh-HK"/>
        </w:rPr>
      </w:pPr>
      <w:r w:rsidRPr="00C705C7">
        <w:rPr>
          <w:rFonts w:ascii="Times New Roman" w:eastAsia="標楷體" w:hAnsi="Times New Roman"/>
          <w:b/>
          <w:color w:val="000000" w:themeColor="text1"/>
          <w:sz w:val="32"/>
          <w:szCs w:val="32"/>
          <w:lang w:eastAsia="zh-HK"/>
        </w:rPr>
        <w:lastRenderedPageBreak/>
        <w:t>四、課程設計架構圖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E4A8D" w:rsidRPr="00C705C7" w14:paraId="2F67B568" w14:textId="77777777" w:rsidTr="004C4FAB">
        <w:tc>
          <w:tcPr>
            <w:tcW w:w="5000" w:type="pct"/>
          </w:tcPr>
          <w:p w14:paraId="71CBB83B" w14:textId="7A99E155" w:rsidR="00CA4CC1" w:rsidRPr="00C705C7" w:rsidRDefault="0029705F" w:rsidP="00455BA4">
            <w:pPr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  <w:lang w:eastAsia="zh-HK"/>
              </w:rPr>
            </w:pPr>
            <w:r w:rsidRPr="00C705C7"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  <w:lang w:eastAsia="zh-HK"/>
              </w:rPr>
              <w:t>單元名稱：有你的一天</w:t>
            </w:r>
            <w:r w:rsidR="00CA4CC1" w:rsidRPr="00A860B0">
              <w:rPr>
                <w:rFonts w:ascii="Times New Roman" w:hAnsi="Times New Roman"/>
                <w:noProof/>
                <w:sz w:val="28"/>
              </w:rPr>
              <w:drawing>
                <wp:anchor distT="0" distB="0" distL="114300" distR="114300" simplePos="0" relativeHeight="251660288" behindDoc="1" locked="0" layoutInCell="1" allowOverlap="1" wp14:anchorId="13C9091F" wp14:editId="61EF86A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464820</wp:posOffset>
                  </wp:positionV>
                  <wp:extent cx="5829300" cy="3200400"/>
                  <wp:effectExtent l="0" t="0" r="0" b="0"/>
                  <wp:wrapTight wrapText="bothSides">
                    <wp:wrapPolygon edited="0">
                      <wp:start x="9106" y="1286"/>
                      <wp:lineTo x="7553" y="1929"/>
                      <wp:lineTo x="5859" y="3086"/>
                      <wp:lineTo x="5859" y="3600"/>
                      <wp:lineTo x="0" y="5271"/>
                      <wp:lineTo x="0" y="17614"/>
                      <wp:lineTo x="353" y="18000"/>
                      <wp:lineTo x="2259" y="18129"/>
                      <wp:lineTo x="3529" y="19414"/>
                      <wp:lineTo x="4871" y="19414"/>
                      <wp:lineTo x="16871" y="18771"/>
                      <wp:lineTo x="16800" y="18000"/>
                      <wp:lineTo x="17576" y="18000"/>
                      <wp:lineTo x="21176" y="16329"/>
                      <wp:lineTo x="21247" y="4629"/>
                      <wp:lineTo x="19765" y="4371"/>
                      <wp:lineTo x="12353" y="3214"/>
                      <wp:lineTo x="10800" y="1671"/>
                      <wp:lineTo x="10235" y="1286"/>
                      <wp:lineTo x="9106" y="1286"/>
                    </wp:wrapPolygon>
                  </wp:wrapTight>
                  <wp:docPr id="1" name="資料庫圖表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081A10B" w14:textId="77777777" w:rsidR="00CA4CC1" w:rsidRPr="00C705C7" w:rsidRDefault="00CA4CC1" w:rsidP="00455BA4">
      <w:pPr>
        <w:rPr>
          <w:rFonts w:ascii="Times New Roman" w:eastAsia="標楷體" w:hAnsi="Times New Roman"/>
          <w:b/>
          <w:color w:val="000000" w:themeColor="text1"/>
          <w:sz w:val="32"/>
          <w:szCs w:val="32"/>
          <w:lang w:eastAsia="zh-HK"/>
        </w:rPr>
      </w:pPr>
    </w:p>
    <w:p w14:paraId="7FB3A46F" w14:textId="31B99D37" w:rsidR="00FE4A8D" w:rsidRPr="00C705C7" w:rsidRDefault="00FE4A8D" w:rsidP="00455BA4">
      <w:pPr>
        <w:rPr>
          <w:rFonts w:ascii="Times New Roman" w:eastAsia="標楷體" w:hAnsi="Times New Roman"/>
          <w:b/>
          <w:color w:val="000000" w:themeColor="text1"/>
          <w:sz w:val="32"/>
          <w:szCs w:val="32"/>
          <w:lang w:eastAsia="zh-HK"/>
        </w:rPr>
      </w:pPr>
      <w:r w:rsidRPr="00C705C7">
        <w:rPr>
          <w:rFonts w:ascii="Times New Roman" w:eastAsia="標楷體" w:hAnsi="Times New Roman"/>
          <w:b/>
          <w:color w:val="000000" w:themeColor="text1"/>
          <w:sz w:val="32"/>
          <w:szCs w:val="32"/>
          <w:lang w:eastAsia="zh-HK"/>
        </w:rPr>
        <w:t>五、教學活動步驟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95"/>
        <w:gridCol w:w="3120"/>
        <w:gridCol w:w="1415"/>
        <w:gridCol w:w="2830"/>
      </w:tblGrid>
      <w:tr w:rsidR="00FE4A8D" w:rsidRPr="00C705C7" w14:paraId="17E60F43" w14:textId="77777777" w:rsidTr="0083240C">
        <w:tc>
          <w:tcPr>
            <w:tcW w:w="5000" w:type="pct"/>
            <w:gridSpan w:val="4"/>
            <w:shd w:val="clear" w:color="auto" w:fill="D9D9D9"/>
          </w:tcPr>
          <w:p w14:paraId="29B82166" w14:textId="43EA50A1" w:rsidR="00FE4A8D" w:rsidRPr="00C705C7" w:rsidRDefault="00FE4A8D" w:rsidP="00455BA4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  <w:t>單元</w:t>
            </w:r>
            <w:r w:rsidR="00522733" w:rsidRPr="00C705C7"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  <w:t>：有你的一天</w:t>
            </w:r>
          </w:p>
        </w:tc>
      </w:tr>
      <w:tr w:rsidR="00FE4A8D" w:rsidRPr="00C705C7" w14:paraId="75120CAB" w14:textId="77777777" w:rsidTr="00AD306E">
        <w:tc>
          <w:tcPr>
            <w:tcW w:w="93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FE44292" w14:textId="77777777" w:rsidR="00FE4A8D" w:rsidRPr="00C705C7" w:rsidRDefault="00FE4A8D" w:rsidP="00B220C0">
            <w:pPr>
              <w:snapToGrid w:val="0"/>
              <w:ind w:leftChars="-28" w:hangingChars="28" w:hanging="67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活動簡述</w:t>
            </w:r>
          </w:p>
        </w:tc>
        <w:tc>
          <w:tcPr>
            <w:tcW w:w="1722" w:type="pct"/>
            <w:tcBorders>
              <w:bottom w:val="single" w:sz="4" w:space="0" w:color="auto"/>
            </w:tcBorders>
          </w:tcPr>
          <w:p w14:paraId="22DAD4F3" w14:textId="32CB3173" w:rsidR="00FE4A8D" w:rsidRPr="00C705C7" w:rsidRDefault="008F2423" w:rsidP="00B220C0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kern w:val="0"/>
                <w:szCs w:val="24"/>
              </w:rPr>
              <w:t>教師透過</w:t>
            </w:r>
            <w:r w:rsidR="00CA4CC1">
              <w:rPr>
                <w:rFonts w:ascii="Times New Roman" w:eastAsia="標楷體" w:hAnsi="Times New Roman"/>
                <w:kern w:val="0"/>
                <w:szCs w:val="24"/>
              </w:rPr>
              <w:t>情境動畫</w:t>
            </w:r>
            <w:r w:rsidRPr="00C705C7">
              <w:rPr>
                <w:rFonts w:ascii="Times New Roman" w:eastAsia="標楷體" w:hAnsi="Times New Roman"/>
                <w:kern w:val="0"/>
                <w:szCs w:val="24"/>
              </w:rPr>
              <w:t>，引導學生思考</w:t>
            </w:r>
            <w:r w:rsidRPr="00C705C7">
              <w:rPr>
                <w:rFonts w:ascii="Times New Roman" w:eastAsia="標楷體" w:hAnsi="Times New Roman"/>
                <w:kern w:val="0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kern w:val="0"/>
                <w:szCs w:val="24"/>
              </w:rPr>
              <w:t>對生活的影響。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283622" w14:textId="77777777" w:rsidR="00FE4A8D" w:rsidRPr="00C705C7" w:rsidRDefault="00FE4A8D" w:rsidP="00B220C0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時間</w:t>
            </w:r>
          </w:p>
        </w:tc>
        <w:tc>
          <w:tcPr>
            <w:tcW w:w="1561" w:type="pct"/>
            <w:tcBorders>
              <w:bottom w:val="single" w:sz="4" w:space="0" w:color="auto"/>
            </w:tcBorders>
          </w:tcPr>
          <w:p w14:paraId="61B1979B" w14:textId="53682B0D" w:rsidR="00FE4A8D" w:rsidRPr="00C705C7" w:rsidRDefault="00FE4A8D" w:rsidP="00B220C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共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</w:t>
            </w:r>
            <w:r w:rsidR="00522733" w:rsidRPr="00C705C7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1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  <w:t>節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，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</w:t>
            </w:r>
            <w:r w:rsidR="00522733" w:rsidRPr="00C705C7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40</w:t>
            </w:r>
            <w:r w:rsidR="00BA5154" w:rsidRPr="00C705C7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分鐘</w:t>
            </w:r>
          </w:p>
        </w:tc>
      </w:tr>
      <w:tr w:rsidR="00FE4A8D" w:rsidRPr="00C705C7" w14:paraId="09CD3C53" w14:textId="77777777" w:rsidTr="00AD306E">
        <w:trPr>
          <w:trHeight w:val="534"/>
        </w:trPr>
        <w:tc>
          <w:tcPr>
            <w:tcW w:w="93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7CE385" w14:textId="77777777" w:rsidR="00FE4A8D" w:rsidRPr="00C705C7" w:rsidRDefault="00FE4A8D" w:rsidP="00455BA4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  <w:t>學習表現</w:t>
            </w:r>
          </w:p>
        </w:tc>
        <w:tc>
          <w:tcPr>
            <w:tcW w:w="1722" w:type="pct"/>
            <w:tcBorders>
              <w:bottom w:val="single" w:sz="4" w:space="0" w:color="auto"/>
            </w:tcBorders>
          </w:tcPr>
          <w:p w14:paraId="17FB0BD2" w14:textId="77777777" w:rsidR="00B827AB" w:rsidRPr="00B220C0" w:rsidRDefault="00B827AB" w:rsidP="00B827AB">
            <w:pPr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</w:pPr>
            <w:r w:rsidRPr="00B220C0">
              <w:rPr>
                <w:rFonts w:ascii="Times New Roman" w:eastAsia="標楷體" w:hAnsi="Times New Roman" w:hint="eastAsia"/>
                <w:color w:val="000000" w:themeColor="text1"/>
                <w:szCs w:val="24"/>
                <w:lang w:eastAsia="zh-HK"/>
              </w:rPr>
              <w:t>科議</w:t>
            </w:r>
            <w:r w:rsidRPr="00B220C0">
              <w:rPr>
                <w:rFonts w:ascii="Times New Roman" w:eastAsia="標楷體" w:hAnsi="Times New Roman" w:hint="eastAsia"/>
                <w:color w:val="000000" w:themeColor="text1"/>
                <w:szCs w:val="24"/>
                <w:lang w:eastAsia="zh-HK"/>
              </w:rPr>
              <w:t xml:space="preserve"> k-</w:t>
            </w:r>
            <w:r w:rsidRPr="00B220C0">
              <w:rPr>
                <w:rFonts w:ascii="Times New Roman" w:eastAsia="標楷體" w:hAnsi="Times New Roman" w:hint="eastAsia"/>
                <w:color w:val="000000" w:themeColor="text1"/>
                <w:szCs w:val="24"/>
                <w:lang w:eastAsia="zh-HK"/>
              </w:rPr>
              <w:t>Ⅱ</w:t>
            </w:r>
            <w:r w:rsidRPr="00B220C0">
              <w:rPr>
                <w:rFonts w:ascii="Times New Roman" w:eastAsia="標楷體" w:hAnsi="Times New Roman" w:hint="eastAsia"/>
                <w:color w:val="000000" w:themeColor="text1"/>
                <w:szCs w:val="24"/>
                <w:lang w:eastAsia="zh-HK"/>
              </w:rPr>
              <w:t xml:space="preserve">-1 </w:t>
            </w:r>
            <w:r w:rsidRPr="00B220C0">
              <w:rPr>
                <w:rFonts w:ascii="Times New Roman" w:eastAsia="標楷體" w:hAnsi="Times New Roman" w:hint="eastAsia"/>
                <w:color w:val="000000" w:themeColor="text1"/>
                <w:szCs w:val="24"/>
                <w:lang w:eastAsia="zh-HK"/>
              </w:rPr>
              <w:t>認識常見科技產品。</w:t>
            </w:r>
          </w:p>
          <w:p w14:paraId="623158A1" w14:textId="3F239A97" w:rsidR="00FE4A8D" w:rsidRPr="00B220C0" w:rsidRDefault="00B827AB" w:rsidP="00B220C0">
            <w:pP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B220C0">
              <w:rPr>
                <w:rFonts w:ascii="Times New Roman" w:eastAsia="標楷體" w:hAnsi="Times New Roman" w:hint="eastAsia"/>
                <w:color w:val="000000" w:themeColor="text1"/>
                <w:szCs w:val="24"/>
                <w:lang w:eastAsia="zh-HK"/>
              </w:rPr>
              <w:t>科議</w:t>
            </w:r>
            <w:r w:rsidRPr="00B220C0">
              <w:rPr>
                <w:rFonts w:ascii="Times New Roman" w:eastAsia="標楷體" w:hAnsi="Times New Roman" w:hint="eastAsia"/>
                <w:color w:val="000000" w:themeColor="text1"/>
                <w:szCs w:val="24"/>
                <w:lang w:eastAsia="zh-HK"/>
              </w:rPr>
              <w:t xml:space="preserve"> a-</w:t>
            </w:r>
            <w:r w:rsidRPr="00B220C0">
              <w:rPr>
                <w:rFonts w:ascii="Times New Roman" w:eastAsia="標楷體" w:hAnsi="Times New Roman" w:hint="eastAsia"/>
                <w:color w:val="000000" w:themeColor="text1"/>
                <w:szCs w:val="24"/>
                <w:lang w:eastAsia="zh-HK"/>
              </w:rPr>
              <w:t>Ⅱ</w:t>
            </w:r>
            <w:r w:rsidRPr="00B220C0">
              <w:rPr>
                <w:rFonts w:ascii="Times New Roman" w:eastAsia="標楷體" w:hAnsi="Times New Roman" w:hint="eastAsia"/>
                <w:color w:val="000000" w:themeColor="text1"/>
                <w:szCs w:val="24"/>
                <w:lang w:eastAsia="zh-HK"/>
              </w:rPr>
              <w:t xml:space="preserve">-1 </w:t>
            </w:r>
            <w:r w:rsidRPr="00B220C0">
              <w:rPr>
                <w:rFonts w:ascii="Times New Roman" w:eastAsia="標楷體" w:hAnsi="Times New Roman" w:hint="eastAsia"/>
                <w:color w:val="000000" w:themeColor="text1"/>
                <w:szCs w:val="24"/>
                <w:lang w:eastAsia="zh-HK"/>
              </w:rPr>
              <w:t>描述科技對個人生活的影響。</w:t>
            </w:r>
            <w:r w:rsidR="00B220C0" w:rsidRPr="00C705C7"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  <w:t xml:space="preserve"> </w:t>
            </w:r>
          </w:p>
        </w:tc>
        <w:tc>
          <w:tcPr>
            <w:tcW w:w="781" w:type="pct"/>
            <w:vMerge w:val="restart"/>
            <w:shd w:val="clear" w:color="auto" w:fill="D9D9D9"/>
            <w:vAlign w:val="center"/>
          </w:tcPr>
          <w:p w14:paraId="1A22073C" w14:textId="77777777" w:rsidR="00FE4A8D" w:rsidRPr="00C705C7" w:rsidRDefault="00FE4A8D" w:rsidP="00B220C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  <w:t>學習目標</w:t>
            </w:r>
          </w:p>
        </w:tc>
        <w:tc>
          <w:tcPr>
            <w:tcW w:w="1561" w:type="pct"/>
            <w:vMerge w:val="restart"/>
          </w:tcPr>
          <w:p w14:paraId="4C92EC5C" w14:textId="77777777" w:rsidR="00382176" w:rsidRPr="00C705C7" w:rsidRDefault="00382176" w:rsidP="00B220C0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 xml:space="preserve">1-1 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能透過小組討論，回想生活中的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。</w:t>
            </w:r>
          </w:p>
          <w:p w14:paraId="3B825BD1" w14:textId="603FB50F" w:rsidR="00382176" w:rsidRPr="00C705C7" w:rsidRDefault="00382176" w:rsidP="00B220C0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 xml:space="preserve">1-2 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能透過觀看</w:t>
            </w:r>
            <w:r w:rsidR="00CA4CC1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情境動畫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，思考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對生活產生的影響。</w:t>
            </w:r>
          </w:p>
          <w:p w14:paraId="130924F7" w14:textId="77777777" w:rsidR="00382176" w:rsidRPr="00C705C7" w:rsidRDefault="00382176" w:rsidP="00B220C0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 xml:space="preserve">1-3 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能透過討論學習單內容，統整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可能帶來的優缺點。</w:t>
            </w:r>
          </w:p>
          <w:p w14:paraId="60DBFE55" w14:textId="77777777" w:rsidR="00FE4A8D" w:rsidRDefault="00382176" w:rsidP="00B220C0">
            <w:pPr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 xml:space="preserve">1-4 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能透過討論學習單內容，反思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的使用時機。</w:t>
            </w:r>
          </w:p>
          <w:p w14:paraId="267C4E1C" w14:textId="7D09179E" w:rsidR="00B827AB" w:rsidRPr="00C705C7" w:rsidRDefault="00B827AB" w:rsidP="00B220C0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</w:pPr>
          </w:p>
        </w:tc>
      </w:tr>
      <w:tr w:rsidR="00FE4A8D" w:rsidRPr="00C705C7" w14:paraId="64966FD7" w14:textId="77777777" w:rsidTr="00AD306E">
        <w:trPr>
          <w:trHeight w:val="535"/>
        </w:trPr>
        <w:tc>
          <w:tcPr>
            <w:tcW w:w="93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18FFFD1" w14:textId="77777777" w:rsidR="00FE4A8D" w:rsidRPr="00C705C7" w:rsidRDefault="00FE4A8D" w:rsidP="00455BA4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  <w:t>學習內容</w:t>
            </w:r>
          </w:p>
        </w:tc>
        <w:tc>
          <w:tcPr>
            <w:tcW w:w="1722" w:type="pct"/>
            <w:tcBorders>
              <w:bottom w:val="single" w:sz="4" w:space="0" w:color="auto"/>
            </w:tcBorders>
          </w:tcPr>
          <w:p w14:paraId="67D6FC1A" w14:textId="53EE6E44" w:rsidR="00B827AB" w:rsidRPr="00C705C7" w:rsidRDefault="00B827AB" w:rsidP="00B827AB">
            <w:pPr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  <w:t>科議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  <w:t xml:space="preserve"> S-Ⅱ-1 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  <w:t>科技對個人及社會的影響。</w:t>
            </w:r>
          </w:p>
          <w:p w14:paraId="3E2E1482" w14:textId="77777777" w:rsidR="00B827AB" w:rsidRDefault="00B827AB" w:rsidP="00B827AB">
            <w:pP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B220C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Bc-II-3</w:t>
            </w:r>
            <w:r w:rsidRPr="00B220C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運用資源處理日常生活問題的行動。</w:t>
            </w:r>
          </w:p>
          <w:p w14:paraId="2C55A93A" w14:textId="72B8FF7B" w:rsidR="00B827AB" w:rsidRPr="00B827AB" w:rsidRDefault="00B827AB" w:rsidP="00B827AB">
            <w:pP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781" w:type="pct"/>
            <w:vMerge/>
            <w:shd w:val="clear" w:color="auto" w:fill="D9D9D9"/>
          </w:tcPr>
          <w:p w14:paraId="6D49E7AA" w14:textId="77777777" w:rsidR="00FE4A8D" w:rsidRPr="00C705C7" w:rsidRDefault="00FE4A8D" w:rsidP="00455BA4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561" w:type="pct"/>
            <w:vMerge/>
          </w:tcPr>
          <w:p w14:paraId="47495D8B" w14:textId="77777777" w:rsidR="00FE4A8D" w:rsidRPr="00C705C7" w:rsidRDefault="00FE4A8D" w:rsidP="00455BA4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</w:pPr>
          </w:p>
        </w:tc>
      </w:tr>
      <w:tr w:rsidR="00FE4A8D" w:rsidRPr="00C705C7" w14:paraId="652C456E" w14:textId="77777777" w:rsidTr="00AD306E">
        <w:tc>
          <w:tcPr>
            <w:tcW w:w="935" w:type="pct"/>
            <w:shd w:val="clear" w:color="auto" w:fill="D9D9D9"/>
          </w:tcPr>
          <w:p w14:paraId="3659D067" w14:textId="77777777" w:rsidR="00FE4A8D" w:rsidRPr="00C705C7" w:rsidRDefault="00FE4A8D" w:rsidP="00455BA4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  <w:t>教學活動</w:t>
            </w:r>
          </w:p>
          <w:p w14:paraId="2E9CCC85" w14:textId="77777777" w:rsidR="00FE4A8D" w:rsidRPr="00C705C7" w:rsidRDefault="00FE4A8D" w:rsidP="00455BA4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  <w:t>名稱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  <w:t>)</w:t>
            </w:r>
          </w:p>
        </w:tc>
        <w:tc>
          <w:tcPr>
            <w:tcW w:w="1722" w:type="pct"/>
            <w:shd w:val="clear" w:color="auto" w:fill="D9D9D9"/>
            <w:vAlign w:val="center"/>
          </w:tcPr>
          <w:p w14:paraId="505EE0A2" w14:textId="77777777" w:rsidR="00FE4A8D" w:rsidRPr="00C705C7" w:rsidRDefault="00FE4A8D" w:rsidP="00455BA4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  <w:t>活動內容</w:t>
            </w:r>
          </w:p>
          <w:p w14:paraId="62DC8A48" w14:textId="77777777" w:rsidR="00FE4A8D" w:rsidRPr="00C705C7" w:rsidRDefault="00FE4A8D" w:rsidP="00455BA4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  <w:t>含時間分配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781" w:type="pct"/>
            <w:shd w:val="clear" w:color="auto" w:fill="D9D9D9"/>
            <w:vAlign w:val="center"/>
          </w:tcPr>
          <w:p w14:paraId="41B1C76B" w14:textId="77777777" w:rsidR="00FE4A8D" w:rsidRPr="00C705C7" w:rsidRDefault="00FE4A8D" w:rsidP="00455BA4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  <w:t>評量方式</w:t>
            </w:r>
          </w:p>
        </w:tc>
        <w:tc>
          <w:tcPr>
            <w:tcW w:w="1561" w:type="pct"/>
            <w:shd w:val="clear" w:color="auto" w:fill="D9D9D9"/>
            <w:vAlign w:val="center"/>
          </w:tcPr>
          <w:p w14:paraId="5C3C36DA" w14:textId="77777777" w:rsidR="00FE4A8D" w:rsidRPr="00C705C7" w:rsidRDefault="00FE4A8D" w:rsidP="00455BA4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備註</w:t>
            </w:r>
          </w:p>
          <w:p w14:paraId="0D112104" w14:textId="77777777" w:rsidR="00FE4A8D" w:rsidRPr="00C705C7" w:rsidRDefault="00FE4A8D" w:rsidP="00455BA4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請附上教學示例圖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</w:p>
        </w:tc>
      </w:tr>
      <w:tr w:rsidR="00FE4A8D" w:rsidRPr="00C705C7" w14:paraId="58A3671E" w14:textId="77777777" w:rsidTr="00AD306E">
        <w:tc>
          <w:tcPr>
            <w:tcW w:w="935" w:type="pct"/>
          </w:tcPr>
          <w:p w14:paraId="6E7088E4" w14:textId="7E527551" w:rsidR="00FE4A8D" w:rsidRPr="00C705C7" w:rsidRDefault="001D5696" w:rsidP="00455BA4">
            <w:pPr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lastRenderedPageBreak/>
              <w:t>一、引起動機</w:t>
            </w:r>
          </w:p>
        </w:tc>
        <w:tc>
          <w:tcPr>
            <w:tcW w:w="1722" w:type="pct"/>
          </w:tcPr>
          <w:p w14:paraId="3D975956" w14:textId="62180BC7" w:rsidR="000E36C4" w:rsidRPr="00C705C7" w:rsidRDefault="000E36C4" w:rsidP="00455BA4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教學時間：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5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分鐘</w:t>
            </w:r>
          </w:p>
          <w:p w14:paraId="287716F4" w14:textId="632A924D" w:rsidR="00C57CF7" w:rsidRPr="00C57CF7" w:rsidRDefault="005116EC" w:rsidP="00C57CF7">
            <w:pPr>
              <w:pStyle w:val="a4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</w:pPr>
            <w:r w:rsidRPr="00C57CF7"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  <w:t>教師詢問學生</w:t>
            </w:r>
            <w:r w:rsidR="00B83A22" w:rsidRPr="00C57CF7"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  <w:t>：如果</w:t>
            </w:r>
            <w:r w:rsidR="00A8420A" w:rsidRPr="00C57CF7"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  <w:t>你</w:t>
            </w:r>
            <w:r w:rsidR="00B83A22" w:rsidRPr="00C57CF7"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  <w:t>有一個機器人</w:t>
            </w:r>
            <w:r w:rsidR="00A8420A" w:rsidRPr="00C57CF7"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  <w:t>朋友</w:t>
            </w:r>
            <w:r w:rsidR="00B83A22" w:rsidRPr="00C57CF7"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  <w:t>，你</w:t>
            </w:r>
            <w:r w:rsidR="00C57CF7" w:rsidRPr="00A756D4">
              <w:rPr>
                <w:rFonts w:ascii="Times New Roman" w:eastAsia="標楷體" w:hAnsi="Times New Roman" w:hint="eastAsia"/>
                <w:color w:val="000000" w:themeColor="text1"/>
                <w:szCs w:val="24"/>
                <w:lang w:eastAsia="zh-HK"/>
              </w:rPr>
              <w:t>會</w:t>
            </w:r>
            <w:r w:rsidR="00B83A22" w:rsidRPr="00A756D4"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  <w:t>希望它</w:t>
            </w:r>
            <w:r w:rsidR="00937B45" w:rsidRPr="00A756D4">
              <w:rPr>
                <w:rFonts w:ascii="Times New Roman" w:eastAsia="標楷體" w:hAnsi="Times New Roman" w:hint="eastAsia"/>
                <w:color w:val="000000" w:themeColor="text1"/>
                <w:szCs w:val="24"/>
                <w:lang w:eastAsia="zh-HK"/>
              </w:rPr>
              <w:t>幫忙你什麼事情</w:t>
            </w:r>
            <w:r w:rsidR="00B83A22" w:rsidRPr="00A756D4"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  <w:t>？</w:t>
            </w:r>
            <w:r w:rsidR="00B83A22" w:rsidRPr="00C57CF7"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  <w:t>為什麼？</w:t>
            </w:r>
          </w:p>
          <w:p w14:paraId="3B13D128" w14:textId="2DB7A082" w:rsidR="00FE4A8D" w:rsidRPr="00C705C7" w:rsidRDefault="00B83A22" w:rsidP="00455BA4">
            <w:pPr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  <w:lang w:eastAsia="zh-HK"/>
              </w:rPr>
              <w:t>2.</w:t>
            </w:r>
            <w:r w:rsidRPr="00C705C7">
              <w:rPr>
                <w:rFonts w:ascii="Times New Roman" w:eastAsia="標楷體" w:hAnsi="Times New Roman"/>
                <w:szCs w:val="24"/>
                <w:lang w:eastAsia="zh-HK"/>
              </w:rPr>
              <w:t xml:space="preserve"> </w:t>
            </w:r>
            <w:r w:rsidR="00A8420A" w:rsidRPr="00C705C7">
              <w:rPr>
                <w:rFonts w:ascii="Times New Roman" w:eastAsia="標楷體" w:hAnsi="Times New Roman"/>
                <w:szCs w:val="24"/>
                <w:lang w:eastAsia="zh-HK"/>
              </w:rPr>
              <w:t>教師</w:t>
            </w:r>
            <w:r w:rsidR="0058621F" w:rsidRPr="00C705C7">
              <w:rPr>
                <w:rFonts w:ascii="Times New Roman" w:eastAsia="標楷體" w:hAnsi="Times New Roman"/>
                <w:szCs w:val="24"/>
                <w:lang w:eastAsia="zh-HK"/>
              </w:rPr>
              <w:t>簡</w:t>
            </w:r>
            <w:r w:rsidR="00A8420A" w:rsidRPr="00C705C7">
              <w:rPr>
                <w:rFonts w:ascii="Times New Roman" w:eastAsia="標楷體" w:hAnsi="Times New Roman"/>
                <w:szCs w:val="24"/>
                <w:lang w:eastAsia="zh-HK"/>
              </w:rPr>
              <w:t>介</w:t>
            </w:r>
            <w:r w:rsidR="00A8420A" w:rsidRPr="00C705C7">
              <w:rPr>
                <w:rFonts w:ascii="Times New Roman" w:eastAsia="標楷體" w:hAnsi="Times New Roman"/>
                <w:szCs w:val="24"/>
              </w:rPr>
              <w:t>AI</w:t>
            </w:r>
            <w:r w:rsidR="00A8420A" w:rsidRPr="00C705C7">
              <w:rPr>
                <w:rFonts w:ascii="Times New Roman" w:eastAsia="標楷體" w:hAnsi="Times New Roman"/>
                <w:szCs w:val="24"/>
                <w:lang w:eastAsia="zh-HK"/>
              </w:rPr>
              <w:t>的概念</w:t>
            </w:r>
            <w:r w:rsidR="0058621F" w:rsidRPr="00C705C7">
              <w:rPr>
                <w:rFonts w:ascii="Times New Roman" w:eastAsia="標楷體" w:hAnsi="Times New Roman"/>
                <w:szCs w:val="24"/>
                <w:lang w:eastAsia="zh-HK"/>
              </w:rPr>
              <w:t>。</w:t>
            </w:r>
          </w:p>
        </w:tc>
        <w:tc>
          <w:tcPr>
            <w:tcW w:w="781" w:type="pct"/>
          </w:tcPr>
          <w:p w14:paraId="024BD1D0" w14:textId="4396E3AA" w:rsidR="00FE4A8D" w:rsidRPr="00C705C7" w:rsidRDefault="00547E10" w:rsidP="00455BA4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提問及回答</w:t>
            </w:r>
          </w:p>
        </w:tc>
        <w:tc>
          <w:tcPr>
            <w:tcW w:w="1561" w:type="pct"/>
          </w:tcPr>
          <w:p w14:paraId="0B6882BA" w14:textId="77777777" w:rsidR="00FE4A8D" w:rsidRPr="00C705C7" w:rsidRDefault="00B83A22" w:rsidP="00FB6C50">
            <w:pPr>
              <w:wordWrap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1. </w:t>
            </w:r>
            <w:r w:rsidR="00A8420A"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教師透過詢問，瞭解學生對</w:t>
            </w:r>
            <w:r w:rsidR="00A8420A"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AI</w:t>
            </w:r>
            <w:r w:rsidR="00A8420A"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的想像及認知。</w:t>
            </w:r>
          </w:p>
          <w:p w14:paraId="30AA59DE" w14:textId="77777777" w:rsidR="00FB6C50" w:rsidRDefault="0058621F" w:rsidP="00FB6C50">
            <w:pPr>
              <w:wordWrap w:val="0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r w:rsidRPr="00C705C7">
              <w:rPr>
                <w:rFonts w:ascii="Times New Roman" w:eastAsia="標楷體" w:hAnsi="Times New Roman"/>
                <w:szCs w:val="24"/>
              </w:rPr>
              <w:t xml:space="preserve">. </w:t>
            </w:r>
            <w:r w:rsidRPr="00C705C7">
              <w:rPr>
                <w:rFonts w:ascii="Times New Roman" w:eastAsia="標楷體" w:hAnsi="Times New Roman"/>
                <w:szCs w:val="24"/>
                <w:lang w:eastAsia="zh-HK"/>
              </w:rPr>
              <w:t>教師簡介</w:t>
            </w:r>
            <w:r w:rsidRPr="00C705C7">
              <w:rPr>
                <w:rFonts w:ascii="Times New Roman" w:eastAsia="標楷體" w:hAnsi="Times New Roman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szCs w:val="24"/>
                <w:lang w:eastAsia="zh-HK"/>
              </w:rPr>
              <w:t>的概念</w:t>
            </w:r>
            <w:r w:rsidR="00572A90" w:rsidRPr="00C705C7">
              <w:rPr>
                <w:rFonts w:ascii="Times New Roman" w:eastAsia="標楷體" w:hAnsi="Times New Roman"/>
                <w:szCs w:val="24"/>
                <w:lang w:eastAsia="zh-HK"/>
              </w:rPr>
              <w:t>，可參考網路資料：</w:t>
            </w:r>
          </w:p>
          <w:p w14:paraId="36BEA886" w14:textId="77777777" w:rsidR="00FB6C50" w:rsidRPr="00FB6C50" w:rsidRDefault="00FE71CA" w:rsidP="00FB6C50">
            <w:pPr>
              <w:pStyle w:val="a4"/>
              <w:numPr>
                <w:ilvl w:val="0"/>
                <w:numId w:val="14"/>
              </w:numPr>
              <w:wordWrap w:val="0"/>
              <w:ind w:leftChars="0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FB6C50">
              <w:rPr>
                <w:rFonts w:ascii="Times New Roman" w:eastAsia="標楷體" w:hAnsi="Times New Roman"/>
                <w:szCs w:val="24"/>
                <w:lang w:eastAsia="zh-HK"/>
              </w:rPr>
              <w:t>【中小學資訊素養與認知網】認識生成式</w:t>
            </w:r>
            <w:r w:rsidRPr="00FB6C50">
              <w:rPr>
                <w:rFonts w:ascii="Times New Roman" w:eastAsia="標楷體" w:hAnsi="Times New Roman"/>
                <w:szCs w:val="24"/>
                <w:lang w:eastAsia="zh-HK"/>
              </w:rPr>
              <w:t>AI</w:t>
            </w:r>
            <w:r w:rsidRPr="00FB6C50">
              <w:rPr>
                <w:rFonts w:ascii="Times New Roman" w:eastAsia="標楷體" w:hAnsi="Times New Roman"/>
                <w:szCs w:val="24"/>
                <w:lang w:eastAsia="zh-HK"/>
              </w:rPr>
              <w:t>的原理與應用</w:t>
            </w:r>
          </w:p>
          <w:p w14:paraId="3295C1EC" w14:textId="5E59D148" w:rsidR="00FB6C50" w:rsidRPr="00FB6C50" w:rsidRDefault="00FB6C50" w:rsidP="00FB6C50">
            <w:pPr>
              <w:pStyle w:val="a4"/>
              <w:wordWrap w:val="0"/>
              <w:ind w:leftChars="0"/>
              <w:rPr>
                <w:rStyle w:val="aa"/>
                <w:rFonts w:ascii="Times New Roman" w:eastAsia="標楷體" w:hAnsi="Times New Roman"/>
                <w:szCs w:val="24"/>
                <w:lang w:eastAsia="zh-HK"/>
              </w:rPr>
            </w:pPr>
            <w:r w:rsidRPr="00FB6C50">
              <w:rPr>
                <w:rStyle w:val="aa"/>
                <w:rFonts w:ascii="Times New Roman" w:eastAsia="標楷體" w:hAnsi="Times New Roman"/>
                <w:szCs w:val="24"/>
                <w:lang w:eastAsia="zh-HK"/>
              </w:rPr>
              <w:t>https://eteacher.edu.tw/Archive.aspx?id=4652</w:t>
            </w:r>
          </w:p>
          <w:p w14:paraId="7A0A831A" w14:textId="286F904B" w:rsidR="00FB6C50" w:rsidRPr="00FB6C50" w:rsidRDefault="00572A90" w:rsidP="00FB6C50">
            <w:pPr>
              <w:pStyle w:val="a4"/>
              <w:numPr>
                <w:ilvl w:val="0"/>
                <w:numId w:val="14"/>
              </w:numPr>
              <w:wordWrap w:val="0"/>
              <w:ind w:leftChars="0"/>
              <w:rPr>
                <w:rStyle w:val="aa"/>
                <w:rFonts w:ascii="Times New Roman" w:eastAsia="標楷體" w:hAnsi="Times New Roman"/>
                <w:szCs w:val="24"/>
                <w:lang w:eastAsia="zh-HK"/>
              </w:rPr>
            </w:pPr>
            <w:r w:rsidRPr="00FB6C50">
              <w:rPr>
                <w:rFonts w:ascii="Times New Roman" w:eastAsia="標楷體" w:hAnsi="Times New Roman"/>
                <w:szCs w:val="24"/>
                <w:lang w:eastAsia="zh-HK"/>
              </w:rPr>
              <w:t>【</w:t>
            </w:r>
            <w:r w:rsidRPr="00FB6C50">
              <w:rPr>
                <w:rFonts w:ascii="Times New Roman" w:eastAsia="標楷體" w:hAnsi="Times New Roman"/>
                <w:szCs w:val="24"/>
                <w:lang w:eastAsia="zh-HK"/>
              </w:rPr>
              <w:t>Google Cloud</w:t>
            </w:r>
            <w:r w:rsidRPr="00FB6C50">
              <w:rPr>
                <w:rFonts w:ascii="Times New Roman" w:eastAsia="標楷體" w:hAnsi="Times New Roman"/>
                <w:szCs w:val="24"/>
                <w:lang w:eastAsia="zh-HK"/>
              </w:rPr>
              <w:t>】什麼是人工智慧</w:t>
            </w:r>
            <w:r w:rsidRPr="00FB6C50">
              <w:rPr>
                <w:rFonts w:ascii="Times New Roman" w:eastAsia="標楷體" w:hAnsi="Times New Roman"/>
                <w:szCs w:val="24"/>
                <w:lang w:eastAsia="zh-HK"/>
              </w:rPr>
              <w:t xml:space="preserve"> (AI)</w:t>
            </w:r>
            <w:r w:rsidRPr="00FB6C50">
              <w:rPr>
                <w:rFonts w:ascii="Times New Roman" w:eastAsia="標楷體" w:hAnsi="Times New Roman"/>
                <w:szCs w:val="24"/>
                <w:lang w:eastAsia="zh-HK"/>
              </w:rPr>
              <w:t>？</w:t>
            </w:r>
          </w:p>
          <w:p w14:paraId="0A578F11" w14:textId="04232131" w:rsidR="00FB6C50" w:rsidRPr="00FB6C50" w:rsidRDefault="00FB6C50" w:rsidP="00FB6C50">
            <w:pPr>
              <w:pStyle w:val="a4"/>
              <w:wordWrap w:val="0"/>
              <w:ind w:leftChars="0"/>
              <w:rPr>
                <w:rStyle w:val="aa"/>
                <w:rFonts w:ascii="Times New Roman" w:eastAsia="標楷體" w:hAnsi="Times New Roman"/>
                <w:szCs w:val="24"/>
                <w:lang w:eastAsia="zh-HK"/>
              </w:rPr>
            </w:pPr>
            <w:r w:rsidRPr="00FB6C50">
              <w:rPr>
                <w:rStyle w:val="aa"/>
                <w:rFonts w:ascii="Times New Roman" w:eastAsia="標楷體" w:hAnsi="Times New Roman"/>
                <w:szCs w:val="24"/>
                <w:lang w:eastAsia="zh-HK"/>
              </w:rPr>
              <w:t>https://cloud.google.com/learn/what-is-artificial-intelligence?hl=zh-tw</w:t>
            </w:r>
          </w:p>
          <w:p w14:paraId="0257D8EB" w14:textId="296591E6" w:rsidR="0058621F" w:rsidRPr="00FB6C50" w:rsidRDefault="00572A90" w:rsidP="00FB6C50">
            <w:pPr>
              <w:pStyle w:val="a4"/>
              <w:numPr>
                <w:ilvl w:val="0"/>
                <w:numId w:val="14"/>
              </w:numPr>
              <w:wordWrap w:val="0"/>
              <w:ind w:leftChars="0"/>
              <w:rPr>
                <w:rStyle w:val="aa"/>
                <w:rFonts w:ascii="Times New Roman" w:eastAsia="標楷體" w:hAnsi="Times New Roman"/>
                <w:szCs w:val="24"/>
                <w:lang w:eastAsia="zh-HK"/>
              </w:rPr>
            </w:pPr>
            <w:r w:rsidRPr="00FB6C50">
              <w:rPr>
                <w:rFonts w:ascii="Times New Roman" w:eastAsia="標楷體" w:hAnsi="Times New Roman"/>
                <w:szCs w:val="24"/>
                <w:lang w:eastAsia="zh-HK"/>
              </w:rPr>
              <w:t>【</w:t>
            </w:r>
            <w:r w:rsidRPr="00FB6C50">
              <w:rPr>
                <w:rFonts w:ascii="Times New Roman" w:eastAsia="標楷體" w:hAnsi="Times New Roman"/>
                <w:szCs w:val="24"/>
              </w:rPr>
              <w:t>A</w:t>
            </w:r>
            <w:r w:rsidRPr="00FB6C50">
              <w:rPr>
                <w:rFonts w:ascii="Times New Roman" w:eastAsia="標楷體" w:hAnsi="Times New Roman"/>
                <w:szCs w:val="24"/>
                <w:lang w:eastAsia="zh-HK"/>
              </w:rPr>
              <w:t>mazon</w:t>
            </w:r>
            <w:r w:rsidRPr="00FB6C50">
              <w:rPr>
                <w:rFonts w:ascii="Times New Roman" w:eastAsia="標楷體" w:hAnsi="Times New Roman"/>
                <w:szCs w:val="24"/>
                <w:lang w:eastAsia="zh-HK"/>
              </w:rPr>
              <w:t>】什麼是生成式</w:t>
            </w:r>
            <w:r w:rsidRPr="00FB6C50">
              <w:rPr>
                <w:rFonts w:ascii="Times New Roman" w:eastAsia="標楷體" w:hAnsi="Times New Roman"/>
                <w:szCs w:val="24"/>
                <w:lang w:eastAsia="zh-HK"/>
              </w:rPr>
              <w:t xml:space="preserve"> AI</w:t>
            </w:r>
            <w:r w:rsidRPr="00FB6C50">
              <w:rPr>
                <w:rFonts w:ascii="Times New Roman" w:eastAsia="標楷體" w:hAnsi="Times New Roman"/>
                <w:szCs w:val="24"/>
                <w:lang w:eastAsia="zh-HK"/>
              </w:rPr>
              <w:t>？</w:t>
            </w:r>
          </w:p>
          <w:p w14:paraId="32935151" w14:textId="735B3522" w:rsidR="00FB6C50" w:rsidRPr="00FB6C50" w:rsidRDefault="00700016" w:rsidP="00FB6C50">
            <w:pPr>
              <w:pStyle w:val="a4"/>
              <w:wordWrap w:val="0"/>
              <w:ind w:leftChars="0"/>
              <w:rPr>
                <w:rFonts w:ascii="Times New Roman" w:eastAsia="標楷體" w:hAnsi="Times New Roman"/>
                <w:szCs w:val="24"/>
                <w:lang w:eastAsia="zh-HK"/>
              </w:rPr>
            </w:pPr>
            <w:hyperlink r:id="rId13" w:history="1">
              <w:r w:rsidR="00FB6C50" w:rsidRPr="001046AF">
                <w:rPr>
                  <w:rStyle w:val="aa"/>
                  <w:rFonts w:ascii="Times New Roman" w:eastAsia="標楷體" w:hAnsi="Times New Roman"/>
                  <w:szCs w:val="24"/>
                  <w:lang w:eastAsia="zh-HK"/>
                </w:rPr>
                <w:t>https://aws.amazon.com/tw/what-is/generative-ai/</w:t>
              </w:r>
            </w:hyperlink>
          </w:p>
        </w:tc>
      </w:tr>
      <w:tr w:rsidR="00FE4A8D" w:rsidRPr="00C705C7" w14:paraId="0C204BF7" w14:textId="77777777" w:rsidTr="00AD306E">
        <w:tc>
          <w:tcPr>
            <w:tcW w:w="935" w:type="pct"/>
          </w:tcPr>
          <w:p w14:paraId="0FB7C9CF" w14:textId="56B8CEF9" w:rsidR="00FE4A8D" w:rsidRPr="00C705C7" w:rsidRDefault="001D5696" w:rsidP="00455BA4">
            <w:pPr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二、觀看</w:t>
            </w:r>
            <w:r w:rsidR="00CA4CC1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情境動畫</w:t>
            </w:r>
            <w:r w:rsidR="00547E10"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與問題討論</w:t>
            </w:r>
          </w:p>
        </w:tc>
        <w:tc>
          <w:tcPr>
            <w:tcW w:w="1722" w:type="pct"/>
          </w:tcPr>
          <w:p w14:paraId="78C31DD0" w14:textId="0A8FC140" w:rsidR="000E36C4" w:rsidRPr="00C705C7" w:rsidRDefault="000E36C4" w:rsidP="00455BA4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教學時間：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10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分鐘</w:t>
            </w:r>
          </w:p>
          <w:p w14:paraId="6DABC466" w14:textId="2683E361" w:rsidR="009510A5" w:rsidRPr="00C705C7" w:rsidRDefault="009510A5" w:rsidP="00455BA4">
            <w:pPr>
              <w:pStyle w:val="a4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播放</w:t>
            </w:r>
            <w:r w:rsidR="00CA4CC1">
              <w:rPr>
                <w:rFonts w:ascii="Times New Roman" w:eastAsia="標楷體" w:hAnsi="Times New Roman"/>
                <w:color w:val="000000" w:themeColor="text1"/>
                <w:szCs w:val="24"/>
              </w:rPr>
              <w:t>情境動畫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：有你的一天。</w:t>
            </w:r>
          </w:p>
          <w:p w14:paraId="0472BB4F" w14:textId="7C1B76FB" w:rsidR="009510A5" w:rsidRPr="00C705C7" w:rsidRDefault="009510A5" w:rsidP="00455BA4">
            <w:pPr>
              <w:pStyle w:val="a4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討論</w:t>
            </w:r>
            <w:proofErr w:type="gramStart"/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一</w:t>
            </w:r>
            <w:proofErr w:type="gramEnd"/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：</w:t>
            </w:r>
            <w:r w:rsidR="00CA4CC1">
              <w:rPr>
                <w:rFonts w:ascii="Times New Roman" w:eastAsia="標楷體" w:hAnsi="Times New Roman"/>
                <w:color w:val="000000" w:themeColor="text1"/>
                <w:szCs w:val="24"/>
              </w:rPr>
              <w:t>情境動畫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中思</w:t>
            </w:r>
            <w:proofErr w:type="gramStart"/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思與思媽</w:t>
            </w:r>
            <w:proofErr w:type="gramEnd"/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的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生活，發生哪些事情？你們覺得這樣的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生活好嗎？</w:t>
            </w:r>
          </w:p>
          <w:p w14:paraId="18C5D0DC" w14:textId="4AFA8777" w:rsidR="00FE4A8D" w:rsidRPr="00C705C7" w:rsidRDefault="009510A5" w:rsidP="00455BA4">
            <w:pPr>
              <w:pStyle w:val="a4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討論二：想一想，你們生活中看過或用過哪些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呢？它們對生活帶來哪些影響？</w:t>
            </w:r>
          </w:p>
        </w:tc>
        <w:tc>
          <w:tcPr>
            <w:tcW w:w="781" w:type="pct"/>
          </w:tcPr>
          <w:p w14:paraId="6B470662" w14:textId="77777777" w:rsidR="0083240C" w:rsidRPr="00C705C7" w:rsidRDefault="0083240C" w:rsidP="00455BA4">
            <w:pPr>
              <w:pStyle w:val="a4"/>
              <w:numPr>
                <w:ilvl w:val="0"/>
                <w:numId w:val="8"/>
              </w:numPr>
              <w:ind w:leftChars="0" w:left="257" w:hanging="257"/>
              <w:jc w:val="both"/>
              <w:rPr>
                <w:rFonts w:ascii="Times New Roman" w:eastAsia="標楷體" w:hAnsi="Times New Roman"/>
                <w:szCs w:val="24"/>
              </w:rPr>
            </w:pPr>
            <w:r w:rsidRPr="00C705C7">
              <w:rPr>
                <w:rFonts w:ascii="Times New Roman" w:eastAsia="標楷體" w:hAnsi="Times New Roman"/>
                <w:szCs w:val="24"/>
              </w:rPr>
              <w:t>小組討論</w:t>
            </w:r>
          </w:p>
          <w:p w14:paraId="77EA4669" w14:textId="495F6232" w:rsidR="00FE4A8D" w:rsidRPr="00C705C7" w:rsidRDefault="0083240C" w:rsidP="00455BA4">
            <w:pPr>
              <w:pStyle w:val="a4"/>
              <w:numPr>
                <w:ilvl w:val="0"/>
                <w:numId w:val="8"/>
              </w:numPr>
              <w:ind w:leftChars="0" w:left="257" w:hanging="257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提問及回答</w:t>
            </w:r>
          </w:p>
        </w:tc>
        <w:tc>
          <w:tcPr>
            <w:tcW w:w="1561" w:type="pct"/>
          </w:tcPr>
          <w:p w14:paraId="142A39EA" w14:textId="3F668EB6" w:rsidR="00FE4A8D" w:rsidRPr="00C705C7" w:rsidRDefault="009510A5" w:rsidP="00FB6C50">
            <w:pPr>
              <w:wordWrap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1. 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教師播放</w:t>
            </w:r>
            <w:r w:rsidR="00CA4CC1">
              <w:rPr>
                <w:rFonts w:ascii="Times New Roman" w:eastAsia="標楷體" w:hAnsi="Times New Roman"/>
                <w:color w:val="000000" w:themeColor="text1"/>
                <w:szCs w:val="24"/>
              </w:rPr>
              <w:t>情境動畫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</w:p>
          <w:p w14:paraId="5ECF8B3D" w14:textId="5F04DACD" w:rsidR="009510A5" w:rsidRPr="00C705C7" w:rsidRDefault="009510A5" w:rsidP="00FB6C50">
            <w:pPr>
              <w:wordWrap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2. 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教師引導學生回想</w:t>
            </w:r>
            <w:r w:rsidR="00CA4CC1">
              <w:rPr>
                <w:rFonts w:ascii="Times New Roman" w:eastAsia="標楷體" w:hAnsi="Times New Roman"/>
                <w:color w:val="000000" w:themeColor="text1"/>
                <w:szCs w:val="24"/>
              </w:rPr>
              <w:t>情境動畫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中出現的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有哪些。</w:t>
            </w:r>
          </w:p>
          <w:p w14:paraId="29B7C2B7" w14:textId="77777777" w:rsidR="009510A5" w:rsidRPr="00C705C7" w:rsidRDefault="009510A5" w:rsidP="00FB6C50">
            <w:pPr>
              <w:wordWrap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3. 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教師引導學生回想生活中的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，以及這些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帶來的影響。</w:t>
            </w:r>
          </w:p>
          <w:p w14:paraId="505BBA1C" w14:textId="1217FFD4" w:rsidR="001071B8" w:rsidRDefault="009510A5" w:rsidP="00FB6C50">
            <w:pPr>
              <w:wordWrap w:val="0"/>
              <w:jc w:val="both"/>
              <w:rPr>
                <w:rStyle w:val="aa"/>
                <w:rFonts w:ascii="Times New Roman" w:eastAsia="標楷體" w:hAnsi="Times New Roman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4. 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參考資料：</w:t>
            </w:r>
            <w:r w:rsidR="00C76348" w:rsidRPr="001071B8">
              <w:rPr>
                <w:rFonts w:ascii="Times New Roman" w:eastAsia="標楷體" w:hAnsi="Times New Roman"/>
                <w:szCs w:val="24"/>
              </w:rPr>
              <w:t>AI</w:t>
            </w:r>
            <w:r w:rsidR="00C76348" w:rsidRPr="001071B8">
              <w:rPr>
                <w:rFonts w:ascii="Times New Roman" w:eastAsia="標楷體" w:hAnsi="Times New Roman"/>
                <w:szCs w:val="24"/>
              </w:rPr>
              <w:t>小科普</w:t>
            </w:r>
            <w:r w:rsidR="00C76348" w:rsidRPr="001071B8">
              <w:rPr>
                <w:rFonts w:ascii="Times New Roman" w:eastAsia="標楷體" w:hAnsi="Times New Roman"/>
                <w:szCs w:val="24"/>
              </w:rPr>
              <w:t>--</w:t>
            </w:r>
            <w:r w:rsidR="00C76348" w:rsidRPr="001071B8">
              <w:rPr>
                <w:rFonts w:ascii="Times New Roman" w:eastAsia="標楷體" w:hAnsi="Times New Roman"/>
                <w:szCs w:val="24"/>
              </w:rPr>
              <w:t>日常生活都有</w:t>
            </w:r>
            <w:r w:rsidR="00C76348" w:rsidRPr="001071B8">
              <w:rPr>
                <w:rFonts w:ascii="Times New Roman" w:eastAsia="標楷體" w:hAnsi="Times New Roman"/>
                <w:szCs w:val="24"/>
              </w:rPr>
              <w:t>AI</w:t>
            </w:r>
          </w:p>
          <w:p w14:paraId="719C16B7" w14:textId="2AFD3EB7" w:rsidR="009510A5" w:rsidRPr="00C705C7" w:rsidRDefault="001071B8" w:rsidP="00FB6C50">
            <w:pPr>
              <w:wordWrap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071B8">
              <w:rPr>
                <w:rStyle w:val="aa"/>
                <w:rFonts w:ascii="Times New Roman" w:eastAsia="標楷體" w:hAnsi="Times New Roman"/>
                <w:szCs w:val="24"/>
              </w:rPr>
              <w:t>https://www.nchc.org.tw/Page/Index?itemid=95</w:t>
            </w:r>
          </w:p>
        </w:tc>
      </w:tr>
      <w:tr w:rsidR="00FE4A8D" w:rsidRPr="00C705C7" w14:paraId="6A82ECBE" w14:textId="77777777" w:rsidTr="00AD306E">
        <w:tc>
          <w:tcPr>
            <w:tcW w:w="935" w:type="pct"/>
          </w:tcPr>
          <w:p w14:paraId="4E0F0258" w14:textId="658EBECC" w:rsidR="00FE4A8D" w:rsidRPr="00C705C7" w:rsidRDefault="00547E10" w:rsidP="00455BA4">
            <w:pPr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三、課程教學與完成學習單</w:t>
            </w:r>
          </w:p>
        </w:tc>
        <w:tc>
          <w:tcPr>
            <w:tcW w:w="1722" w:type="pct"/>
          </w:tcPr>
          <w:p w14:paraId="783B964E" w14:textId="6A72C4E1" w:rsidR="000E36C4" w:rsidRPr="00C705C7" w:rsidRDefault="000E36C4" w:rsidP="00455BA4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教學時間：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15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分鐘</w:t>
            </w:r>
          </w:p>
          <w:p w14:paraId="6B9B2D1D" w14:textId="77777777" w:rsidR="00FE4A8D" w:rsidRPr="00C705C7" w:rsidRDefault="00353143" w:rsidP="00455BA4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1. 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延續前面討論的內容，請學生完成學習單第一部分。</w:t>
            </w:r>
          </w:p>
          <w:p w14:paraId="3EBCB6B5" w14:textId="77777777" w:rsidR="00353143" w:rsidRPr="00C705C7" w:rsidRDefault="00353143" w:rsidP="00455BA4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lastRenderedPageBreak/>
              <w:t xml:space="preserve">2. 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教師提醒學生：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雖然能提供我們許多便利性，但是可能也會帶來一些缺點，例如：思</w:t>
            </w:r>
            <w:proofErr w:type="gramStart"/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思</w:t>
            </w:r>
            <w:proofErr w:type="gramEnd"/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請小幫手幫忙寫作業，會不會就失去自己練習的機會呢？以此為基礎，引導學生小組討論，生活中的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有哪些優缺點。</w:t>
            </w:r>
          </w:p>
          <w:p w14:paraId="30D9CBFA" w14:textId="489A635A" w:rsidR="00353143" w:rsidRPr="00C705C7" w:rsidRDefault="00353143" w:rsidP="00455BA4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3. </w:t>
            </w:r>
            <w:r w:rsidR="00104593"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教師提醒學生：過度依賴</w:t>
            </w:r>
            <w:r w:rsidR="00104593"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AI</w:t>
            </w:r>
            <w:r w:rsidR="00104593"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，可能會使我們的生活失去樂趣，例如：失去學習的樂趣、減少與家人朋友的相處時間等。以此為基礎，引導學生小組討論，</w:t>
            </w:r>
            <w:r w:rsidR="00B84CC9"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AI</w:t>
            </w:r>
            <w:r w:rsidR="00B84CC9"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的使用時機，避免將</w:t>
            </w:r>
            <w:r w:rsidR="00B84CC9"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AI</w:t>
            </w:r>
            <w:r w:rsidR="00B84CC9"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使用在不適當之處。</w:t>
            </w:r>
          </w:p>
        </w:tc>
        <w:tc>
          <w:tcPr>
            <w:tcW w:w="781" w:type="pct"/>
          </w:tcPr>
          <w:p w14:paraId="679D8D2F" w14:textId="77777777" w:rsidR="0083240C" w:rsidRPr="00C705C7" w:rsidRDefault="0083240C" w:rsidP="00455BA4">
            <w:pPr>
              <w:pStyle w:val="a4"/>
              <w:numPr>
                <w:ilvl w:val="0"/>
                <w:numId w:val="9"/>
              </w:numPr>
              <w:ind w:leftChars="0" w:left="257" w:hanging="257"/>
              <w:jc w:val="both"/>
              <w:rPr>
                <w:rFonts w:ascii="Times New Roman" w:eastAsia="標楷體" w:hAnsi="Times New Roman"/>
                <w:szCs w:val="24"/>
              </w:rPr>
            </w:pPr>
            <w:r w:rsidRPr="00C705C7">
              <w:rPr>
                <w:rFonts w:ascii="Times New Roman" w:eastAsia="標楷體" w:hAnsi="Times New Roman"/>
                <w:szCs w:val="24"/>
              </w:rPr>
              <w:lastRenderedPageBreak/>
              <w:t>小組討論</w:t>
            </w:r>
          </w:p>
          <w:p w14:paraId="2E72FFC7" w14:textId="3BD14DAC" w:rsidR="00FE4A8D" w:rsidRPr="00C705C7" w:rsidRDefault="0083240C" w:rsidP="00455BA4">
            <w:pPr>
              <w:pStyle w:val="a4"/>
              <w:numPr>
                <w:ilvl w:val="0"/>
                <w:numId w:val="9"/>
              </w:numPr>
              <w:ind w:leftChars="0" w:left="257" w:hanging="257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szCs w:val="24"/>
              </w:rPr>
              <w:t>學習單</w:t>
            </w:r>
          </w:p>
        </w:tc>
        <w:tc>
          <w:tcPr>
            <w:tcW w:w="1561" w:type="pct"/>
          </w:tcPr>
          <w:p w14:paraId="26EC0F21" w14:textId="54995DD8" w:rsidR="00104593" w:rsidRPr="00C705C7" w:rsidRDefault="00104593" w:rsidP="00455BA4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1. 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教師可以從學習單瞭解學生常接觸哪些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</w:p>
          <w:p w14:paraId="0CCB337D" w14:textId="2968F979" w:rsidR="00FE4A8D" w:rsidRPr="00C705C7" w:rsidRDefault="00104593" w:rsidP="00455BA4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2. </w:t>
            </w:r>
            <w:r w:rsidR="00353143"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請教師提醒學生：</w:t>
            </w:r>
            <w:r w:rsidR="00353143" w:rsidRPr="00C705C7">
              <w:rPr>
                <w:rFonts w:ascii="Times New Roman" w:eastAsia="標楷體" w:hAnsi="Times New Roman"/>
                <w:kern w:val="0"/>
                <w:szCs w:val="24"/>
              </w:rPr>
              <w:t>AI</w:t>
            </w:r>
            <w:r w:rsidR="00353143" w:rsidRPr="00C705C7">
              <w:rPr>
                <w:rFonts w:ascii="Times New Roman" w:eastAsia="標楷體" w:hAnsi="Times New Roman"/>
                <w:kern w:val="0"/>
                <w:szCs w:val="24"/>
              </w:rPr>
              <w:t>雖</w:t>
            </w:r>
            <w:r w:rsidR="00353143" w:rsidRPr="00C705C7">
              <w:rPr>
                <w:rFonts w:ascii="Times New Roman" w:eastAsia="標楷體" w:hAnsi="Times New Roman"/>
                <w:kern w:val="0"/>
                <w:szCs w:val="24"/>
              </w:rPr>
              <w:lastRenderedPageBreak/>
              <w:t>然能提供我們生活很多便利性，但是也可能帶來一些缺點，因此我們應該正確使用</w:t>
            </w:r>
            <w:r w:rsidR="00353143" w:rsidRPr="00C705C7">
              <w:rPr>
                <w:rFonts w:ascii="Times New Roman" w:eastAsia="標楷體" w:hAnsi="Times New Roman"/>
                <w:kern w:val="0"/>
                <w:szCs w:val="24"/>
              </w:rPr>
              <w:t>AI</w:t>
            </w:r>
            <w:r w:rsidR="00353143" w:rsidRPr="00C705C7">
              <w:rPr>
                <w:rFonts w:ascii="Times New Roman" w:eastAsia="標楷體" w:hAnsi="Times New Roman"/>
                <w:kern w:val="0"/>
                <w:szCs w:val="24"/>
              </w:rPr>
              <w:t>，並考慮使用的後果。</w:t>
            </w:r>
          </w:p>
        </w:tc>
      </w:tr>
      <w:tr w:rsidR="00FE4A8D" w:rsidRPr="00C705C7" w14:paraId="67C02963" w14:textId="77777777" w:rsidTr="00AD306E">
        <w:tc>
          <w:tcPr>
            <w:tcW w:w="935" w:type="pct"/>
          </w:tcPr>
          <w:p w14:paraId="3BC126EA" w14:textId="0A3097CF" w:rsidR="00FE4A8D" w:rsidRPr="00C705C7" w:rsidRDefault="00547E10" w:rsidP="00455BA4">
            <w:pPr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lastRenderedPageBreak/>
              <w:t>四、課堂統整</w:t>
            </w:r>
          </w:p>
        </w:tc>
        <w:tc>
          <w:tcPr>
            <w:tcW w:w="1722" w:type="pct"/>
          </w:tcPr>
          <w:p w14:paraId="7A966F5F" w14:textId="77777777" w:rsidR="000E36C4" w:rsidRPr="00C705C7" w:rsidRDefault="000E36C4" w:rsidP="00455BA4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教學時間：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10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分鐘</w:t>
            </w:r>
          </w:p>
          <w:p w14:paraId="3BC60112" w14:textId="4064A9B2" w:rsidR="00FE4A8D" w:rsidRPr="00C705C7" w:rsidRDefault="00A66034" w:rsidP="00455BA4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1. 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請各組</w:t>
            </w:r>
            <w:r w:rsidR="00D56EB4"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選出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一名同學上台</w:t>
            </w:r>
            <w:r w:rsidR="00547E10"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分享學習單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內容，讓其他同學瞭解到更多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的可能性。</w:t>
            </w:r>
          </w:p>
          <w:p w14:paraId="7BFEBC71" w14:textId="1788C2A3" w:rsidR="00A66034" w:rsidRPr="00C705C7" w:rsidRDefault="00A66034" w:rsidP="00455BA4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2. 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教師針對學習單內容給予鼓勵和提醒，</w:t>
            </w:r>
            <w:r w:rsidR="00D56EB4"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並總結課程內容。</w:t>
            </w:r>
          </w:p>
        </w:tc>
        <w:tc>
          <w:tcPr>
            <w:tcW w:w="781" w:type="pct"/>
          </w:tcPr>
          <w:p w14:paraId="7690284B" w14:textId="65CED0DF" w:rsidR="00FE4A8D" w:rsidRPr="00C705C7" w:rsidRDefault="00E050F0" w:rsidP="00455BA4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上台分享</w:t>
            </w:r>
          </w:p>
        </w:tc>
        <w:tc>
          <w:tcPr>
            <w:tcW w:w="1561" w:type="pct"/>
          </w:tcPr>
          <w:p w14:paraId="1366BF28" w14:textId="404DC154" w:rsidR="00D56EB4" w:rsidRPr="00C705C7" w:rsidRDefault="00D56EB4" w:rsidP="00455BA4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756D4">
              <w:rPr>
                <w:rFonts w:ascii="Times New Roman" w:eastAsia="標楷體" w:hAnsi="Times New Roman"/>
                <w:color w:val="000000" w:themeColor="text1"/>
                <w:szCs w:val="24"/>
              </w:rPr>
              <w:t>請教師</w:t>
            </w:r>
            <w:r w:rsidR="00AD306E" w:rsidRPr="00A756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課前可以先搜尋</w:t>
            </w:r>
            <w:r w:rsidR="00A756D4" w:rsidRPr="00A756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近</w:t>
            </w:r>
            <w:r w:rsidR="00A756D4" w:rsidRPr="00A756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="00050234" w:rsidRPr="00A756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  <w:r w:rsidR="00050234" w:rsidRPr="00A756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個月</w:t>
            </w:r>
            <w:r w:rsidR="00A756D4" w:rsidRPr="00A756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和</w:t>
            </w:r>
            <w:r w:rsidR="00A756D4" w:rsidRPr="00A756D4">
              <w:rPr>
                <w:rFonts w:ascii="Times New Roman" w:eastAsia="標楷體" w:hAnsi="Times New Roman"/>
                <w:color w:val="000000" w:themeColor="text1"/>
                <w:szCs w:val="24"/>
              </w:rPr>
              <w:t>AI</w:t>
            </w:r>
            <w:r w:rsidR="00A756D4" w:rsidRPr="00A756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相關的</w:t>
            </w:r>
            <w:r w:rsidR="00AD306E" w:rsidRPr="00A756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新聞，</w:t>
            </w:r>
            <w:r w:rsidRPr="00A756D4">
              <w:rPr>
                <w:rFonts w:ascii="Times New Roman" w:eastAsia="標楷體" w:hAnsi="Times New Roman"/>
                <w:color w:val="000000" w:themeColor="text1"/>
                <w:szCs w:val="24"/>
              </w:rPr>
              <w:t>適時補充</w:t>
            </w:r>
            <w:r w:rsidRPr="00A756D4">
              <w:rPr>
                <w:rFonts w:ascii="Times New Roman" w:eastAsia="標楷體" w:hAnsi="Times New Roman"/>
                <w:color w:val="000000" w:themeColor="text1"/>
                <w:szCs w:val="24"/>
              </w:rPr>
              <w:t>AI</w:t>
            </w:r>
            <w:r w:rsidRPr="00A756D4">
              <w:rPr>
                <w:rFonts w:ascii="Times New Roman" w:eastAsia="標楷體" w:hAnsi="Times New Roman"/>
                <w:color w:val="000000" w:themeColor="text1"/>
                <w:szCs w:val="24"/>
              </w:rPr>
              <w:t>的</w:t>
            </w:r>
            <w:r w:rsidR="00A756D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新知</w:t>
            </w:r>
            <w:r w:rsidRPr="00A756D4">
              <w:rPr>
                <w:rFonts w:ascii="Times New Roman" w:eastAsia="標楷體" w:hAnsi="Times New Roman"/>
                <w:color w:val="000000" w:themeColor="text1"/>
                <w:szCs w:val="24"/>
              </w:rPr>
              <w:t>，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讓學生對「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AI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對生活的影響」有更深刻的感受。</w:t>
            </w:r>
          </w:p>
        </w:tc>
      </w:tr>
      <w:tr w:rsidR="001D5696" w:rsidRPr="00C705C7" w14:paraId="269CD0E3" w14:textId="77777777" w:rsidTr="00AD306E">
        <w:tc>
          <w:tcPr>
            <w:tcW w:w="935" w:type="pct"/>
          </w:tcPr>
          <w:p w14:paraId="0AA8D5D1" w14:textId="30E3CAA9" w:rsidR="001D5696" w:rsidRPr="00C705C7" w:rsidRDefault="001D5696" w:rsidP="00455BA4">
            <w:pPr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bCs/>
                <w:szCs w:val="24"/>
              </w:rPr>
              <w:t>五、</w:t>
            </w:r>
            <w:r w:rsidR="00547E10" w:rsidRPr="00C705C7">
              <w:rPr>
                <w:rFonts w:ascii="Times New Roman" w:eastAsia="標楷體" w:hAnsi="Times New Roman"/>
                <w:bCs/>
                <w:szCs w:val="24"/>
              </w:rPr>
              <w:t>延伸資源</w:t>
            </w:r>
          </w:p>
        </w:tc>
        <w:tc>
          <w:tcPr>
            <w:tcW w:w="1722" w:type="pct"/>
          </w:tcPr>
          <w:p w14:paraId="0A1F7132" w14:textId="5ED3EC4A" w:rsidR="001D5696" w:rsidRPr="00C705C7" w:rsidRDefault="00965C84" w:rsidP="00455BA4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教師可參考本教案提供之延伸學習文章。</w:t>
            </w:r>
          </w:p>
        </w:tc>
        <w:tc>
          <w:tcPr>
            <w:tcW w:w="781" w:type="pct"/>
          </w:tcPr>
          <w:p w14:paraId="73463C77" w14:textId="77777777" w:rsidR="001D5696" w:rsidRPr="00C705C7" w:rsidRDefault="001D5696" w:rsidP="00455BA4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561" w:type="pct"/>
          </w:tcPr>
          <w:p w14:paraId="688A8F00" w14:textId="7903ADB9" w:rsidR="001D5696" w:rsidRPr="00C705C7" w:rsidRDefault="009C755A" w:rsidP="00455BA4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影片</w:t>
            </w:r>
            <w:r w:rsidR="00AD306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使用</w:t>
            </w:r>
            <w:r w:rsidRPr="00C705C7">
              <w:rPr>
                <w:rFonts w:ascii="Times New Roman" w:eastAsia="標楷體" w:hAnsi="Times New Roman"/>
                <w:color w:val="000000" w:themeColor="text1"/>
                <w:szCs w:val="24"/>
              </w:rPr>
              <w:t>教師可自行調整。</w:t>
            </w:r>
          </w:p>
        </w:tc>
      </w:tr>
    </w:tbl>
    <w:p w14:paraId="51896989" w14:textId="0C15F6ED" w:rsidR="00FE4A8D" w:rsidRPr="00C705C7" w:rsidRDefault="00FE4A8D" w:rsidP="00FB6C50">
      <w:pPr>
        <w:widowControl/>
        <w:rPr>
          <w:rFonts w:ascii="Times New Roman" w:eastAsia="標楷體" w:hAnsi="Times New Roman"/>
          <w:b/>
          <w:color w:val="000000" w:themeColor="text1"/>
          <w:sz w:val="32"/>
          <w:szCs w:val="32"/>
          <w:lang w:eastAsia="zh-HK"/>
        </w:rPr>
      </w:pPr>
    </w:p>
    <w:p w14:paraId="790CA844" w14:textId="77777777" w:rsidR="00FE4A8D" w:rsidRPr="00C705C7" w:rsidRDefault="00FE4A8D" w:rsidP="00455BA4">
      <w:pPr>
        <w:rPr>
          <w:rFonts w:ascii="Times New Roman" w:eastAsia="標楷體" w:hAnsi="Times New Roman"/>
          <w:b/>
          <w:color w:val="000000" w:themeColor="text1"/>
          <w:sz w:val="32"/>
          <w:szCs w:val="32"/>
          <w:lang w:eastAsia="zh-HK"/>
        </w:rPr>
      </w:pPr>
      <w:r w:rsidRPr="00C705C7">
        <w:rPr>
          <w:rFonts w:ascii="Times New Roman" w:eastAsia="標楷體" w:hAnsi="Times New Roman"/>
          <w:b/>
          <w:color w:val="000000" w:themeColor="text1"/>
          <w:sz w:val="32"/>
          <w:szCs w:val="32"/>
          <w:lang w:eastAsia="zh-HK"/>
        </w:rPr>
        <w:t>六、教學回饋、參考資料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5951"/>
      </w:tblGrid>
      <w:tr w:rsidR="00FE4A8D" w:rsidRPr="00C705C7" w14:paraId="1B1657AC" w14:textId="77777777" w:rsidTr="004C4FAB">
        <w:trPr>
          <w:jc w:val="center"/>
        </w:trPr>
        <w:tc>
          <w:tcPr>
            <w:tcW w:w="5000" w:type="pct"/>
            <w:gridSpan w:val="2"/>
            <w:shd w:val="clear" w:color="auto" w:fill="D0CECE"/>
            <w:vAlign w:val="center"/>
          </w:tcPr>
          <w:p w14:paraId="75A020C7" w14:textId="77777777" w:rsidR="00FE4A8D" w:rsidRPr="00C705C7" w:rsidRDefault="00FE4A8D" w:rsidP="00455BA4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C705C7">
              <w:rPr>
                <w:rFonts w:ascii="Times New Roman" w:hAnsi="Times New Roman" w:cs="Times New Roman"/>
                <w:color w:val="000000" w:themeColor="text1"/>
                <w:sz w:val="28"/>
              </w:rPr>
              <w:t>教學回饋與參考資料</w:t>
            </w:r>
          </w:p>
        </w:tc>
      </w:tr>
      <w:tr w:rsidR="00FE4A8D" w:rsidRPr="00C705C7" w14:paraId="7B78037B" w14:textId="77777777" w:rsidTr="004C4FAB">
        <w:trPr>
          <w:jc w:val="center"/>
        </w:trPr>
        <w:tc>
          <w:tcPr>
            <w:tcW w:w="1716" w:type="pct"/>
            <w:shd w:val="clear" w:color="auto" w:fill="auto"/>
            <w:vAlign w:val="center"/>
          </w:tcPr>
          <w:p w14:paraId="432E322F" w14:textId="77777777" w:rsidR="00FE4A8D" w:rsidRPr="00C705C7" w:rsidRDefault="00FE4A8D" w:rsidP="00455BA4">
            <w:pPr>
              <w:rPr>
                <w:rFonts w:ascii="Times New Roman" w:eastAsia="標楷體" w:hAnsi="Times New Roman"/>
                <w:color w:val="000000" w:themeColor="text1"/>
                <w:lang w:eastAsia="zh-HK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lang w:eastAsia="zh-HK"/>
              </w:rPr>
              <w:t>教學成果與回饋</w:t>
            </w:r>
          </w:p>
        </w:tc>
        <w:tc>
          <w:tcPr>
            <w:tcW w:w="3284" w:type="pct"/>
            <w:shd w:val="clear" w:color="auto" w:fill="auto"/>
            <w:vAlign w:val="center"/>
          </w:tcPr>
          <w:p w14:paraId="0B4BF162" w14:textId="342F3564" w:rsidR="00FE4A8D" w:rsidRPr="00C705C7" w:rsidRDefault="009C755A" w:rsidP="00455BA4">
            <w:pPr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lang w:eastAsia="zh-HK"/>
              </w:rPr>
              <w:t>教師可以從課堂討論及學習單當中，瞭解學生常接觸的</w:t>
            </w:r>
            <w:r w:rsidRPr="00C705C7">
              <w:rPr>
                <w:rFonts w:ascii="Times New Roman" w:eastAsia="標楷體" w:hAnsi="Times New Roman"/>
                <w:color w:val="000000" w:themeColor="text1"/>
              </w:rPr>
              <w:t>AI</w:t>
            </w:r>
            <w:r w:rsidRPr="00C705C7">
              <w:rPr>
                <w:rFonts w:ascii="Times New Roman" w:eastAsia="標楷體" w:hAnsi="Times New Roman"/>
                <w:color w:val="000000" w:themeColor="text1"/>
              </w:rPr>
              <w:t>、</w:t>
            </w:r>
            <w:r w:rsidRPr="00C705C7">
              <w:rPr>
                <w:rFonts w:ascii="Times New Roman" w:eastAsia="標楷體" w:hAnsi="Times New Roman"/>
                <w:color w:val="000000" w:themeColor="text1"/>
                <w:lang w:eastAsia="zh-HK"/>
              </w:rPr>
              <w:t>對於</w:t>
            </w:r>
            <w:r w:rsidRPr="00C705C7">
              <w:rPr>
                <w:rFonts w:ascii="Times New Roman" w:eastAsia="標楷體" w:hAnsi="Times New Roman"/>
                <w:color w:val="000000" w:themeColor="text1"/>
              </w:rPr>
              <w:t>AI</w:t>
            </w:r>
            <w:r w:rsidRPr="00C705C7">
              <w:rPr>
                <w:rFonts w:ascii="Times New Roman" w:eastAsia="標楷體" w:hAnsi="Times New Roman"/>
                <w:color w:val="000000" w:themeColor="text1"/>
                <w:lang w:eastAsia="zh-HK"/>
              </w:rPr>
              <w:t>的想像，以及使用</w:t>
            </w:r>
            <w:r w:rsidRPr="00C705C7">
              <w:rPr>
                <w:rFonts w:ascii="Times New Roman" w:eastAsia="標楷體" w:hAnsi="Times New Roman"/>
                <w:color w:val="000000" w:themeColor="text1"/>
              </w:rPr>
              <w:t>AI</w:t>
            </w:r>
            <w:r w:rsidRPr="00C705C7">
              <w:rPr>
                <w:rFonts w:ascii="Times New Roman" w:eastAsia="標楷體" w:hAnsi="Times New Roman"/>
                <w:color w:val="000000" w:themeColor="text1"/>
                <w:lang w:eastAsia="zh-HK"/>
              </w:rPr>
              <w:t>的狀況。教師可參考本教案附錄提供之測驗題目，檢測學生的學習成效。</w:t>
            </w:r>
          </w:p>
        </w:tc>
      </w:tr>
      <w:tr w:rsidR="00FE4A8D" w:rsidRPr="00C705C7" w14:paraId="649CF992" w14:textId="77777777" w:rsidTr="004C4FAB">
        <w:trPr>
          <w:jc w:val="center"/>
        </w:trPr>
        <w:tc>
          <w:tcPr>
            <w:tcW w:w="1716" w:type="pct"/>
            <w:shd w:val="clear" w:color="auto" w:fill="auto"/>
            <w:vAlign w:val="center"/>
          </w:tcPr>
          <w:p w14:paraId="462A7F71" w14:textId="77777777" w:rsidR="00FE4A8D" w:rsidRPr="00C705C7" w:rsidRDefault="00FE4A8D" w:rsidP="00455BA4">
            <w:pPr>
              <w:rPr>
                <w:rFonts w:ascii="Times New Roman" w:eastAsia="標楷體" w:hAnsi="Times New Roman"/>
                <w:lang w:eastAsia="zh-HK"/>
              </w:rPr>
            </w:pPr>
            <w:r w:rsidRPr="00C705C7">
              <w:rPr>
                <w:rFonts w:ascii="Times New Roman" w:eastAsia="標楷體" w:hAnsi="Times New Roman"/>
                <w:lang w:eastAsia="zh-HK"/>
              </w:rPr>
              <w:t>參考資料</w:t>
            </w:r>
          </w:p>
          <w:p w14:paraId="6767F255" w14:textId="77777777" w:rsidR="00FE4A8D" w:rsidRPr="00C705C7" w:rsidRDefault="00FE4A8D" w:rsidP="00455BA4">
            <w:pPr>
              <w:rPr>
                <w:rFonts w:ascii="Times New Roman" w:eastAsia="標楷體" w:hAnsi="Times New Roman"/>
                <w:color w:val="000000" w:themeColor="text1"/>
                <w:kern w:val="0"/>
                <w:sz w:val="28"/>
              </w:rPr>
            </w:pPr>
            <w:r w:rsidRPr="00C705C7">
              <w:rPr>
                <w:rFonts w:ascii="Times New Roman" w:eastAsia="標楷體" w:hAnsi="Times New Roman"/>
                <w:color w:val="000000" w:themeColor="text1"/>
                <w:lang w:eastAsia="zh-HK"/>
              </w:rPr>
              <w:t>(</w:t>
            </w:r>
            <w:r w:rsidRPr="00C705C7">
              <w:rPr>
                <w:rFonts w:ascii="Times New Roman" w:eastAsia="標楷體" w:hAnsi="Times New Roman"/>
                <w:color w:val="000000" w:themeColor="text1"/>
                <w:lang w:eastAsia="zh-HK"/>
              </w:rPr>
              <w:t>若有請列出</w:t>
            </w:r>
            <w:r w:rsidRPr="00C705C7">
              <w:rPr>
                <w:rFonts w:ascii="Times New Roman" w:eastAsia="標楷體" w:hAnsi="Times New Roman"/>
                <w:color w:val="000000" w:themeColor="text1"/>
                <w:lang w:eastAsia="zh-HK"/>
              </w:rPr>
              <w:t>)</w:t>
            </w:r>
          </w:p>
        </w:tc>
        <w:tc>
          <w:tcPr>
            <w:tcW w:w="3284" w:type="pct"/>
            <w:shd w:val="clear" w:color="auto" w:fill="auto"/>
            <w:vAlign w:val="center"/>
          </w:tcPr>
          <w:p w14:paraId="5F4F77EB" w14:textId="0FC4A4C9" w:rsidR="00FE71CA" w:rsidRPr="00B220C0" w:rsidRDefault="00FE71CA" w:rsidP="00455BA4">
            <w:pPr>
              <w:pStyle w:val="a4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  <w:color w:val="FF0000"/>
                <w:szCs w:val="24"/>
                <w:lang w:eastAsia="zh-HK"/>
              </w:rPr>
            </w:pPr>
            <w:r w:rsidRPr="00B220C0">
              <w:rPr>
                <w:rFonts w:ascii="Times New Roman" w:eastAsia="標楷體" w:hAnsi="Times New Roman"/>
                <w:szCs w:val="24"/>
                <w:lang w:eastAsia="zh-HK"/>
              </w:rPr>
              <w:t>【中小學資訊素養與認知網】認識生成式</w:t>
            </w:r>
            <w:r w:rsidRPr="00B220C0">
              <w:rPr>
                <w:rFonts w:ascii="Times New Roman" w:eastAsia="標楷體" w:hAnsi="Times New Roman"/>
                <w:szCs w:val="24"/>
                <w:lang w:eastAsia="zh-HK"/>
              </w:rPr>
              <w:t>AI</w:t>
            </w:r>
            <w:r w:rsidRPr="00B220C0">
              <w:rPr>
                <w:rFonts w:ascii="Times New Roman" w:eastAsia="標楷體" w:hAnsi="Times New Roman"/>
                <w:szCs w:val="24"/>
                <w:lang w:eastAsia="zh-HK"/>
              </w:rPr>
              <w:t>的原理與應用</w:t>
            </w:r>
            <w:r w:rsidR="00B220C0" w:rsidRPr="00B220C0">
              <w:rPr>
                <w:rStyle w:val="aa"/>
                <w:rFonts w:ascii="Times New Roman" w:eastAsia="標楷體" w:hAnsi="Times New Roman"/>
                <w:szCs w:val="24"/>
                <w:lang w:eastAsia="zh-HK"/>
              </w:rPr>
              <w:lastRenderedPageBreak/>
              <w:t>https://eteacher.edu.tw/Archive.aspx?id=4652</w:t>
            </w:r>
          </w:p>
          <w:p w14:paraId="4B458AE3" w14:textId="0323C928" w:rsidR="00572A90" w:rsidRPr="00B220C0" w:rsidRDefault="00572A90" w:rsidP="00455BA4">
            <w:pPr>
              <w:pStyle w:val="a4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  <w:color w:val="FF0000"/>
                <w:szCs w:val="24"/>
                <w:lang w:eastAsia="zh-HK"/>
              </w:rPr>
            </w:pPr>
            <w:r w:rsidRPr="00B220C0">
              <w:rPr>
                <w:rFonts w:ascii="Times New Roman" w:eastAsia="標楷體" w:hAnsi="Times New Roman"/>
                <w:szCs w:val="24"/>
                <w:lang w:eastAsia="zh-HK"/>
              </w:rPr>
              <w:t>【</w:t>
            </w:r>
            <w:r w:rsidRPr="00B220C0">
              <w:rPr>
                <w:rFonts w:ascii="Times New Roman" w:eastAsia="標楷體" w:hAnsi="Times New Roman"/>
                <w:szCs w:val="24"/>
                <w:lang w:eastAsia="zh-HK"/>
              </w:rPr>
              <w:t>Google Cloud</w:t>
            </w:r>
            <w:r w:rsidRPr="00B220C0">
              <w:rPr>
                <w:rFonts w:ascii="Times New Roman" w:eastAsia="標楷體" w:hAnsi="Times New Roman"/>
                <w:szCs w:val="24"/>
                <w:lang w:eastAsia="zh-HK"/>
              </w:rPr>
              <w:t>】什麼是人工智慧</w:t>
            </w:r>
            <w:r w:rsidRPr="00B220C0">
              <w:rPr>
                <w:rFonts w:ascii="Times New Roman" w:eastAsia="標楷體" w:hAnsi="Times New Roman"/>
                <w:szCs w:val="24"/>
                <w:lang w:eastAsia="zh-HK"/>
              </w:rPr>
              <w:t xml:space="preserve"> (AI)</w:t>
            </w:r>
            <w:r w:rsidRPr="00B220C0">
              <w:rPr>
                <w:rFonts w:ascii="Times New Roman" w:eastAsia="標楷體" w:hAnsi="Times New Roman"/>
                <w:szCs w:val="24"/>
                <w:lang w:eastAsia="zh-HK"/>
              </w:rPr>
              <w:t>？</w:t>
            </w:r>
            <w:r w:rsidR="00B220C0" w:rsidRPr="00B220C0">
              <w:rPr>
                <w:rStyle w:val="aa"/>
                <w:rFonts w:ascii="Times New Roman" w:eastAsia="標楷體" w:hAnsi="Times New Roman"/>
                <w:szCs w:val="24"/>
                <w:lang w:eastAsia="zh-HK"/>
              </w:rPr>
              <w:t>https://cloud.google.com/learn/what-is-artificial-intelligence?hl=zh-tw</w:t>
            </w:r>
          </w:p>
          <w:p w14:paraId="3BD80DE2" w14:textId="0FE56A0B" w:rsidR="00572A90" w:rsidRPr="00B220C0" w:rsidRDefault="00572A90" w:rsidP="00455BA4">
            <w:pPr>
              <w:pStyle w:val="a4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220C0">
              <w:rPr>
                <w:rFonts w:ascii="Times New Roman" w:eastAsia="標楷體" w:hAnsi="Times New Roman"/>
                <w:szCs w:val="24"/>
                <w:lang w:eastAsia="zh-HK"/>
              </w:rPr>
              <w:t>【</w:t>
            </w:r>
            <w:r w:rsidRPr="00B220C0">
              <w:rPr>
                <w:rFonts w:ascii="Times New Roman" w:eastAsia="標楷體" w:hAnsi="Times New Roman"/>
                <w:szCs w:val="24"/>
              </w:rPr>
              <w:t>A</w:t>
            </w:r>
            <w:r w:rsidRPr="00B220C0">
              <w:rPr>
                <w:rFonts w:ascii="Times New Roman" w:eastAsia="標楷體" w:hAnsi="Times New Roman"/>
                <w:szCs w:val="24"/>
                <w:lang w:eastAsia="zh-HK"/>
              </w:rPr>
              <w:t>mazon</w:t>
            </w:r>
            <w:r w:rsidRPr="00B220C0">
              <w:rPr>
                <w:rFonts w:ascii="Times New Roman" w:eastAsia="標楷體" w:hAnsi="Times New Roman"/>
                <w:szCs w:val="24"/>
                <w:lang w:eastAsia="zh-HK"/>
              </w:rPr>
              <w:t>】什麼是生成式</w:t>
            </w:r>
            <w:r w:rsidRPr="00B220C0">
              <w:rPr>
                <w:rFonts w:ascii="Times New Roman" w:eastAsia="標楷體" w:hAnsi="Times New Roman"/>
                <w:szCs w:val="24"/>
                <w:lang w:eastAsia="zh-HK"/>
              </w:rPr>
              <w:t xml:space="preserve"> AI</w:t>
            </w:r>
            <w:r w:rsidRPr="00B220C0">
              <w:rPr>
                <w:rFonts w:ascii="Times New Roman" w:eastAsia="標楷體" w:hAnsi="Times New Roman"/>
                <w:szCs w:val="24"/>
                <w:lang w:eastAsia="zh-HK"/>
              </w:rPr>
              <w:t>？</w:t>
            </w:r>
            <w:r w:rsidR="00B220C0" w:rsidRPr="00B220C0">
              <w:rPr>
                <w:rStyle w:val="aa"/>
                <w:rFonts w:ascii="Times New Roman" w:eastAsia="標楷體" w:hAnsi="Times New Roman"/>
                <w:szCs w:val="24"/>
                <w:lang w:eastAsia="zh-HK"/>
              </w:rPr>
              <w:t>https://aws.amazon.com/tw/what-is/generative-ai/</w:t>
            </w:r>
          </w:p>
          <w:p w14:paraId="440DE87E" w14:textId="7FD7D27D" w:rsidR="00474ABE" w:rsidRPr="00C705C7" w:rsidRDefault="00474ABE" w:rsidP="00455BA4">
            <w:pPr>
              <w:pStyle w:val="a4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B220C0">
              <w:rPr>
                <w:rFonts w:ascii="Times New Roman" w:eastAsia="標楷體" w:hAnsi="Times New Roman"/>
                <w:szCs w:val="24"/>
              </w:rPr>
              <w:t>AI</w:t>
            </w:r>
            <w:r w:rsidRPr="00B220C0">
              <w:rPr>
                <w:rFonts w:ascii="Times New Roman" w:eastAsia="標楷體" w:hAnsi="Times New Roman"/>
                <w:szCs w:val="24"/>
              </w:rPr>
              <w:t>小科普</w:t>
            </w:r>
            <w:r w:rsidRPr="00B220C0">
              <w:rPr>
                <w:rFonts w:ascii="Times New Roman" w:eastAsia="標楷體" w:hAnsi="Times New Roman"/>
                <w:szCs w:val="24"/>
              </w:rPr>
              <w:t>--</w:t>
            </w:r>
            <w:r w:rsidRPr="00B220C0">
              <w:rPr>
                <w:rFonts w:ascii="Times New Roman" w:eastAsia="標楷體" w:hAnsi="Times New Roman"/>
                <w:szCs w:val="24"/>
              </w:rPr>
              <w:t>日常生活都有</w:t>
            </w:r>
            <w:r w:rsidRPr="00B220C0">
              <w:rPr>
                <w:rFonts w:ascii="Times New Roman" w:eastAsia="標楷體" w:hAnsi="Times New Roman"/>
                <w:szCs w:val="24"/>
              </w:rPr>
              <w:t>AI</w:t>
            </w:r>
            <w:r w:rsidR="00B220C0" w:rsidRPr="00B220C0">
              <w:rPr>
                <w:szCs w:val="24"/>
              </w:rPr>
              <w:t xml:space="preserve"> </w:t>
            </w:r>
            <w:r w:rsidR="00B220C0" w:rsidRPr="00B220C0">
              <w:rPr>
                <w:rStyle w:val="aa"/>
                <w:rFonts w:ascii="Times New Roman" w:eastAsia="標楷體" w:hAnsi="Times New Roman"/>
                <w:szCs w:val="24"/>
              </w:rPr>
              <w:t>https://www.nchc.org.tw/Page/Index?itemid=95</w:t>
            </w:r>
          </w:p>
        </w:tc>
      </w:tr>
    </w:tbl>
    <w:p w14:paraId="751F4109" w14:textId="46040F43" w:rsidR="00B220C0" w:rsidRDefault="00B220C0" w:rsidP="00455BA4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670476A4" w14:textId="760CAEEF" w:rsidR="00650D25" w:rsidRPr="00700016" w:rsidRDefault="00650D25" w:rsidP="00700016">
      <w:pPr>
        <w:widowControl/>
        <w:rPr>
          <w:rFonts w:ascii="Times New Roman" w:eastAsia="標楷體" w:hAnsi="Times New Roman" w:hint="eastAsia"/>
          <w:color w:val="000000" w:themeColor="text1"/>
          <w:kern w:val="0"/>
          <w:szCs w:val="24"/>
        </w:rPr>
      </w:pPr>
    </w:p>
    <w:sectPr w:rsidR="00650D25" w:rsidRPr="00700016" w:rsidSect="00700016">
      <w:footerReference w:type="default" r:id="rId14"/>
      <w:pgSz w:w="11906" w:h="16838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D447B" w14:textId="77777777" w:rsidR="00AA3C8C" w:rsidRDefault="00AA3C8C" w:rsidP="00FE4A8D">
      <w:r>
        <w:separator/>
      </w:r>
    </w:p>
  </w:endnote>
  <w:endnote w:type="continuationSeparator" w:id="0">
    <w:p w14:paraId="3D5246F9" w14:textId="77777777" w:rsidR="00AA3C8C" w:rsidRDefault="00AA3C8C" w:rsidP="00FE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8940558"/>
      <w:docPartObj>
        <w:docPartGallery w:val="Page Numbers (Bottom of Page)"/>
        <w:docPartUnique/>
      </w:docPartObj>
    </w:sdtPr>
    <w:sdtEndPr/>
    <w:sdtContent>
      <w:p w14:paraId="38AC432F" w14:textId="77777777" w:rsidR="00FE4A8D" w:rsidRDefault="00FE4A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39A43DB" w14:textId="77777777" w:rsidR="00FE4A8D" w:rsidRDefault="00FE4A8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0C0CE" w14:textId="77777777" w:rsidR="00AA3C8C" w:rsidRDefault="00AA3C8C" w:rsidP="00FE4A8D">
      <w:r>
        <w:separator/>
      </w:r>
    </w:p>
  </w:footnote>
  <w:footnote w:type="continuationSeparator" w:id="0">
    <w:p w14:paraId="711C7092" w14:textId="77777777" w:rsidR="00AA3C8C" w:rsidRDefault="00AA3C8C" w:rsidP="00FE4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6046"/>
    <w:multiLevelType w:val="hybridMultilevel"/>
    <w:tmpl w:val="48DC819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016E12"/>
    <w:multiLevelType w:val="hybridMultilevel"/>
    <w:tmpl w:val="80746B6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9520B9"/>
    <w:multiLevelType w:val="hybridMultilevel"/>
    <w:tmpl w:val="436A8D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B36418"/>
    <w:multiLevelType w:val="hybridMultilevel"/>
    <w:tmpl w:val="0910F56C"/>
    <w:lvl w:ilvl="0" w:tplc="40CC3238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C81347"/>
    <w:multiLevelType w:val="hybridMultilevel"/>
    <w:tmpl w:val="6AA0DD7C"/>
    <w:lvl w:ilvl="0" w:tplc="6BCCF0F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100BFA"/>
    <w:multiLevelType w:val="hybridMultilevel"/>
    <w:tmpl w:val="6034371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0737AB"/>
    <w:multiLevelType w:val="hybridMultilevel"/>
    <w:tmpl w:val="9C0CF7E2"/>
    <w:lvl w:ilvl="0" w:tplc="0409000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505512A8"/>
    <w:multiLevelType w:val="hybridMultilevel"/>
    <w:tmpl w:val="136672E0"/>
    <w:lvl w:ilvl="0" w:tplc="14A8F5D4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A62672"/>
    <w:multiLevelType w:val="hybridMultilevel"/>
    <w:tmpl w:val="05420464"/>
    <w:lvl w:ilvl="0" w:tplc="C60E7AA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E77B37"/>
    <w:multiLevelType w:val="hybridMultilevel"/>
    <w:tmpl w:val="603437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264E60"/>
    <w:multiLevelType w:val="hybridMultilevel"/>
    <w:tmpl w:val="CC4877F0"/>
    <w:lvl w:ilvl="0" w:tplc="D780DA32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9A944D5"/>
    <w:multiLevelType w:val="hybridMultilevel"/>
    <w:tmpl w:val="8CFADE9A"/>
    <w:lvl w:ilvl="0" w:tplc="CE16B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1E4AF4"/>
    <w:multiLevelType w:val="hybridMultilevel"/>
    <w:tmpl w:val="4DCE30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29586B"/>
    <w:multiLevelType w:val="hybridMultilevel"/>
    <w:tmpl w:val="80746B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14"/>
  </w:num>
  <w:num w:numId="9">
    <w:abstractNumId w:val="2"/>
  </w:num>
  <w:num w:numId="10">
    <w:abstractNumId w:val="11"/>
  </w:num>
  <w:num w:numId="11">
    <w:abstractNumId w:val="0"/>
  </w:num>
  <w:num w:numId="12">
    <w:abstractNumId w:val="9"/>
  </w:num>
  <w:num w:numId="13">
    <w:abstractNumId w:val="13"/>
  </w:num>
  <w:num w:numId="14">
    <w:abstractNumId w:val="5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8D"/>
    <w:rsid w:val="00032F6C"/>
    <w:rsid w:val="0004158B"/>
    <w:rsid w:val="00050234"/>
    <w:rsid w:val="00077AF1"/>
    <w:rsid w:val="00083EDE"/>
    <w:rsid w:val="0008696C"/>
    <w:rsid w:val="000C3AFB"/>
    <w:rsid w:val="000E36C4"/>
    <w:rsid w:val="000F32DA"/>
    <w:rsid w:val="000F7ABA"/>
    <w:rsid w:val="00104593"/>
    <w:rsid w:val="001071B8"/>
    <w:rsid w:val="00131137"/>
    <w:rsid w:val="001313B1"/>
    <w:rsid w:val="001771AF"/>
    <w:rsid w:val="001B635E"/>
    <w:rsid w:val="001C10DB"/>
    <w:rsid w:val="001D0CE8"/>
    <w:rsid w:val="001D5696"/>
    <w:rsid w:val="001E64A2"/>
    <w:rsid w:val="001F5C99"/>
    <w:rsid w:val="002122EE"/>
    <w:rsid w:val="00215571"/>
    <w:rsid w:val="00217F77"/>
    <w:rsid w:val="00232DED"/>
    <w:rsid w:val="002564A2"/>
    <w:rsid w:val="002839EB"/>
    <w:rsid w:val="002938D7"/>
    <w:rsid w:val="0029705F"/>
    <w:rsid w:val="002B54B3"/>
    <w:rsid w:val="002C26E4"/>
    <w:rsid w:val="002C7120"/>
    <w:rsid w:val="0031628A"/>
    <w:rsid w:val="00331277"/>
    <w:rsid w:val="003420B9"/>
    <w:rsid w:val="00353143"/>
    <w:rsid w:val="00380E3F"/>
    <w:rsid w:val="00382176"/>
    <w:rsid w:val="00393265"/>
    <w:rsid w:val="003A4058"/>
    <w:rsid w:val="003A621D"/>
    <w:rsid w:val="003C4846"/>
    <w:rsid w:val="003C67DE"/>
    <w:rsid w:val="003F6D3C"/>
    <w:rsid w:val="0040351F"/>
    <w:rsid w:val="00417A34"/>
    <w:rsid w:val="00440B8B"/>
    <w:rsid w:val="0044774C"/>
    <w:rsid w:val="004503DA"/>
    <w:rsid w:val="00455BA4"/>
    <w:rsid w:val="00474ABE"/>
    <w:rsid w:val="00477733"/>
    <w:rsid w:val="004962F5"/>
    <w:rsid w:val="004C197C"/>
    <w:rsid w:val="004C349B"/>
    <w:rsid w:val="004E2D72"/>
    <w:rsid w:val="004E62C3"/>
    <w:rsid w:val="005116EC"/>
    <w:rsid w:val="00521FEA"/>
    <w:rsid w:val="00522733"/>
    <w:rsid w:val="00547E10"/>
    <w:rsid w:val="005567EC"/>
    <w:rsid w:val="00557D2E"/>
    <w:rsid w:val="00567D3B"/>
    <w:rsid w:val="00572A90"/>
    <w:rsid w:val="00581923"/>
    <w:rsid w:val="00583E82"/>
    <w:rsid w:val="0058621F"/>
    <w:rsid w:val="005A5969"/>
    <w:rsid w:val="005C0EAA"/>
    <w:rsid w:val="005C239E"/>
    <w:rsid w:val="005D0BB5"/>
    <w:rsid w:val="005E2FAF"/>
    <w:rsid w:val="006025BA"/>
    <w:rsid w:val="006303DA"/>
    <w:rsid w:val="006313A8"/>
    <w:rsid w:val="006451DF"/>
    <w:rsid w:val="00650D25"/>
    <w:rsid w:val="00690BF3"/>
    <w:rsid w:val="00700016"/>
    <w:rsid w:val="00707F3A"/>
    <w:rsid w:val="00711F7C"/>
    <w:rsid w:val="00740F87"/>
    <w:rsid w:val="00751099"/>
    <w:rsid w:val="00767614"/>
    <w:rsid w:val="007741B8"/>
    <w:rsid w:val="007D2AE6"/>
    <w:rsid w:val="007F3165"/>
    <w:rsid w:val="007F582D"/>
    <w:rsid w:val="0083240C"/>
    <w:rsid w:val="0083471A"/>
    <w:rsid w:val="0085545C"/>
    <w:rsid w:val="00860042"/>
    <w:rsid w:val="00880834"/>
    <w:rsid w:val="00887FA6"/>
    <w:rsid w:val="008C2217"/>
    <w:rsid w:val="008D06B3"/>
    <w:rsid w:val="008E15F5"/>
    <w:rsid w:val="008F2138"/>
    <w:rsid w:val="008F2423"/>
    <w:rsid w:val="008F388C"/>
    <w:rsid w:val="00917EBD"/>
    <w:rsid w:val="00920F4C"/>
    <w:rsid w:val="00932B2E"/>
    <w:rsid w:val="00937B45"/>
    <w:rsid w:val="009510A5"/>
    <w:rsid w:val="00954457"/>
    <w:rsid w:val="00957C73"/>
    <w:rsid w:val="00965C84"/>
    <w:rsid w:val="00970708"/>
    <w:rsid w:val="00994BD3"/>
    <w:rsid w:val="009C755A"/>
    <w:rsid w:val="009D1412"/>
    <w:rsid w:val="009D1AD1"/>
    <w:rsid w:val="009D2203"/>
    <w:rsid w:val="00A20BAB"/>
    <w:rsid w:val="00A46E45"/>
    <w:rsid w:val="00A66034"/>
    <w:rsid w:val="00A756D4"/>
    <w:rsid w:val="00A8420A"/>
    <w:rsid w:val="00A96361"/>
    <w:rsid w:val="00AA0891"/>
    <w:rsid w:val="00AA3C8C"/>
    <w:rsid w:val="00AC2753"/>
    <w:rsid w:val="00AC579A"/>
    <w:rsid w:val="00AD28F2"/>
    <w:rsid w:val="00AD306E"/>
    <w:rsid w:val="00AE5467"/>
    <w:rsid w:val="00AF477E"/>
    <w:rsid w:val="00B007D6"/>
    <w:rsid w:val="00B023F5"/>
    <w:rsid w:val="00B06C4A"/>
    <w:rsid w:val="00B13A75"/>
    <w:rsid w:val="00B15658"/>
    <w:rsid w:val="00B220C0"/>
    <w:rsid w:val="00B550B1"/>
    <w:rsid w:val="00B827AB"/>
    <w:rsid w:val="00B83A22"/>
    <w:rsid w:val="00B84CC9"/>
    <w:rsid w:val="00B9381E"/>
    <w:rsid w:val="00BA48F8"/>
    <w:rsid w:val="00BA5154"/>
    <w:rsid w:val="00BA7933"/>
    <w:rsid w:val="00BD625B"/>
    <w:rsid w:val="00C05554"/>
    <w:rsid w:val="00C05AE9"/>
    <w:rsid w:val="00C05DA7"/>
    <w:rsid w:val="00C57CF7"/>
    <w:rsid w:val="00C705C7"/>
    <w:rsid w:val="00C76348"/>
    <w:rsid w:val="00CA213C"/>
    <w:rsid w:val="00CA4CC1"/>
    <w:rsid w:val="00CB0641"/>
    <w:rsid w:val="00CD6EF8"/>
    <w:rsid w:val="00CE723F"/>
    <w:rsid w:val="00D22FAD"/>
    <w:rsid w:val="00D45E3F"/>
    <w:rsid w:val="00D56EB4"/>
    <w:rsid w:val="00D7319F"/>
    <w:rsid w:val="00D90030"/>
    <w:rsid w:val="00D9374A"/>
    <w:rsid w:val="00DA0CDB"/>
    <w:rsid w:val="00DA10D8"/>
    <w:rsid w:val="00DF2346"/>
    <w:rsid w:val="00E050F0"/>
    <w:rsid w:val="00E1751E"/>
    <w:rsid w:val="00E5394E"/>
    <w:rsid w:val="00E625A5"/>
    <w:rsid w:val="00E74FA5"/>
    <w:rsid w:val="00EC3C77"/>
    <w:rsid w:val="00ED0712"/>
    <w:rsid w:val="00ED5EB9"/>
    <w:rsid w:val="00ED7CDB"/>
    <w:rsid w:val="00F321F4"/>
    <w:rsid w:val="00F3615C"/>
    <w:rsid w:val="00F96B74"/>
    <w:rsid w:val="00FB6C50"/>
    <w:rsid w:val="00FC3266"/>
    <w:rsid w:val="00FE0803"/>
    <w:rsid w:val="00FE4A8D"/>
    <w:rsid w:val="00FE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338BDB"/>
  <w15:chartTrackingRefBased/>
  <w15:docId w15:val="{8E88F583-2504-4EC1-A4F5-5C99080B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A8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APA 表格格線"/>
    <w:basedOn w:val="a1"/>
    <w:uiPriority w:val="59"/>
    <w:rsid w:val="00FE4A8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E4A8D"/>
    <w:pPr>
      <w:ind w:leftChars="200" w:left="480"/>
    </w:pPr>
  </w:style>
  <w:style w:type="paragraph" w:customStyle="1" w:styleId="Default">
    <w:name w:val="Default"/>
    <w:rsid w:val="00FE4A8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a5">
    <w:name w:val="清單段落 字元"/>
    <w:link w:val="a4"/>
    <w:uiPriority w:val="34"/>
    <w:locked/>
    <w:rsid w:val="00FE4A8D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FE4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E4A8D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E4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E4A8D"/>
    <w:rPr>
      <w:rFonts w:ascii="Calibri" w:eastAsia="新細明體" w:hAnsi="Calibri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C7634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76348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763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aws.amazon.com/tw/what-is/generative-a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EED63DE-F852-4218-8322-346F25CBA0F1}" type="doc">
      <dgm:prSet loTypeId="urn:microsoft.com/office/officeart/2005/8/layout/hProcess4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2EEFAA0E-5691-405D-9C49-603DC76700F5}">
      <dgm:prSet phldrT="[文字]" custT="1"/>
      <dgm:spPr>
        <a:ln w="6350">
          <a:solidFill>
            <a:schemeClr val="tx1"/>
          </a:solidFill>
        </a:ln>
      </dgm:spPr>
      <dgm:t>
        <a:bodyPr/>
        <a:lstStyle/>
        <a:p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引起動機</a:t>
          </a:r>
          <a:b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(5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分鐘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BA2F279-FD7D-43CF-907D-7952187054C8}" type="parTrans" cxnId="{F7142FDF-CEF4-4FDF-A797-C1AC72EE5786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239EC7A-FCD4-4AF1-ADE2-59688DAC17FB}" type="sibTrans" cxnId="{F7142FDF-CEF4-4FDF-A797-C1AC72EE5786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7F4C9A1-9D04-4C5B-8C72-A871AA4222D7}">
      <dgm:prSet phldrT="[文字]" custT="1"/>
      <dgm:spPr>
        <a:ln w="6350">
          <a:solidFill>
            <a:schemeClr val="tx1"/>
          </a:solidFill>
        </a:ln>
      </dgm:spPr>
      <dgm:t>
        <a:bodyPr/>
        <a:lstStyle/>
        <a:p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教師詢問學生：如果你有一個機器人朋友，你希望它做什麼？為什麼？</a:t>
          </a:r>
        </a:p>
      </dgm:t>
    </dgm:pt>
    <dgm:pt modelId="{3D67A501-1B9C-4255-BB25-9BB3A16F25BE}" type="parTrans" cxnId="{649D46AB-0EFC-4F30-959D-ECFDBACC252E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BD1C48B-34C5-4939-A190-370BEFA32559}" type="sibTrans" cxnId="{649D46AB-0EFC-4F30-959D-ECFDBACC252E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FC115E5-51A7-4035-89DF-C24D634359B2}">
      <dgm:prSet phldrT="[文字]" custT="1"/>
      <dgm:spPr>
        <a:ln w="6350">
          <a:solidFill>
            <a:schemeClr val="tx1"/>
          </a:solidFill>
        </a:ln>
      </dgm:spPr>
      <dgm:t>
        <a:bodyPr/>
        <a:lstStyle/>
        <a:p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觀看情境動畫與問題討論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(10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分鐘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BF2ACA4-CE33-4FF9-A44A-EE6FF988CCD1}" type="parTrans" cxnId="{5C671B70-E36B-41E0-857C-3A51BDE88C22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B17FDC0-B48F-442B-A9BB-82991898C850}" type="sibTrans" cxnId="{5C671B70-E36B-41E0-857C-3A51BDE88C22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5FCF967-8D66-41B9-9C02-FF7B4A8DBAA8}">
      <dgm:prSet phldrT="[文字]" custT="1"/>
      <dgm:spPr>
        <a:ln w="6350">
          <a:solidFill>
            <a:schemeClr val="tx1"/>
          </a:solidFill>
        </a:ln>
      </dgm:spPr>
      <dgm:t>
        <a:bodyPr/>
        <a:lstStyle/>
        <a:p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播放情境動畫。</a:t>
          </a:r>
        </a:p>
      </dgm:t>
    </dgm:pt>
    <dgm:pt modelId="{4F00231F-07AC-492C-B2AD-E3A622F32229}" type="parTrans" cxnId="{A55FBF4C-D18A-4177-8733-01D89532F751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19E6712-7A5C-4B72-9DD0-0DFBD3CB6161}" type="sibTrans" cxnId="{A55FBF4C-D18A-4177-8733-01D89532F751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BCE4A30-C16E-46D9-B03F-0CEC5ED06FEC}">
      <dgm:prSet phldrT="[文字]" custT="1"/>
      <dgm:spPr>
        <a:ln w="6350">
          <a:solidFill>
            <a:schemeClr val="tx1"/>
          </a:solidFill>
        </a:ln>
      </dgm:spPr>
      <dgm:t>
        <a:bodyPr/>
        <a:lstStyle/>
        <a:p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課程教學與完成學習單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(15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分鐘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A6A99BB-BF70-4C72-A11E-B90F73132D85}" type="parTrans" cxnId="{3C4B8C2B-8CEE-4B58-93E6-BF907039F43A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3AD14D7-9A6F-4730-9B7B-250667BC0B5F}" type="sibTrans" cxnId="{3C4B8C2B-8CEE-4B58-93E6-BF907039F43A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E885554-53C4-4949-B08A-FDB64078BB64}">
      <dgm:prSet phldrT="[文字]" custT="1"/>
      <dgm:spPr>
        <a:ln w="6350">
          <a:solidFill>
            <a:schemeClr val="tx1"/>
          </a:solidFill>
        </a:ln>
      </dgm:spPr>
      <dgm:t>
        <a:bodyPr/>
        <a:lstStyle/>
        <a:p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完成學習單第一部分。</a:t>
          </a:r>
        </a:p>
      </dgm:t>
    </dgm:pt>
    <dgm:pt modelId="{94185905-AA88-485A-9EC2-17CC1634B09F}" type="parTrans" cxnId="{E9A3E973-38A3-4039-B2C4-0ED92D20B146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6CA716C-BF64-4317-85F7-EF6707C6130B}" type="sibTrans" cxnId="{E9A3E973-38A3-4039-B2C4-0ED92D20B146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6F15596-1EB5-4446-87C2-25497FFFE3D9}">
      <dgm:prSet custT="1"/>
      <dgm:spPr>
        <a:ln w="6350">
          <a:solidFill>
            <a:schemeClr val="tx1"/>
          </a:solidFill>
        </a:ln>
      </dgm:spPr>
      <dgm:t>
        <a:bodyPr/>
        <a:lstStyle/>
        <a:p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課程統整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(10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分鐘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0267F7A-15D7-4F86-A686-D1464AAFD081}" type="parTrans" cxnId="{57ECC020-595A-4075-A0C4-C0AAF2508F54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90A3187-863C-4E3D-8AF5-B30954844361}" type="sibTrans" cxnId="{57ECC020-595A-4075-A0C4-C0AAF2508F54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8E399ED-E4A7-4086-A01F-B0CEBE6593E8}">
      <dgm:prSet custT="1"/>
      <dgm:spPr>
        <a:ln w="6350">
          <a:solidFill>
            <a:schemeClr val="tx1"/>
          </a:solidFill>
        </a:ln>
      </dgm:spPr>
      <dgm:t>
        <a:bodyPr/>
        <a:lstStyle/>
        <a:p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教師對課程進行總結</a:t>
          </a:r>
          <a:r>
            <a:rPr lang="zh-TW" sz="100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886F09A-351D-4A04-886F-6E0687029C74}" type="parTrans" cxnId="{34C6EFD3-89E1-4E6B-BD77-BCCC2554BF57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B6E0965-AD57-431B-8B0E-F027E518D90E}" type="sibTrans" cxnId="{34C6EFD3-89E1-4E6B-BD77-BCCC2554BF57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51710BA-7F7E-4BFE-B7EF-21F6C5488EA7}">
      <dgm:prSet custT="1"/>
      <dgm:spPr/>
      <dgm:t>
        <a:bodyPr/>
        <a:lstStyle/>
        <a:p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教師簡介</a:t>
          </a:r>
          <a:r>
            <a:rPr lang="en-US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AI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的概念。</a:t>
          </a:r>
        </a:p>
      </dgm:t>
    </dgm:pt>
    <dgm:pt modelId="{758ED6A8-53BC-4656-B684-9C28670EF2DE}" type="parTrans" cxnId="{6B083D73-1407-4888-96D5-076B7659556A}">
      <dgm:prSet/>
      <dgm:spPr/>
      <dgm:t>
        <a:bodyPr/>
        <a:lstStyle/>
        <a:p>
          <a:endParaRPr lang="zh-TW" altLang="en-US"/>
        </a:p>
      </dgm:t>
    </dgm:pt>
    <dgm:pt modelId="{FEF30A0C-8F04-40EA-974C-437F9B4FA844}" type="sibTrans" cxnId="{6B083D73-1407-4888-96D5-076B7659556A}">
      <dgm:prSet/>
      <dgm:spPr/>
      <dgm:t>
        <a:bodyPr/>
        <a:lstStyle/>
        <a:p>
          <a:endParaRPr lang="zh-TW" altLang="en-US"/>
        </a:p>
      </dgm:t>
    </dgm:pt>
    <dgm:pt modelId="{FE5DE3E5-7345-4FBE-A325-DC560A676410}">
      <dgm:prSet custT="1"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1E572FA-BC48-4B5A-A122-79CD7C5A8D16}" type="parTrans" cxnId="{B222A81E-A637-4022-8B69-4E94F1C0F79D}">
      <dgm:prSet/>
      <dgm:spPr/>
      <dgm:t>
        <a:bodyPr/>
        <a:lstStyle/>
        <a:p>
          <a:endParaRPr lang="zh-TW" altLang="en-US"/>
        </a:p>
      </dgm:t>
    </dgm:pt>
    <dgm:pt modelId="{882EAD3F-7C6C-45B2-BE8E-7EEF25B1EFC9}" type="sibTrans" cxnId="{B222A81E-A637-4022-8B69-4E94F1C0F79D}">
      <dgm:prSet/>
      <dgm:spPr/>
      <dgm:t>
        <a:bodyPr/>
        <a:lstStyle/>
        <a:p>
          <a:endParaRPr lang="zh-TW" altLang="en-US"/>
        </a:p>
      </dgm:t>
    </dgm:pt>
    <dgm:pt modelId="{3A2076FA-1920-4904-9966-90282E2784C0}">
      <dgm:prSet phldrT="[文字]" custT="1"/>
      <dgm:spPr>
        <a:ln w="6350">
          <a:solidFill>
            <a:schemeClr val="tx1"/>
          </a:solidFill>
        </a:ln>
      </dgm:spPr>
      <dgm:t>
        <a:bodyPr/>
        <a:lstStyle/>
        <a:p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討論一</a:t>
          </a:r>
        </a:p>
      </dgm:t>
    </dgm:pt>
    <dgm:pt modelId="{580242A7-7FC8-4A26-892E-8C2BE0CD28C8}" type="parTrans" cxnId="{B2BC08FB-85A0-4772-9854-0A38E6788C4E}">
      <dgm:prSet/>
      <dgm:spPr/>
      <dgm:t>
        <a:bodyPr/>
        <a:lstStyle/>
        <a:p>
          <a:endParaRPr lang="zh-TW" altLang="en-US"/>
        </a:p>
      </dgm:t>
    </dgm:pt>
    <dgm:pt modelId="{FDEA9B59-3810-417B-A437-FE15D1C8C44A}" type="sibTrans" cxnId="{B2BC08FB-85A0-4772-9854-0A38E6788C4E}">
      <dgm:prSet/>
      <dgm:spPr/>
      <dgm:t>
        <a:bodyPr/>
        <a:lstStyle/>
        <a:p>
          <a:endParaRPr lang="zh-TW" altLang="en-US"/>
        </a:p>
      </dgm:t>
    </dgm:pt>
    <dgm:pt modelId="{7F333F82-379E-4576-A70A-A168DA3E58F6}">
      <dgm:prSet phldrT="[文字]" custT="1"/>
      <dgm:spPr>
        <a:ln w="6350">
          <a:solidFill>
            <a:schemeClr val="tx1"/>
          </a:solidFill>
        </a:ln>
      </dgm:spPr>
      <dgm:t>
        <a:bodyPr/>
        <a:lstStyle/>
        <a:p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討論二</a:t>
          </a:r>
        </a:p>
      </dgm:t>
    </dgm:pt>
    <dgm:pt modelId="{16F0D6A1-95B2-4EE0-BF6A-DE528CBF646A}" type="parTrans" cxnId="{4373A914-E726-419A-8DAE-144F23695E99}">
      <dgm:prSet/>
      <dgm:spPr/>
      <dgm:t>
        <a:bodyPr/>
        <a:lstStyle/>
        <a:p>
          <a:endParaRPr lang="zh-TW" altLang="en-US"/>
        </a:p>
      </dgm:t>
    </dgm:pt>
    <dgm:pt modelId="{25A4AAEA-3F9D-471B-97B4-AA40B89E5792}" type="sibTrans" cxnId="{4373A914-E726-419A-8DAE-144F23695E99}">
      <dgm:prSet/>
      <dgm:spPr/>
      <dgm:t>
        <a:bodyPr/>
        <a:lstStyle/>
        <a:p>
          <a:endParaRPr lang="zh-TW" altLang="en-US"/>
        </a:p>
      </dgm:t>
    </dgm:pt>
    <dgm:pt modelId="{78E1D7BF-37AE-47EE-8DD6-AC6E8D30F143}">
      <dgm:prSet phldrT="[文字]" custT="1"/>
      <dgm:spPr>
        <a:ln w="6350">
          <a:solidFill>
            <a:schemeClr val="tx1"/>
          </a:solidFill>
        </a:ln>
      </dgm:spPr>
      <dgm:t>
        <a:bodyPr/>
        <a:lstStyle/>
        <a:p>
          <a:r>
            <a:rPr lang="zh-TW" sz="1000">
              <a:latin typeface="標楷體" panose="03000509000000000000" pitchFamily="65" charset="-120"/>
              <a:ea typeface="標楷體" panose="03000509000000000000" pitchFamily="65" charset="-120"/>
            </a:rPr>
            <a:t>生活中的</a:t>
          </a:r>
          <a:r>
            <a:rPr lang="en-US" sz="1000">
              <a:latin typeface="標楷體" panose="03000509000000000000" pitchFamily="65" charset="-120"/>
              <a:ea typeface="標楷體" panose="03000509000000000000" pitchFamily="65" charset="-120"/>
            </a:rPr>
            <a:t>AI</a:t>
          </a:r>
          <a:r>
            <a:rPr lang="zh-TW" sz="1000">
              <a:latin typeface="標楷體" panose="03000509000000000000" pitchFamily="65" charset="-120"/>
              <a:ea typeface="標楷體" panose="03000509000000000000" pitchFamily="65" charset="-120"/>
            </a:rPr>
            <a:t>有哪些優缺點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</a:p>
      </dgm:t>
    </dgm:pt>
    <dgm:pt modelId="{9248C9A9-724F-4AF3-A556-500294B1A48C}" type="parTrans" cxnId="{1B93613C-700A-4EB9-B34C-AF6AD68DA156}">
      <dgm:prSet/>
      <dgm:spPr/>
      <dgm:t>
        <a:bodyPr/>
        <a:lstStyle/>
        <a:p>
          <a:endParaRPr lang="zh-TW" altLang="en-US"/>
        </a:p>
      </dgm:t>
    </dgm:pt>
    <dgm:pt modelId="{A3BF46CB-975F-4319-895C-049D86819BD7}" type="sibTrans" cxnId="{1B93613C-700A-4EB9-B34C-AF6AD68DA156}">
      <dgm:prSet/>
      <dgm:spPr/>
      <dgm:t>
        <a:bodyPr/>
        <a:lstStyle/>
        <a:p>
          <a:endParaRPr lang="zh-TW" altLang="en-US"/>
        </a:p>
      </dgm:t>
    </dgm:pt>
    <dgm:pt modelId="{74AD0CDD-429D-4F39-9A8E-779DCB25A575}">
      <dgm:prSet custT="1"/>
      <dgm:spPr>
        <a:ln w="6350">
          <a:solidFill>
            <a:schemeClr val="tx1"/>
          </a:solidFill>
        </a:ln>
      </dgm:spPr>
      <dgm:t>
        <a:bodyPr/>
        <a:lstStyle/>
        <a:p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學生上臺分享。</a:t>
          </a:r>
        </a:p>
      </dgm:t>
    </dgm:pt>
    <dgm:pt modelId="{4F7C4C4C-F32B-4DC9-95DF-31E943B54D15}" type="parTrans" cxnId="{4D51F9AF-E51D-4500-913B-B73D26C7C0B5}">
      <dgm:prSet/>
      <dgm:spPr/>
      <dgm:t>
        <a:bodyPr/>
        <a:lstStyle/>
        <a:p>
          <a:endParaRPr lang="zh-TW" altLang="en-US"/>
        </a:p>
      </dgm:t>
    </dgm:pt>
    <dgm:pt modelId="{75383D4E-2328-42B4-BC8D-BED0F629D653}" type="sibTrans" cxnId="{4D51F9AF-E51D-4500-913B-B73D26C7C0B5}">
      <dgm:prSet/>
      <dgm:spPr/>
      <dgm:t>
        <a:bodyPr/>
        <a:lstStyle/>
        <a:p>
          <a:endParaRPr lang="zh-TW" altLang="en-US"/>
        </a:p>
      </dgm:t>
    </dgm:pt>
    <dgm:pt modelId="{B807616A-47C1-4331-8C73-2A43A48E00FA}" type="pres">
      <dgm:prSet presAssocID="{0EED63DE-F852-4218-8322-346F25CBA0F1}" presName="Name0" presStyleCnt="0">
        <dgm:presLayoutVars>
          <dgm:dir/>
          <dgm:animLvl val="lvl"/>
          <dgm:resizeHandles val="exact"/>
        </dgm:presLayoutVars>
      </dgm:prSet>
      <dgm:spPr/>
    </dgm:pt>
    <dgm:pt modelId="{1C0F1F2B-87D0-4E7E-9D50-EB54EA60E725}" type="pres">
      <dgm:prSet presAssocID="{0EED63DE-F852-4218-8322-346F25CBA0F1}" presName="tSp" presStyleCnt="0"/>
      <dgm:spPr/>
    </dgm:pt>
    <dgm:pt modelId="{CF85B56C-D58E-458D-91C5-5000303343B8}" type="pres">
      <dgm:prSet presAssocID="{0EED63DE-F852-4218-8322-346F25CBA0F1}" presName="bSp" presStyleCnt="0"/>
      <dgm:spPr/>
    </dgm:pt>
    <dgm:pt modelId="{BF621DF9-9814-4B56-87BC-BEF39FFD9ED8}" type="pres">
      <dgm:prSet presAssocID="{0EED63DE-F852-4218-8322-346F25CBA0F1}" presName="process" presStyleCnt="0"/>
      <dgm:spPr/>
    </dgm:pt>
    <dgm:pt modelId="{50D680A8-DDA2-4A23-9585-AC00A0B52437}" type="pres">
      <dgm:prSet presAssocID="{2EEFAA0E-5691-405D-9C49-603DC76700F5}" presName="composite1" presStyleCnt="0"/>
      <dgm:spPr/>
    </dgm:pt>
    <dgm:pt modelId="{0F44F109-3FFB-438E-AF30-15AECCEFEE23}" type="pres">
      <dgm:prSet presAssocID="{2EEFAA0E-5691-405D-9C49-603DC76700F5}" presName="dummyNode1" presStyleLbl="node1" presStyleIdx="0" presStyleCnt="4"/>
      <dgm:spPr/>
    </dgm:pt>
    <dgm:pt modelId="{F6DB755C-3AED-4619-BD89-B9E0D1BD5884}" type="pres">
      <dgm:prSet presAssocID="{2EEFAA0E-5691-405D-9C49-603DC76700F5}" presName="childNode1" presStyleLbl="bgAcc1" presStyleIdx="0" presStyleCnt="4" custScaleX="122900" custScaleY="187805">
        <dgm:presLayoutVars>
          <dgm:bulletEnabled val="1"/>
        </dgm:presLayoutVars>
      </dgm:prSet>
      <dgm:spPr/>
    </dgm:pt>
    <dgm:pt modelId="{31C75EE5-C7EF-4672-BAA8-28D170437424}" type="pres">
      <dgm:prSet presAssocID="{2EEFAA0E-5691-405D-9C49-603DC76700F5}" presName="childNode1tx" presStyleLbl="bgAcc1" presStyleIdx="0" presStyleCnt="4">
        <dgm:presLayoutVars>
          <dgm:bulletEnabled val="1"/>
        </dgm:presLayoutVars>
      </dgm:prSet>
      <dgm:spPr/>
    </dgm:pt>
    <dgm:pt modelId="{E009558B-CEC4-4205-ABB6-66BDAE0244A5}" type="pres">
      <dgm:prSet presAssocID="{2EEFAA0E-5691-405D-9C49-603DC76700F5}" presName="parentNode1" presStyleLbl="node1" presStyleIdx="0" presStyleCnt="4" custScaleX="121598" custScaleY="165084" custLinFactNeighborX="-19527" custLinFactNeighborY="81939">
        <dgm:presLayoutVars>
          <dgm:chMax val="1"/>
          <dgm:bulletEnabled val="1"/>
        </dgm:presLayoutVars>
      </dgm:prSet>
      <dgm:spPr/>
    </dgm:pt>
    <dgm:pt modelId="{DF860821-B4F7-41B8-8288-800516859775}" type="pres">
      <dgm:prSet presAssocID="{2EEFAA0E-5691-405D-9C49-603DC76700F5}" presName="connSite1" presStyleCnt="0"/>
      <dgm:spPr/>
    </dgm:pt>
    <dgm:pt modelId="{3133806E-F5EE-4598-9C30-ADD7C88E59A0}" type="pres">
      <dgm:prSet presAssocID="{E239EC7A-FCD4-4AF1-ADE2-59688DAC17FB}" presName="Name9" presStyleLbl="sibTrans2D1" presStyleIdx="0" presStyleCnt="3"/>
      <dgm:spPr/>
    </dgm:pt>
    <dgm:pt modelId="{307B62C9-8AFD-40DD-A0AB-D715090680B9}" type="pres">
      <dgm:prSet presAssocID="{3FC115E5-51A7-4035-89DF-C24D634359B2}" presName="composite2" presStyleCnt="0"/>
      <dgm:spPr/>
    </dgm:pt>
    <dgm:pt modelId="{05CC137C-BB9F-4060-8CAE-A12A4D49E0C8}" type="pres">
      <dgm:prSet presAssocID="{3FC115E5-51A7-4035-89DF-C24D634359B2}" presName="dummyNode2" presStyleLbl="node1" presStyleIdx="0" presStyleCnt="4"/>
      <dgm:spPr/>
    </dgm:pt>
    <dgm:pt modelId="{D6A4D959-27AB-4FCC-9EE5-3B77FD9B79E3}" type="pres">
      <dgm:prSet presAssocID="{3FC115E5-51A7-4035-89DF-C24D634359B2}" presName="childNode2" presStyleLbl="bgAcc1" presStyleIdx="1" presStyleCnt="4" custScaleX="119464" custScaleY="187805" custLinFactNeighborX="-8784">
        <dgm:presLayoutVars>
          <dgm:bulletEnabled val="1"/>
        </dgm:presLayoutVars>
      </dgm:prSet>
      <dgm:spPr/>
    </dgm:pt>
    <dgm:pt modelId="{934DDF56-E383-467E-9D6D-EB6633422E68}" type="pres">
      <dgm:prSet presAssocID="{3FC115E5-51A7-4035-89DF-C24D634359B2}" presName="childNode2tx" presStyleLbl="bgAcc1" presStyleIdx="1" presStyleCnt="4">
        <dgm:presLayoutVars>
          <dgm:bulletEnabled val="1"/>
        </dgm:presLayoutVars>
      </dgm:prSet>
      <dgm:spPr/>
    </dgm:pt>
    <dgm:pt modelId="{4718CBBB-F792-47B4-95A3-B8343D2BF76B}" type="pres">
      <dgm:prSet presAssocID="{3FC115E5-51A7-4035-89DF-C24D634359B2}" presName="parentNode2" presStyleLbl="node1" presStyleIdx="1" presStyleCnt="4" custScaleY="215165" custLinFactNeighborX="-30068" custLinFactNeighborY="-87831">
        <dgm:presLayoutVars>
          <dgm:chMax val="0"/>
          <dgm:bulletEnabled val="1"/>
        </dgm:presLayoutVars>
      </dgm:prSet>
      <dgm:spPr/>
    </dgm:pt>
    <dgm:pt modelId="{6DAA8DC2-DF7A-4A44-826F-AA92D239567B}" type="pres">
      <dgm:prSet presAssocID="{3FC115E5-51A7-4035-89DF-C24D634359B2}" presName="connSite2" presStyleCnt="0"/>
      <dgm:spPr/>
    </dgm:pt>
    <dgm:pt modelId="{A03D04ED-4C41-4DEC-9131-451F5CF5FD06}" type="pres">
      <dgm:prSet presAssocID="{CB17FDC0-B48F-442B-A9BB-82991898C850}" presName="Name18" presStyleLbl="sibTrans2D1" presStyleIdx="1" presStyleCnt="3"/>
      <dgm:spPr/>
    </dgm:pt>
    <dgm:pt modelId="{674AD79D-83C6-48EF-9651-B9B3EAF062CF}" type="pres">
      <dgm:prSet presAssocID="{3BCE4A30-C16E-46D9-B03F-0CEC5ED06FEC}" presName="composite1" presStyleCnt="0"/>
      <dgm:spPr/>
    </dgm:pt>
    <dgm:pt modelId="{F8F3987F-2BDE-49B6-82A0-E273C1F162DB}" type="pres">
      <dgm:prSet presAssocID="{3BCE4A30-C16E-46D9-B03F-0CEC5ED06FEC}" presName="dummyNode1" presStyleLbl="node1" presStyleIdx="1" presStyleCnt="4"/>
      <dgm:spPr/>
    </dgm:pt>
    <dgm:pt modelId="{77FF5589-4AA2-4CB3-90BF-EAE3A39C56C7}" type="pres">
      <dgm:prSet presAssocID="{3BCE4A30-C16E-46D9-B03F-0CEC5ED06FEC}" presName="childNode1" presStyleLbl="bgAcc1" presStyleIdx="2" presStyleCnt="4" custScaleX="117560" custScaleY="185302" custLinFactNeighborX="-7905" custLinFactNeighborY="-2130">
        <dgm:presLayoutVars>
          <dgm:bulletEnabled val="1"/>
        </dgm:presLayoutVars>
      </dgm:prSet>
      <dgm:spPr/>
    </dgm:pt>
    <dgm:pt modelId="{6F5F34E6-7C77-4500-9F41-E3CCB1E40A94}" type="pres">
      <dgm:prSet presAssocID="{3BCE4A30-C16E-46D9-B03F-0CEC5ED06FEC}" presName="childNode1tx" presStyleLbl="bgAcc1" presStyleIdx="2" presStyleCnt="4">
        <dgm:presLayoutVars>
          <dgm:bulletEnabled val="1"/>
        </dgm:presLayoutVars>
      </dgm:prSet>
      <dgm:spPr/>
    </dgm:pt>
    <dgm:pt modelId="{FD2967A5-967D-464D-93CE-358EDB1B32C2}" type="pres">
      <dgm:prSet presAssocID="{3BCE4A30-C16E-46D9-B03F-0CEC5ED06FEC}" presName="parentNode1" presStyleLbl="node1" presStyleIdx="2" presStyleCnt="4" custScaleX="116740" custScaleY="197844" custLinFactNeighborX="-27010" custLinFactNeighborY="44381">
        <dgm:presLayoutVars>
          <dgm:chMax val="1"/>
          <dgm:bulletEnabled val="1"/>
        </dgm:presLayoutVars>
      </dgm:prSet>
      <dgm:spPr/>
    </dgm:pt>
    <dgm:pt modelId="{B50363D5-E41F-40FD-A61B-1295D6BCE705}" type="pres">
      <dgm:prSet presAssocID="{3BCE4A30-C16E-46D9-B03F-0CEC5ED06FEC}" presName="connSite1" presStyleCnt="0"/>
      <dgm:spPr/>
    </dgm:pt>
    <dgm:pt modelId="{291178C0-9548-4DFE-8B6C-4D3F2C78CCCF}" type="pres">
      <dgm:prSet presAssocID="{83AD14D7-9A6F-4730-9B7B-250667BC0B5F}" presName="Name9" presStyleLbl="sibTrans2D1" presStyleIdx="2" presStyleCnt="3"/>
      <dgm:spPr/>
    </dgm:pt>
    <dgm:pt modelId="{54655F4F-0D55-42DB-AC72-B3C081B95883}" type="pres">
      <dgm:prSet presAssocID="{36F15596-1EB5-4446-87C2-25497FFFE3D9}" presName="composite2" presStyleCnt="0"/>
      <dgm:spPr/>
    </dgm:pt>
    <dgm:pt modelId="{B3CE8141-929F-4AE6-9F87-CF44715EAD1F}" type="pres">
      <dgm:prSet presAssocID="{36F15596-1EB5-4446-87C2-25497FFFE3D9}" presName="dummyNode2" presStyleLbl="node1" presStyleIdx="2" presStyleCnt="4"/>
      <dgm:spPr/>
    </dgm:pt>
    <dgm:pt modelId="{77F7C348-B449-4F18-875D-A8BB5BEF40DA}" type="pres">
      <dgm:prSet presAssocID="{36F15596-1EB5-4446-87C2-25497FFFE3D9}" presName="childNode2" presStyleLbl="bgAcc1" presStyleIdx="3" presStyleCnt="4" custScaleX="121317" custScaleY="187018" custLinFactNeighborX="-14054" custLinFactNeighborY="-1065">
        <dgm:presLayoutVars>
          <dgm:bulletEnabled val="1"/>
        </dgm:presLayoutVars>
      </dgm:prSet>
      <dgm:spPr/>
    </dgm:pt>
    <dgm:pt modelId="{59F094AC-7646-4DEF-99A6-70E47C2CF9EB}" type="pres">
      <dgm:prSet presAssocID="{36F15596-1EB5-4446-87C2-25497FFFE3D9}" presName="childNode2tx" presStyleLbl="bgAcc1" presStyleIdx="3" presStyleCnt="4">
        <dgm:presLayoutVars>
          <dgm:bulletEnabled val="1"/>
        </dgm:presLayoutVars>
      </dgm:prSet>
      <dgm:spPr/>
    </dgm:pt>
    <dgm:pt modelId="{7ADA5222-C898-4DC5-8D5A-9C69E2574ED8}" type="pres">
      <dgm:prSet presAssocID="{36F15596-1EB5-4446-87C2-25497FFFE3D9}" presName="parentNode2" presStyleLbl="node1" presStyleIdx="3" presStyleCnt="4" custScaleX="80009" custScaleY="122973" custLinFactNeighborX="-32527" custLinFactNeighborY="-69851">
        <dgm:presLayoutVars>
          <dgm:chMax val="0"/>
          <dgm:bulletEnabled val="1"/>
        </dgm:presLayoutVars>
      </dgm:prSet>
      <dgm:spPr/>
    </dgm:pt>
    <dgm:pt modelId="{0A895FEC-B5E1-4071-875F-C7BB0DE8B99A}" type="pres">
      <dgm:prSet presAssocID="{36F15596-1EB5-4446-87C2-25497FFFE3D9}" presName="connSite2" presStyleCnt="0"/>
      <dgm:spPr/>
    </dgm:pt>
  </dgm:ptLst>
  <dgm:cxnLst>
    <dgm:cxn modelId="{C21ABC0D-47B3-4FE5-AF8E-676F731BEFA7}" type="presOf" srcId="{A8E399ED-E4A7-4086-A01F-B0CEBE6593E8}" destId="{59F094AC-7646-4DEF-99A6-70E47C2CF9EB}" srcOrd="1" destOrd="1" presId="urn:microsoft.com/office/officeart/2005/8/layout/hProcess4"/>
    <dgm:cxn modelId="{F3BEEF11-B18C-40EB-B838-054BB0DA9F88}" type="presOf" srcId="{7F333F82-379E-4576-A70A-A168DA3E58F6}" destId="{934DDF56-E383-467E-9D6D-EB6633422E68}" srcOrd="1" destOrd="2" presId="urn:microsoft.com/office/officeart/2005/8/layout/hProcess4"/>
    <dgm:cxn modelId="{4373A914-E726-419A-8DAE-144F23695E99}" srcId="{3FC115E5-51A7-4035-89DF-C24D634359B2}" destId="{7F333F82-379E-4576-A70A-A168DA3E58F6}" srcOrd="2" destOrd="0" parTransId="{16F0D6A1-95B2-4EE0-BF6A-DE528CBF646A}" sibTransId="{25A4AAEA-3F9D-471B-97B4-AA40B89E5792}"/>
    <dgm:cxn modelId="{49B9A51D-3D4D-4B11-B8E4-0EA309DA405A}" type="presOf" srcId="{E239EC7A-FCD4-4AF1-ADE2-59688DAC17FB}" destId="{3133806E-F5EE-4598-9C30-ADD7C88E59A0}" srcOrd="0" destOrd="0" presId="urn:microsoft.com/office/officeart/2005/8/layout/hProcess4"/>
    <dgm:cxn modelId="{B222A81E-A637-4022-8B69-4E94F1C0F79D}" srcId="{2EEFAA0E-5691-405D-9C49-603DC76700F5}" destId="{FE5DE3E5-7345-4FBE-A325-DC560A676410}" srcOrd="2" destOrd="0" parTransId="{91E572FA-BC48-4B5A-A122-79CD7C5A8D16}" sibTransId="{882EAD3F-7C6C-45B2-BE8E-7EEF25B1EFC9}"/>
    <dgm:cxn modelId="{908E9320-B857-485D-A9F9-407F6425EA64}" type="presOf" srcId="{6E885554-53C4-4949-B08A-FDB64078BB64}" destId="{6F5F34E6-7C77-4500-9F41-E3CCB1E40A94}" srcOrd="1" destOrd="0" presId="urn:microsoft.com/office/officeart/2005/8/layout/hProcess4"/>
    <dgm:cxn modelId="{57ECC020-595A-4075-A0C4-C0AAF2508F54}" srcId="{0EED63DE-F852-4218-8322-346F25CBA0F1}" destId="{36F15596-1EB5-4446-87C2-25497FFFE3D9}" srcOrd="3" destOrd="0" parTransId="{D0267F7A-15D7-4F86-A686-D1464AAFD081}" sibTransId="{B90A3187-863C-4E3D-8AF5-B30954844361}"/>
    <dgm:cxn modelId="{F87D2924-565D-44B7-95B2-7FEE8C138C28}" type="presOf" srcId="{3A2076FA-1920-4904-9966-90282E2784C0}" destId="{934DDF56-E383-467E-9D6D-EB6633422E68}" srcOrd="1" destOrd="1" presId="urn:microsoft.com/office/officeart/2005/8/layout/hProcess4"/>
    <dgm:cxn modelId="{1B078224-9190-41CA-9B27-620D0A1C08D7}" type="presOf" srcId="{CB17FDC0-B48F-442B-A9BB-82991898C850}" destId="{A03D04ED-4C41-4DEC-9131-451F5CF5FD06}" srcOrd="0" destOrd="0" presId="urn:microsoft.com/office/officeart/2005/8/layout/hProcess4"/>
    <dgm:cxn modelId="{E5C84A25-B2FE-46D8-B2DE-1EFC81309A83}" type="presOf" srcId="{3FC115E5-51A7-4035-89DF-C24D634359B2}" destId="{4718CBBB-F792-47B4-95A3-B8343D2BF76B}" srcOrd="0" destOrd="0" presId="urn:microsoft.com/office/officeart/2005/8/layout/hProcess4"/>
    <dgm:cxn modelId="{3C4B8C2B-8CEE-4B58-93E6-BF907039F43A}" srcId="{0EED63DE-F852-4218-8322-346F25CBA0F1}" destId="{3BCE4A30-C16E-46D9-B03F-0CEC5ED06FEC}" srcOrd="2" destOrd="0" parTransId="{5A6A99BB-BF70-4C72-A11E-B90F73132D85}" sibTransId="{83AD14D7-9A6F-4730-9B7B-250667BC0B5F}"/>
    <dgm:cxn modelId="{1B93613C-700A-4EB9-B34C-AF6AD68DA156}" srcId="{3BCE4A30-C16E-46D9-B03F-0CEC5ED06FEC}" destId="{78E1D7BF-37AE-47EE-8DD6-AC6E8D30F143}" srcOrd="1" destOrd="0" parTransId="{9248C9A9-724F-4AF3-A556-500294B1A48C}" sibTransId="{A3BF46CB-975F-4319-895C-049D86819BD7}"/>
    <dgm:cxn modelId="{84C35C5B-633A-4E38-A7BB-0A8B72A5C17B}" type="presOf" srcId="{FE5DE3E5-7345-4FBE-A325-DC560A676410}" destId="{31C75EE5-C7EF-4672-BAA8-28D170437424}" srcOrd="1" destOrd="2" presId="urn:microsoft.com/office/officeart/2005/8/layout/hProcess4"/>
    <dgm:cxn modelId="{9E03B95E-1AEE-4495-9F97-F35B989C156E}" type="presOf" srcId="{351710BA-7F7E-4BFE-B7EF-21F6C5488EA7}" destId="{F6DB755C-3AED-4619-BD89-B9E0D1BD5884}" srcOrd="0" destOrd="1" presId="urn:microsoft.com/office/officeart/2005/8/layout/hProcess4"/>
    <dgm:cxn modelId="{370C8C44-C762-4FF5-896F-B70821075079}" type="presOf" srcId="{3A2076FA-1920-4904-9966-90282E2784C0}" destId="{D6A4D959-27AB-4FCC-9EE5-3B77FD9B79E3}" srcOrd="0" destOrd="1" presId="urn:microsoft.com/office/officeart/2005/8/layout/hProcess4"/>
    <dgm:cxn modelId="{2EA6E745-5D0B-4C13-85ED-65DCF35B879C}" type="presOf" srcId="{A8E399ED-E4A7-4086-A01F-B0CEBE6593E8}" destId="{77F7C348-B449-4F18-875D-A8BB5BEF40DA}" srcOrd="0" destOrd="1" presId="urn:microsoft.com/office/officeart/2005/8/layout/hProcess4"/>
    <dgm:cxn modelId="{73DBBF48-DB09-48E8-9AC9-DCF6028A82EE}" type="presOf" srcId="{B7F4C9A1-9D04-4C5B-8C72-A871AA4222D7}" destId="{31C75EE5-C7EF-4672-BAA8-28D170437424}" srcOrd="1" destOrd="0" presId="urn:microsoft.com/office/officeart/2005/8/layout/hProcess4"/>
    <dgm:cxn modelId="{A55FBF4C-D18A-4177-8733-01D89532F751}" srcId="{3FC115E5-51A7-4035-89DF-C24D634359B2}" destId="{25FCF967-8D66-41B9-9C02-FF7B4A8DBAA8}" srcOrd="0" destOrd="0" parTransId="{4F00231F-07AC-492C-B2AD-E3A622F32229}" sibTransId="{D19E6712-7A5C-4B72-9DD0-0DFBD3CB6161}"/>
    <dgm:cxn modelId="{B8C8CE6D-B744-4701-9C24-12B4FAE4D81B}" type="presOf" srcId="{25FCF967-8D66-41B9-9C02-FF7B4A8DBAA8}" destId="{D6A4D959-27AB-4FCC-9EE5-3B77FD9B79E3}" srcOrd="0" destOrd="0" presId="urn:microsoft.com/office/officeart/2005/8/layout/hProcess4"/>
    <dgm:cxn modelId="{5C671B70-E36B-41E0-857C-3A51BDE88C22}" srcId="{0EED63DE-F852-4218-8322-346F25CBA0F1}" destId="{3FC115E5-51A7-4035-89DF-C24D634359B2}" srcOrd="1" destOrd="0" parTransId="{5BF2ACA4-CE33-4FF9-A44A-EE6FF988CCD1}" sibTransId="{CB17FDC0-B48F-442B-A9BB-82991898C850}"/>
    <dgm:cxn modelId="{6B083D73-1407-4888-96D5-076B7659556A}" srcId="{2EEFAA0E-5691-405D-9C49-603DC76700F5}" destId="{351710BA-7F7E-4BFE-B7EF-21F6C5488EA7}" srcOrd="1" destOrd="0" parTransId="{758ED6A8-53BC-4656-B684-9C28670EF2DE}" sibTransId="{FEF30A0C-8F04-40EA-974C-437F9B4FA844}"/>
    <dgm:cxn modelId="{E9A3E973-38A3-4039-B2C4-0ED92D20B146}" srcId="{3BCE4A30-C16E-46D9-B03F-0CEC5ED06FEC}" destId="{6E885554-53C4-4949-B08A-FDB64078BB64}" srcOrd="0" destOrd="0" parTransId="{94185905-AA88-485A-9EC2-17CC1634B09F}" sibTransId="{C6CA716C-BF64-4317-85F7-EF6707C6130B}"/>
    <dgm:cxn modelId="{7EFF2375-F9AD-4E5D-9E04-235393BD882B}" type="presOf" srcId="{78E1D7BF-37AE-47EE-8DD6-AC6E8D30F143}" destId="{77FF5589-4AA2-4CB3-90BF-EAE3A39C56C7}" srcOrd="0" destOrd="1" presId="urn:microsoft.com/office/officeart/2005/8/layout/hProcess4"/>
    <dgm:cxn modelId="{52FB4078-59F4-4FA5-895A-C09FCF6E7DAA}" type="presOf" srcId="{FE5DE3E5-7345-4FBE-A325-DC560A676410}" destId="{F6DB755C-3AED-4619-BD89-B9E0D1BD5884}" srcOrd="0" destOrd="2" presId="urn:microsoft.com/office/officeart/2005/8/layout/hProcess4"/>
    <dgm:cxn modelId="{003C2259-B539-4DCD-80BB-1CF1A0DD96A6}" type="presOf" srcId="{83AD14D7-9A6F-4730-9B7B-250667BC0B5F}" destId="{291178C0-9548-4DFE-8B6C-4D3F2C78CCCF}" srcOrd="0" destOrd="0" presId="urn:microsoft.com/office/officeart/2005/8/layout/hProcess4"/>
    <dgm:cxn modelId="{C8394892-FE36-4311-8B31-F6ABE0D60467}" type="presOf" srcId="{7F333F82-379E-4576-A70A-A168DA3E58F6}" destId="{D6A4D959-27AB-4FCC-9EE5-3B77FD9B79E3}" srcOrd="0" destOrd="2" presId="urn:microsoft.com/office/officeart/2005/8/layout/hProcess4"/>
    <dgm:cxn modelId="{649D46AB-0EFC-4F30-959D-ECFDBACC252E}" srcId="{2EEFAA0E-5691-405D-9C49-603DC76700F5}" destId="{B7F4C9A1-9D04-4C5B-8C72-A871AA4222D7}" srcOrd="0" destOrd="0" parTransId="{3D67A501-1B9C-4255-BB25-9BB3A16F25BE}" sibTransId="{3BD1C48B-34C5-4939-A190-370BEFA32559}"/>
    <dgm:cxn modelId="{F7FBBBAC-A710-4C74-B634-38297480C0D0}" type="presOf" srcId="{B7F4C9A1-9D04-4C5B-8C72-A871AA4222D7}" destId="{F6DB755C-3AED-4619-BD89-B9E0D1BD5884}" srcOrd="0" destOrd="0" presId="urn:microsoft.com/office/officeart/2005/8/layout/hProcess4"/>
    <dgm:cxn modelId="{F9D2A9AE-3DA6-4F08-BFE2-8C3281B50358}" type="presOf" srcId="{36F15596-1EB5-4446-87C2-25497FFFE3D9}" destId="{7ADA5222-C898-4DC5-8D5A-9C69E2574ED8}" srcOrd="0" destOrd="0" presId="urn:microsoft.com/office/officeart/2005/8/layout/hProcess4"/>
    <dgm:cxn modelId="{4D51F9AF-E51D-4500-913B-B73D26C7C0B5}" srcId="{36F15596-1EB5-4446-87C2-25497FFFE3D9}" destId="{74AD0CDD-429D-4F39-9A8E-779DCB25A575}" srcOrd="0" destOrd="0" parTransId="{4F7C4C4C-F32B-4DC9-95DF-31E943B54D15}" sibTransId="{75383D4E-2328-42B4-BC8D-BED0F629D653}"/>
    <dgm:cxn modelId="{D0E2DFB6-F581-41BD-A80B-265C042871C8}" type="presOf" srcId="{74AD0CDD-429D-4F39-9A8E-779DCB25A575}" destId="{59F094AC-7646-4DEF-99A6-70E47C2CF9EB}" srcOrd="1" destOrd="0" presId="urn:microsoft.com/office/officeart/2005/8/layout/hProcess4"/>
    <dgm:cxn modelId="{E97463C2-8F9C-49D1-B09B-08E730DC09B2}" type="presOf" srcId="{0EED63DE-F852-4218-8322-346F25CBA0F1}" destId="{B807616A-47C1-4331-8C73-2A43A48E00FA}" srcOrd="0" destOrd="0" presId="urn:microsoft.com/office/officeart/2005/8/layout/hProcess4"/>
    <dgm:cxn modelId="{E8D44DCB-1C31-4189-A740-8581D984B791}" type="presOf" srcId="{74AD0CDD-429D-4F39-9A8E-779DCB25A575}" destId="{77F7C348-B449-4F18-875D-A8BB5BEF40DA}" srcOrd="0" destOrd="0" presId="urn:microsoft.com/office/officeart/2005/8/layout/hProcess4"/>
    <dgm:cxn modelId="{988BF0CD-FE8E-4D85-B2E9-433084C4EEE3}" type="presOf" srcId="{3BCE4A30-C16E-46D9-B03F-0CEC5ED06FEC}" destId="{FD2967A5-967D-464D-93CE-358EDB1B32C2}" srcOrd="0" destOrd="0" presId="urn:microsoft.com/office/officeart/2005/8/layout/hProcess4"/>
    <dgm:cxn modelId="{34C6EFD3-89E1-4E6B-BD77-BCCC2554BF57}" srcId="{36F15596-1EB5-4446-87C2-25497FFFE3D9}" destId="{A8E399ED-E4A7-4086-A01F-B0CEBE6593E8}" srcOrd="1" destOrd="0" parTransId="{F886F09A-351D-4A04-886F-6E0687029C74}" sibTransId="{EB6E0965-AD57-431B-8B0E-F027E518D90E}"/>
    <dgm:cxn modelId="{948961D4-EE2B-42E8-9384-38DD7FAB3936}" type="presOf" srcId="{6E885554-53C4-4949-B08A-FDB64078BB64}" destId="{77FF5589-4AA2-4CB3-90BF-EAE3A39C56C7}" srcOrd="0" destOrd="0" presId="urn:microsoft.com/office/officeart/2005/8/layout/hProcess4"/>
    <dgm:cxn modelId="{72FB12DD-7438-4241-8D9B-11144C280A10}" type="presOf" srcId="{351710BA-7F7E-4BFE-B7EF-21F6C5488EA7}" destId="{31C75EE5-C7EF-4672-BAA8-28D170437424}" srcOrd="1" destOrd="1" presId="urn:microsoft.com/office/officeart/2005/8/layout/hProcess4"/>
    <dgm:cxn modelId="{1DD49BDD-09BF-4C97-8D27-AA93340D430D}" type="presOf" srcId="{78E1D7BF-37AE-47EE-8DD6-AC6E8D30F143}" destId="{6F5F34E6-7C77-4500-9F41-E3CCB1E40A94}" srcOrd="1" destOrd="1" presId="urn:microsoft.com/office/officeart/2005/8/layout/hProcess4"/>
    <dgm:cxn modelId="{F7142FDF-CEF4-4FDF-A797-C1AC72EE5786}" srcId="{0EED63DE-F852-4218-8322-346F25CBA0F1}" destId="{2EEFAA0E-5691-405D-9C49-603DC76700F5}" srcOrd="0" destOrd="0" parTransId="{CBA2F279-FD7D-43CF-907D-7952187054C8}" sibTransId="{E239EC7A-FCD4-4AF1-ADE2-59688DAC17FB}"/>
    <dgm:cxn modelId="{1BBE2EE2-4D1B-48BB-A0BD-008EB40212C9}" type="presOf" srcId="{2EEFAA0E-5691-405D-9C49-603DC76700F5}" destId="{E009558B-CEC4-4205-ABB6-66BDAE0244A5}" srcOrd="0" destOrd="0" presId="urn:microsoft.com/office/officeart/2005/8/layout/hProcess4"/>
    <dgm:cxn modelId="{D159F8F3-D9FB-4B87-AEA6-56AC2B2D17C8}" type="presOf" srcId="{25FCF967-8D66-41B9-9C02-FF7B4A8DBAA8}" destId="{934DDF56-E383-467E-9D6D-EB6633422E68}" srcOrd="1" destOrd="0" presId="urn:microsoft.com/office/officeart/2005/8/layout/hProcess4"/>
    <dgm:cxn modelId="{B2BC08FB-85A0-4772-9854-0A38E6788C4E}" srcId="{3FC115E5-51A7-4035-89DF-C24D634359B2}" destId="{3A2076FA-1920-4904-9966-90282E2784C0}" srcOrd="1" destOrd="0" parTransId="{580242A7-7FC8-4A26-892E-8C2BE0CD28C8}" sibTransId="{FDEA9B59-3810-417B-A437-FE15D1C8C44A}"/>
    <dgm:cxn modelId="{E4C34049-4586-4EA5-8795-355415B0A132}" type="presParOf" srcId="{B807616A-47C1-4331-8C73-2A43A48E00FA}" destId="{1C0F1F2B-87D0-4E7E-9D50-EB54EA60E725}" srcOrd="0" destOrd="0" presId="urn:microsoft.com/office/officeart/2005/8/layout/hProcess4"/>
    <dgm:cxn modelId="{E1AA5A3E-582B-4161-9AC9-CF17DC74FDCD}" type="presParOf" srcId="{B807616A-47C1-4331-8C73-2A43A48E00FA}" destId="{CF85B56C-D58E-458D-91C5-5000303343B8}" srcOrd="1" destOrd="0" presId="urn:microsoft.com/office/officeart/2005/8/layout/hProcess4"/>
    <dgm:cxn modelId="{798A7530-9389-4692-AF55-9AE7328947AE}" type="presParOf" srcId="{B807616A-47C1-4331-8C73-2A43A48E00FA}" destId="{BF621DF9-9814-4B56-87BC-BEF39FFD9ED8}" srcOrd="2" destOrd="0" presId="urn:microsoft.com/office/officeart/2005/8/layout/hProcess4"/>
    <dgm:cxn modelId="{CDD010B6-010B-4A5E-A107-15E88CC3E1FE}" type="presParOf" srcId="{BF621DF9-9814-4B56-87BC-BEF39FFD9ED8}" destId="{50D680A8-DDA2-4A23-9585-AC00A0B52437}" srcOrd="0" destOrd="0" presId="urn:microsoft.com/office/officeart/2005/8/layout/hProcess4"/>
    <dgm:cxn modelId="{DFCB688A-0CD5-4DE9-8A28-B8DDAC015EB1}" type="presParOf" srcId="{50D680A8-DDA2-4A23-9585-AC00A0B52437}" destId="{0F44F109-3FFB-438E-AF30-15AECCEFEE23}" srcOrd="0" destOrd="0" presId="urn:microsoft.com/office/officeart/2005/8/layout/hProcess4"/>
    <dgm:cxn modelId="{9F19DA05-E272-4C5D-B977-C6BB193CE150}" type="presParOf" srcId="{50D680A8-DDA2-4A23-9585-AC00A0B52437}" destId="{F6DB755C-3AED-4619-BD89-B9E0D1BD5884}" srcOrd="1" destOrd="0" presId="urn:microsoft.com/office/officeart/2005/8/layout/hProcess4"/>
    <dgm:cxn modelId="{6ECAB248-0199-46BD-A60F-FCC5CB4F6E79}" type="presParOf" srcId="{50D680A8-DDA2-4A23-9585-AC00A0B52437}" destId="{31C75EE5-C7EF-4672-BAA8-28D170437424}" srcOrd="2" destOrd="0" presId="urn:microsoft.com/office/officeart/2005/8/layout/hProcess4"/>
    <dgm:cxn modelId="{CB3343A5-555D-4CF8-8334-AF274AA207BC}" type="presParOf" srcId="{50D680A8-DDA2-4A23-9585-AC00A0B52437}" destId="{E009558B-CEC4-4205-ABB6-66BDAE0244A5}" srcOrd="3" destOrd="0" presId="urn:microsoft.com/office/officeart/2005/8/layout/hProcess4"/>
    <dgm:cxn modelId="{CBB73CA7-5C79-4DCF-99B6-99A93A073F35}" type="presParOf" srcId="{50D680A8-DDA2-4A23-9585-AC00A0B52437}" destId="{DF860821-B4F7-41B8-8288-800516859775}" srcOrd="4" destOrd="0" presId="urn:microsoft.com/office/officeart/2005/8/layout/hProcess4"/>
    <dgm:cxn modelId="{10BEA323-2788-4DB2-8798-F56173D3E370}" type="presParOf" srcId="{BF621DF9-9814-4B56-87BC-BEF39FFD9ED8}" destId="{3133806E-F5EE-4598-9C30-ADD7C88E59A0}" srcOrd="1" destOrd="0" presId="urn:microsoft.com/office/officeart/2005/8/layout/hProcess4"/>
    <dgm:cxn modelId="{3E84DE1E-D678-4F8E-A9C8-C9E90ED1B1B4}" type="presParOf" srcId="{BF621DF9-9814-4B56-87BC-BEF39FFD9ED8}" destId="{307B62C9-8AFD-40DD-A0AB-D715090680B9}" srcOrd="2" destOrd="0" presId="urn:microsoft.com/office/officeart/2005/8/layout/hProcess4"/>
    <dgm:cxn modelId="{B7031CE4-E004-4716-AC66-2DEA0BF3851F}" type="presParOf" srcId="{307B62C9-8AFD-40DD-A0AB-D715090680B9}" destId="{05CC137C-BB9F-4060-8CAE-A12A4D49E0C8}" srcOrd="0" destOrd="0" presId="urn:microsoft.com/office/officeart/2005/8/layout/hProcess4"/>
    <dgm:cxn modelId="{EEDEB70C-9FF7-4021-B6D1-766E098419BF}" type="presParOf" srcId="{307B62C9-8AFD-40DD-A0AB-D715090680B9}" destId="{D6A4D959-27AB-4FCC-9EE5-3B77FD9B79E3}" srcOrd="1" destOrd="0" presId="urn:microsoft.com/office/officeart/2005/8/layout/hProcess4"/>
    <dgm:cxn modelId="{A383EACF-6112-4581-AF55-86AC79492648}" type="presParOf" srcId="{307B62C9-8AFD-40DD-A0AB-D715090680B9}" destId="{934DDF56-E383-467E-9D6D-EB6633422E68}" srcOrd="2" destOrd="0" presId="urn:microsoft.com/office/officeart/2005/8/layout/hProcess4"/>
    <dgm:cxn modelId="{C2470FE6-712D-4E39-BED8-71D34FC95664}" type="presParOf" srcId="{307B62C9-8AFD-40DD-A0AB-D715090680B9}" destId="{4718CBBB-F792-47B4-95A3-B8343D2BF76B}" srcOrd="3" destOrd="0" presId="urn:microsoft.com/office/officeart/2005/8/layout/hProcess4"/>
    <dgm:cxn modelId="{2D373E78-AB62-4DEA-A0B1-FDD0CCCAD0A7}" type="presParOf" srcId="{307B62C9-8AFD-40DD-A0AB-D715090680B9}" destId="{6DAA8DC2-DF7A-4A44-826F-AA92D239567B}" srcOrd="4" destOrd="0" presId="urn:microsoft.com/office/officeart/2005/8/layout/hProcess4"/>
    <dgm:cxn modelId="{FE063D5B-775C-44F8-A8FB-273749CD32CF}" type="presParOf" srcId="{BF621DF9-9814-4B56-87BC-BEF39FFD9ED8}" destId="{A03D04ED-4C41-4DEC-9131-451F5CF5FD06}" srcOrd="3" destOrd="0" presId="urn:microsoft.com/office/officeart/2005/8/layout/hProcess4"/>
    <dgm:cxn modelId="{1C090536-ED3C-4146-93C1-EA58FABD2C58}" type="presParOf" srcId="{BF621DF9-9814-4B56-87BC-BEF39FFD9ED8}" destId="{674AD79D-83C6-48EF-9651-B9B3EAF062CF}" srcOrd="4" destOrd="0" presId="urn:microsoft.com/office/officeart/2005/8/layout/hProcess4"/>
    <dgm:cxn modelId="{B8B5DF75-62D0-4850-9BA8-C3C241D709EA}" type="presParOf" srcId="{674AD79D-83C6-48EF-9651-B9B3EAF062CF}" destId="{F8F3987F-2BDE-49B6-82A0-E273C1F162DB}" srcOrd="0" destOrd="0" presId="urn:microsoft.com/office/officeart/2005/8/layout/hProcess4"/>
    <dgm:cxn modelId="{73B24D12-1E82-4903-84DF-8503FB278808}" type="presParOf" srcId="{674AD79D-83C6-48EF-9651-B9B3EAF062CF}" destId="{77FF5589-4AA2-4CB3-90BF-EAE3A39C56C7}" srcOrd="1" destOrd="0" presId="urn:microsoft.com/office/officeart/2005/8/layout/hProcess4"/>
    <dgm:cxn modelId="{ABE18C67-267F-463D-AD91-78418BA894C8}" type="presParOf" srcId="{674AD79D-83C6-48EF-9651-B9B3EAF062CF}" destId="{6F5F34E6-7C77-4500-9F41-E3CCB1E40A94}" srcOrd="2" destOrd="0" presId="urn:microsoft.com/office/officeart/2005/8/layout/hProcess4"/>
    <dgm:cxn modelId="{B406A9F3-7821-4294-A642-FF172799AB2F}" type="presParOf" srcId="{674AD79D-83C6-48EF-9651-B9B3EAF062CF}" destId="{FD2967A5-967D-464D-93CE-358EDB1B32C2}" srcOrd="3" destOrd="0" presId="urn:microsoft.com/office/officeart/2005/8/layout/hProcess4"/>
    <dgm:cxn modelId="{288E0543-5E48-4EDE-9C55-1456DCD01197}" type="presParOf" srcId="{674AD79D-83C6-48EF-9651-B9B3EAF062CF}" destId="{B50363D5-E41F-40FD-A61B-1295D6BCE705}" srcOrd="4" destOrd="0" presId="urn:microsoft.com/office/officeart/2005/8/layout/hProcess4"/>
    <dgm:cxn modelId="{CEDB69B6-989B-47A9-886F-42B64574DEBF}" type="presParOf" srcId="{BF621DF9-9814-4B56-87BC-BEF39FFD9ED8}" destId="{291178C0-9548-4DFE-8B6C-4D3F2C78CCCF}" srcOrd="5" destOrd="0" presId="urn:microsoft.com/office/officeart/2005/8/layout/hProcess4"/>
    <dgm:cxn modelId="{18C05D31-CF97-4DCC-B598-CE6568380F45}" type="presParOf" srcId="{BF621DF9-9814-4B56-87BC-BEF39FFD9ED8}" destId="{54655F4F-0D55-42DB-AC72-B3C081B95883}" srcOrd="6" destOrd="0" presId="urn:microsoft.com/office/officeart/2005/8/layout/hProcess4"/>
    <dgm:cxn modelId="{3B3B10EF-CA65-4D2E-8C15-888EDD46C27C}" type="presParOf" srcId="{54655F4F-0D55-42DB-AC72-B3C081B95883}" destId="{B3CE8141-929F-4AE6-9F87-CF44715EAD1F}" srcOrd="0" destOrd="0" presId="urn:microsoft.com/office/officeart/2005/8/layout/hProcess4"/>
    <dgm:cxn modelId="{CD3E52C5-2E1A-4C6B-A62F-CCF11A110BEF}" type="presParOf" srcId="{54655F4F-0D55-42DB-AC72-B3C081B95883}" destId="{77F7C348-B449-4F18-875D-A8BB5BEF40DA}" srcOrd="1" destOrd="0" presId="urn:microsoft.com/office/officeart/2005/8/layout/hProcess4"/>
    <dgm:cxn modelId="{0065E7FB-1C29-45DC-8F56-9A368F2E1048}" type="presParOf" srcId="{54655F4F-0D55-42DB-AC72-B3C081B95883}" destId="{59F094AC-7646-4DEF-99A6-70E47C2CF9EB}" srcOrd="2" destOrd="0" presId="urn:microsoft.com/office/officeart/2005/8/layout/hProcess4"/>
    <dgm:cxn modelId="{3BEFD1EA-D106-44D7-8B8C-55A7368F6D59}" type="presParOf" srcId="{54655F4F-0D55-42DB-AC72-B3C081B95883}" destId="{7ADA5222-C898-4DC5-8D5A-9C69E2574ED8}" srcOrd="3" destOrd="0" presId="urn:microsoft.com/office/officeart/2005/8/layout/hProcess4"/>
    <dgm:cxn modelId="{74403C5A-F49B-443F-9AB5-1F0A99E27960}" type="presParOf" srcId="{54655F4F-0D55-42DB-AC72-B3C081B95883}" destId="{0A895FEC-B5E1-4071-875F-C7BB0DE8B99A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DB755C-3AED-4619-BD89-B9E0D1BD5884}">
      <dsp:nvSpPr>
        <dsp:cNvPr id="0" name=""/>
        <dsp:cNvSpPr/>
      </dsp:nvSpPr>
      <dsp:spPr>
        <a:xfrm>
          <a:off x="4089" y="777628"/>
          <a:ext cx="1305282" cy="1645142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教師詢問學生：如果你有一個機器人朋友，你希望它做什麼？為什麼？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教師簡介</a:t>
          </a:r>
          <a:r>
            <a:rPr lang="en-US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AI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的概念。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TW" altLang="en-US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1948" y="815487"/>
        <a:ext cx="1229564" cy="1216894"/>
      </dsp:txXfrm>
    </dsp:sp>
    <dsp:sp modelId="{3133806E-F5EE-4598-9C30-ADD7C88E59A0}">
      <dsp:nvSpPr>
        <dsp:cNvPr id="0" name=""/>
        <dsp:cNvSpPr/>
      </dsp:nvSpPr>
      <dsp:spPr>
        <a:xfrm>
          <a:off x="363171" y="1313962"/>
          <a:ext cx="1569103" cy="1569103"/>
        </a:xfrm>
        <a:prstGeom prst="leftCircularArrow">
          <a:avLst>
            <a:gd name="adj1" fmla="val 2179"/>
            <a:gd name="adj2" fmla="val 262127"/>
            <a:gd name="adj3" fmla="val 921682"/>
            <a:gd name="adj4" fmla="val 7908533"/>
            <a:gd name="adj5" fmla="val 2542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009558B-CEC4-4205-ABB6-66BDAE0244A5}">
      <dsp:nvSpPr>
        <dsp:cNvPr id="0" name=""/>
        <dsp:cNvSpPr/>
      </dsp:nvSpPr>
      <dsp:spPr>
        <a:xfrm>
          <a:off x="75415" y="2035928"/>
          <a:ext cx="1147959" cy="6197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引起動機</a:t>
          </a:r>
          <a:b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(5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分鐘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93567" y="2054080"/>
        <a:ext cx="1111655" cy="583457"/>
      </dsp:txXfrm>
    </dsp:sp>
    <dsp:sp modelId="{D6A4D959-27AB-4FCC-9EE5-3B77FD9B79E3}">
      <dsp:nvSpPr>
        <dsp:cNvPr id="0" name=""/>
        <dsp:cNvSpPr/>
      </dsp:nvSpPr>
      <dsp:spPr>
        <a:xfrm>
          <a:off x="1477240" y="787283"/>
          <a:ext cx="1268789" cy="1645142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播放情境動畫。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討論一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討論二</a:t>
          </a:r>
        </a:p>
      </dsp:txBody>
      <dsp:txXfrm>
        <a:off x="1514402" y="1176975"/>
        <a:ext cx="1194465" cy="1218288"/>
      </dsp:txXfrm>
    </dsp:sp>
    <dsp:sp modelId="{A03D04ED-4C41-4DEC-9131-451F5CF5FD06}">
      <dsp:nvSpPr>
        <dsp:cNvPr id="0" name=""/>
        <dsp:cNvSpPr/>
      </dsp:nvSpPr>
      <dsp:spPr>
        <a:xfrm>
          <a:off x="1760443" y="211180"/>
          <a:ext cx="1731280" cy="1731280"/>
        </a:xfrm>
        <a:prstGeom prst="circularArrow">
          <a:avLst>
            <a:gd name="adj1" fmla="val 1975"/>
            <a:gd name="adj2" fmla="val 236464"/>
            <a:gd name="adj3" fmla="val 20837400"/>
            <a:gd name="adj4" fmla="val 13824885"/>
            <a:gd name="adj5" fmla="val 2304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718CBBB-F792-47B4-95A3-B8343D2BF76B}">
      <dsp:nvSpPr>
        <dsp:cNvPr id="0" name=""/>
        <dsp:cNvSpPr/>
      </dsp:nvSpPr>
      <dsp:spPr>
        <a:xfrm>
          <a:off x="1626047" y="438237"/>
          <a:ext cx="944060" cy="80777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觀看情境動畫與問題討論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(10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分鐘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649706" y="461896"/>
        <a:ext cx="896742" cy="760458"/>
      </dsp:txXfrm>
    </dsp:sp>
    <dsp:sp modelId="{77FF5589-4AA2-4CB3-90BF-EAE3A39C56C7}">
      <dsp:nvSpPr>
        <dsp:cNvPr id="0" name=""/>
        <dsp:cNvSpPr/>
      </dsp:nvSpPr>
      <dsp:spPr>
        <a:xfrm>
          <a:off x="2932822" y="769933"/>
          <a:ext cx="1248567" cy="1623216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完成學習單第一部分。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生活中的</a:t>
          </a:r>
          <a:r>
            <a:rPr 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AI</a:t>
          </a:r>
          <a:r>
            <a:rPr 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有哪些優缺點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</a:p>
      </dsp:txBody>
      <dsp:txXfrm>
        <a:off x="2969391" y="806502"/>
        <a:ext cx="1175429" cy="1202246"/>
      </dsp:txXfrm>
    </dsp:sp>
    <dsp:sp modelId="{291178C0-9548-4DFE-8B6C-4D3F2C78CCCF}">
      <dsp:nvSpPr>
        <dsp:cNvPr id="0" name=""/>
        <dsp:cNvSpPr/>
      </dsp:nvSpPr>
      <dsp:spPr>
        <a:xfrm>
          <a:off x="3304301" y="1273722"/>
          <a:ext cx="1550145" cy="1550145"/>
        </a:xfrm>
        <a:prstGeom prst="leftCircularArrow">
          <a:avLst>
            <a:gd name="adj1" fmla="val 2206"/>
            <a:gd name="adj2" fmla="val 265495"/>
            <a:gd name="adj3" fmla="val 1079964"/>
            <a:gd name="adj4" fmla="val 8063447"/>
            <a:gd name="adj5" fmla="val 2573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D2967A5-967D-464D-93CE-358EDB1B32C2}">
      <dsp:nvSpPr>
        <dsp:cNvPr id="0" name=""/>
        <dsp:cNvSpPr/>
      </dsp:nvSpPr>
      <dsp:spPr>
        <a:xfrm>
          <a:off x="3012035" y="1833433"/>
          <a:ext cx="1102096" cy="74274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課程教學與完成學習單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(15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分鐘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033789" y="1855187"/>
        <a:ext cx="1058588" cy="699241"/>
      </dsp:txXfrm>
    </dsp:sp>
    <dsp:sp modelId="{77F7C348-B449-4F18-875D-A8BB5BEF40DA}">
      <dsp:nvSpPr>
        <dsp:cNvPr id="0" name=""/>
        <dsp:cNvSpPr/>
      </dsp:nvSpPr>
      <dsp:spPr>
        <a:xfrm>
          <a:off x="4382670" y="771746"/>
          <a:ext cx="1288469" cy="1638248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學生上臺分享。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教師對課程進行總結</a:t>
          </a:r>
          <a:r>
            <a:rPr 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  <a:endParaRPr lang="zh-TW" altLang="en-US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420371" y="1160500"/>
        <a:ext cx="1213067" cy="1211793"/>
      </dsp:txXfrm>
    </dsp:sp>
    <dsp:sp modelId="{7ADA5222-C898-4DC5-8D5A-9C69E2574ED8}">
      <dsp:nvSpPr>
        <dsp:cNvPr id="0" name=""/>
        <dsp:cNvSpPr/>
      </dsp:nvSpPr>
      <dsp:spPr>
        <a:xfrm>
          <a:off x="4668438" y="669137"/>
          <a:ext cx="755333" cy="46166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課程統整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(10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分鐘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681960" y="682659"/>
        <a:ext cx="728289" cy="4346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55C7A-A445-40F7-B750-28468BD0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陳品秀</dc:creator>
  <cp:keywords/>
  <dc:description/>
  <cp:lastModifiedBy>user</cp:lastModifiedBy>
  <cp:revision>5</cp:revision>
  <cp:lastPrinted>2024-07-01T02:24:00Z</cp:lastPrinted>
  <dcterms:created xsi:type="dcterms:W3CDTF">2024-07-03T06:54:00Z</dcterms:created>
  <dcterms:modified xsi:type="dcterms:W3CDTF">2025-02-20T09:40:00Z</dcterms:modified>
</cp:coreProperties>
</file>