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E3C1" w14:textId="77777777" w:rsidR="008B5448" w:rsidRPr="003B60F7" w:rsidRDefault="00FD5C57" w:rsidP="00421056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  <w:sz w:val="32"/>
        </w:rPr>
      </w:pPr>
      <w:r w:rsidRPr="003B60F7">
        <w:rPr>
          <w:rFonts w:ascii="Times New Roman" w:eastAsia="標楷體" w:hAnsi="Times New Roman" w:cs="Times New Roman"/>
          <w:b/>
          <w:sz w:val="32"/>
        </w:rPr>
        <w:t>【</w:t>
      </w:r>
      <w:r w:rsidR="000D2471" w:rsidRPr="003B60F7">
        <w:rPr>
          <w:rFonts w:ascii="Times New Roman" w:eastAsia="標楷體" w:hAnsi="Times New Roman" w:cs="Times New Roman"/>
          <w:b/>
          <w:sz w:val="32"/>
        </w:rPr>
        <w:t>有圖不一定有真相</w:t>
      </w:r>
      <w:r w:rsidRPr="003B60F7">
        <w:rPr>
          <w:rFonts w:ascii="Times New Roman" w:eastAsia="標楷體" w:hAnsi="Times New Roman" w:cs="Times New Roman"/>
          <w:b/>
          <w:sz w:val="32"/>
        </w:rPr>
        <w:t>】教案格式</w:t>
      </w:r>
    </w:p>
    <w:tbl>
      <w:tblPr>
        <w:tblStyle w:val="af6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204"/>
        <w:gridCol w:w="853"/>
        <w:gridCol w:w="2690"/>
        <w:gridCol w:w="573"/>
        <w:gridCol w:w="484"/>
        <w:gridCol w:w="1218"/>
        <w:gridCol w:w="2529"/>
      </w:tblGrid>
      <w:tr w:rsidR="00B848F0" w:rsidRPr="003B60F7" w14:paraId="37713D0C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5CB21658" w14:textId="41506341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698" w:type="pct"/>
            <w:gridSpan w:val="2"/>
            <w:vAlign w:val="center"/>
          </w:tcPr>
          <w:p w14:paraId="3710275A" w14:textId="327251F9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="00B848F0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／</w:t>
            </w:r>
            <w:r w:rsidR="00C8016F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資訊</w:t>
            </w: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886" w:type="pct"/>
            <w:gridSpan w:val="2"/>
            <w:shd w:val="clear" w:color="auto" w:fill="D9D9D9"/>
            <w:vAlign w:val="center"/>
          </w:tcPr>
          <w:p w14:paraId="1F6BA55F" w14:textId="4B7652AE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1316" w:type="pct"/>
            <w:vAlign w:val="center"/>
          </w:tcPr>
          <w:p w14:paraId="7FB40002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B848F0" w:rsidRPr="003B60F7" w14:paraId="44127B63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3CDAD8CB" w14:textId="61BC59A5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1698" w:type="pct"/>
            <w:gridSpan w:val="2"/>
            <w:vAlign w:val="center"/>
          </w:tcPr>
          <w:p w14:paraId="32BBAB27" w14:textId="45A305AF" w:rsidR="008B5448" w:rsidRPr="003B60F7" w:rsidRDefault="008C321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bookmarkStart w:id="0" w:name="_Hlk198110294"/>
            <w:r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國中七至九年級</w:t>
            </w:r>
            <w:bookmarkEnd w:id="0"/>
          </w:p>
        </w:tc>
        <w:tc>
          <w:tcPr>
            <w:tcW w:w="886" w:type="pct"/>
            <w:gridSpan w:val="2"/>
            <w:shd w:val="clear" w:color="auto" w:fill="D9D9D9"/>
            <w:vAlign w:val="center"/>
          </w:tcPr>
          <w:p w14:paraId="2F74648C" w14:textId="2B7B778E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1316" w:type="pct"/>
            <w:vAlign w:val="center"/>
          </w:tcPr>
          <w:p w14:paraId="1F420DA7" w14:textId="77777777" w:rsidR="008B5448" w:rsidRPr="003B60F7" w:rsidRDefault="00173CE3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FD5C57"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節課，</w:t>
            </w:r>
            <w:r w:rsidR="002275FC"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</w:t>
            </w:r>
            <w:r w:rsidR="00996DF4"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5</w:t>
            </w:r>
            <w:r w:rsidR="00FD5C57"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8B5448" w:rsidRPr="003B60F7" w14:paraId="67F4BDA4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6B2FC5E5" w14:textId="4A4B1150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3900" w:type="pct"/>
            <w:gridSpan w:val="5"/>
            <w:vAlign w:val="center"/>
          </w:tcPr>
          <w:p w14:paraId="22C7D9A1" w14:textId="77777777" w:rsidR="008B5448" w:rsidRPr="003B60F7" w:rsidRDefault="000D2471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有圖不一定有真相</w:t>
            </w:r>
          </w:p>
        </w:tc>
      </w:tr>
      <w:tr w:rsidR="008B5448" w:rsidRPr="003B60F7" w14:paraId="6413E7D9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331C39B6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67D0F863" w14:textId="061F5D94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613D">
              <w:rPr>
                <w:rFonts w:ascii="Times New Roman" w:eastAsia="標楷體" w:hAnsi="Times New Roman" w:cs="Times New Roman"/>
                <w:color w:val="000000"/>
              </w:rPr>
              <w:t>（可包含數位工具與生成式</w:t>
            </w:r>
            <w:r w:rsidRPr="00DB613D">
              <w:rPr>
                <w:rFonts w:ascii="Times New Roman" w:eastAsia="標楷體" w:hAnsi="Times New Roman" w:cs="Times New Roman"/>
                <w:color w:val="000000"/>
              </w:rPr>
              <w:t>AI</w:t>
            </w:r>
            <w:r w:rsidRPr="00DB613D">
              <w:rPr>
                <w:rFonts w:ascii="Times New Roman" w:eastAsia="標楷體" w:hAnsi="Times New Roman" w:cs="Times New Roman"/>
                <w:color w:val="000000"/>
              </w:rPr>
              <w:t>之應用及使用規範）</w:t>
            </w:r>
          </w:p>
        </w:tc>
        <w:tc>
          <w:tcPr>
            <w:tcW w:w="3900" w:type="pct"/>
            <w:gridSpan w:val="5"/>
            <w:vAlign w:val="center"/>
          </w:tcPr>
          <w:p w14:paraId="56D5D331" w14:textId="2D0264A6" w:rsidR="008B5448" w:rsidRPr="003B60F7" w:rsidRDefault="00996DF4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本課程設計旨在藉由實際教學引導，使學生對於網路「</w:t>
            </w:r>
            <w:proofErr w:type="gramStart"/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照騙</w:t>
            </w:r>
            <w:proofErr w:type="gramEnd"/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」有基本認知，並能</w:t>
            </w:r>
            <w:r w:rsidR="00183E5F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了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解資料搜尋及驗證的方法，以提升學生辨識網路圖片真偽的能力。透過活潑的動畫教材引發學生學習興趣，搭配學習單與</w:t>
            </w:r>
            <w:r w:rsidR="000B221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</w:t>
            </w:r>
            <w:r w:rsidR="000B2216" w:rsidRPr="00C138C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堂討論</w:t>
            </w:r>
            <w:r w:rsidRPr="00C138C6">
              <w:rPr>
                <w:rFonts w:ascii="Times New Roman" w:eastAsia="標楷體" w:hAnsi="Times New Roman" w:cs="Times New Roman"/>
                <w:sz w:val="24"/>
                <w:szCs w:val="24"/>
              </w:rPr>
              <w:t>，除有效確認學生學習效果，更可扎根學生正確</w:t>
            </w:r>
            <w:r w:rsidR="00B848F0" w:rsidRPr="00C138C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數位</w:t>
            </w:r>
            <w:r w:rsidRPr="00C138C6">
              <w:rPr>
                <w:rFonts w:ascii="Times New Roman" w:eastAsia="標楷體" w:hAnsi="Times New Roman" w:cs="Times New Roman"/>
                <w:sz w:val="24"/>
                <w:szCs w:val="24"/>
              </w:rPr>
              <w:t>素養。</w:t>
            </w:r>
          </w:p>
        </w:tc>
      </w:tr>
      <w:tr w:rsidR="008B5448" w:rsidRPr="003B60F7" w14:paraId="588CB171" w14:textId="77777777" w:rsidTr="00DB613D">
        <w:trPr>
          <w:trHeight w:val="20"/>
        </w:trPr>
        <w:tc>
          <w:tcPr>
            <w:tcW w:w="5000" w:type="pct"/>
            <w:gridSpan w:val="8"/>
            <w:shd w:val="clear" w:color="auto" w:fill="D9D9D9"/>
          </w:tcPr>
          <w:p w14:paraId="6AB262FF" w14:textId="22F5D6BE" w:rsidR="008B5448" w:rsidRPr="003B60F7" w:rsidRDefault="000852F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設計依據</w:t>
            </w:r>
          </w:p>
        </w:tc>
      </w:tr>
      <w:tr w:rsidR="008B5448" w:rsidRPr="003B60F7" w14:paraId="3282665A" w14:textId="77777777" w:rsidTr="00DB613D">
        <w:trPr>
          <w:trHeight w:val="20"/>
        </w:trPr>
        <w:tc>
          <w:tcPr>
            <w:tcW w:w="1100" w:type="pct"/>
            <w:gridSpan w:val="3"/>
            <w:vMerge w:val="restart"/>
            <w:shd w:val="clear" w:color="auto" w:fill="D9D9D9"/>
            <w:vAlign w:val="center"/>
          </w:tcPr>
          <w:p w14:paraId="6870CF9D" w14:textId="13B8781C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1950" w:type="pct"/>
            <w:gridSpan w:val="3"/>
          </w:tcPr>
          <w:p w14:paraId="4AD9AE40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1BFE9C87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1950" w:type="pct"/>
            <w:gridSpan w:val="2"/>
            <w:vAlign w:val="center"/>
          </w:tcPr>
          <w:p w14:paraId="11C7A144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8B5448" w:rsidRPr="003B60F7" w14:paraId="2A10FC41" w14:textId="77777777" w:rsidTr="00DB613D">
        <w:trPr>
          <w:trHeight w:val="20"/>
        </w:trPr>
        <w:tc>
          <w:tcPr>
            <w:tcW w:w="1100" w:type="pct"/>
            <w:gridSpan w:val="3"/>
            <w:vMerge/>
            <w:shd w:val="clear" w:color="auto" w:fill="D9D9D9"/>
          </w:tcPr>
          <w:p w14:paraId="4F9D4A75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3"/>
          </w:tcPr>
          <w:p w14:paraId="603E5A72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27F933B7" w14:textId="1FC146FA" w:rsidR="00173CE3" w:rsidRPr="003B60F7" w:rsidRDefault="00173CE3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54CCA64F" w14:textId="77777777" w:rsidR="001F56D3" w:rsidRPr="003B60F7" w:rsidRDefault="001F56D3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1E41BD23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B2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科技資訊與媒體素養</w:t>
            </w:r>
          </w:p>
          <w:p w14:paraId="6AD8F3DF" w14:textId="4A14F519" w:rsidR="00173CE3" w:rsidRPr="003B60F7" w:rsidRDefault="00173CE3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-J-B2 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理解資訊與科技的基本原理，具備</w:t>
            </w:r>
            <w:proofErr w:type="gramStart"/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媒體識讀的</w:t>
            </w:r>
            <w:proofErr w:type="gramEnd"/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能力，並能了解人與科技、資訊、媒體的互動關係。</w:t>
            </w:r>
          </w:p>
          <w:p w14:paraId="210B961A" w14:textId="77777777" w:rsidR="001F56D3" w:rsidRPr="003B60F7" w:rsidRDefault="001F56D3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2010A268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393334F1" w14:textId="77777777" w:rsidR="008B5448" w:rsidRPr="003B60F7" w:rsidRDefault="00173CE3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1950" w:type="pct"/>
            <w:gridSpan w:val="2"/>
          </w:tcPr>
          <w:p w14:paraId="7C82CE20" w14:textId="77777777" w:rsidR="008B5448" w:rsidRPr="00DB613D" w:rsidRDefault="00226B4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sz w:val="24"/>
                <w:szCs w:val="24"/>
              </w:rPr>
              <w:t xml:space="preserve">□ </w:t>
            </w:r>
            <w:r w:rsidR="005B399B" w:rsidRPr="00DB613D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數位安全、法規與倫理</w:t>
            </w:r>
          </w:p>
          <w:p w14:paraId="412A93E4" w14:textId="77777777" w:rsidR="008B5448" w:rsidRPr="00DB613D" w:rsidRDefault="00996DF4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sz w:val="24"/>
                <w:szCs w:val="24"/>
              </w:rPr>
              <w:t>■</w:t>
            </w:r>
            <w:r w:rsidR="00FD5C57" w:rsidRPr="00DB613D">
              <w:rPr>
                <w:rFonts w:ascii="標楷體" w:eastAsia="標楷體" w:hAnsi="標楷體" w:cs="Times New Roman"/>
                <w:sz w:val="24"/>
                <w:szCs w:val="24"/>
              </w:rPr>
              <w:t xml:space="preserve"> 數位技能與資料處理</w:t>
            </w:r>
          </w:p>
          <w:p w14:paraId="2835F616" w14:textId="77777777" w:rsidR="00F670ED" w:rsidRPr="00DB613D" w:rsidRDefault="00F670ED" w:rsidP="00DB613D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sz w:val="24"/>
                <w:szCs w:val="24"/>
              </w:rPr>
              <w:t>理解個人之資訊需求，能有效檢索數位數據、資訊和內容；判斷來源及與需求之相關性；管理、儲存及組織數位數據、訊息和內容。</w:t>
            </w:r>
          </w:p>
          <w:p w14:paraId="450028EB" w14:textId="767601F4" w:rsidR="008B5448" w:rsidRPr="00DB613D" w:rsidRDefault="00FD5C57" w:rsidP="00DB613D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sz w:val="24"/>
                <w:szCs w:val="24"/>
              </w:rPr>
              <w:t>□ 數位溝通、合作與問題解決</w:t>
            </w:r>
          </w:p>
          <w:p w14:paraId="322E8E59" w14:textId="77777777" w:rsidR="008B5448" w:rsidRPr="00DB613D" w:rsidRDefault="00D77A01" w:rsidP="00DB613D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sz w:val="24"/>
                <w:szCs w:val="24"/>
              </w:rPr>
              <w:t xml:space="preserve">■ </w:t>
            </w:r>
            <w:r w:rsidR="00FD5C57" w:rsidRPr="00DB613D">
              <w:rPr>
                <w:rFonts w:ascii="標楷體" w:eastAsia="標楷體" w:hAnsi="標楷體" w:cs="Times New Roman"/>
                <w:sz w:val="24"/>
                <w:szCs w:val="24"/>
              </w:rPr>
              <w:t>數位</w:t>
            </w:r>
            <w:proofErr w:type="gramStart"/>
            <w:r w:rsidR="00FD5C57" w:rsidRPr="00DB613D">
              <w:rPr>
                <w:rFonts w:ascii="標楷體" w:eastAsia="標楷體" w:hAnsi="標楷體" w:cs="Times New Roman"/>
                <w:sz w:val="24"/>
                <w:szCs w:val="24"/>
              </w:rPr>
              <w:t>內容識讀與</w:t>
            </w:r>
            <w:proofErr w:type="gramEnd"/>
            <w:r w:rsidR="00FD5C57" w:rsidRPr="00DB613D">
              <w:rPr>
                <w:rFonts w:ascii="標楷體" w:eastAsia="標楷體" w:hAnsi="標楷體" w:cs="Times New Roman"/>
                <w:sz w:val="24"/>
                <w:szCs w:val="24"/>
              </w:rPr>
              <w:t>創作</w:t>
            </w:r>
          </w:p>
          <w:p w14:paraId="0AEFBC21" w14:textId="180350B5" w:rsidR="00D77A01" w:rsidRPr="003B60F7" w:rsidRDefault="00F670ED" w:rsidP="00DB613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sz w:val="24"/>
                <w:szCs w:val="24"/>
              </w:rPr>
              <w:t>合法合宜地創建和編輯數位內容，並將其整合到現有知識體系中；運用數位工具與生成式AI培育思辨、創造的能力，並且實踐美感生活。</w:t>
            </w:r>
          </w:p>
        </w:tc>
      </w:tr>
      <w:tr w:rsidR="008B5448" w:rsidRPr="003B60F7" w14:paraId="61CB8E90" w14:textId="77777777" w:rsidTr="00DB613D">
        <w:trPr>
          <w:trHeight w:val="20"/>
        </w:trPr>
        <w:tc>
          <w:tcPr>
            <w:tcW w:w="5000" w:type="pct"/>
            <w:gridSpan w:val="8"/>
            <w:shd w:val="clear" w:color="auto" w:fill="D9D9D9"/>
          </w:tcPr>
          <w:p w14:paraId="68AA2147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B848F0" w:rsidRPr="003B60F7" w14:paraId="4176DB0D" w14:textId="77777777" w:rsidTr="00DB613D">
        <w:trPr>
          <w:trHeight w:val="20"/>
        </w:trPr>
        <w:tc>
          <w:tcPr>
            <w:tcW w:w="550" w:type="pct"/>
            <w:vMerge w:val="restart"/>
            <w:shd w:val="clear" w:color="auto" w:fill="D9D9D9"/>
            <w:vAlign w:val="center"/>
          </w:tcPr>
          <w:p w14:paraId="4FC686B3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0B28FA19" w14:textId="555A2B1A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550" w:type="pct"/>
            <w:gridSpan w:val="2"/>
            <w:shd w:val="clear" w:color="auto" w:fill="D9D9D9"/>
            <w:vAlign w:val="center"/>
          </w:tcPr>
          <w:p w14:paraId="2F545A88" w14:textId="12CBA89E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DB613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3900" w:type="pct"/>
            <w:gridSpan w:val="5"/>
            <w:vAlign w:val="center"/>
          </w:tcPr>
          <w:p w14:paraId="5221DC50" w14:textId="77777777" w:rsidR="00996DF4" w:rsidRPr="003B60F7" w:rsidRDefault="00996DF4" w:rsidP="00DB613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a-IV-2 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能了解資訊科技相關之法律、倫理及社會議題，以保護自己與尊重他人。</w:t>
            </w:r>
          </w:p>
          <w:p w14:paraId="780DB8C8" w14:textId="7A9E9710" w:rsidR="008B5448" w:rsidRPr="003B60F7" w:rsidRDefault="00996DF4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設</w:t>
            </w:r>
            <w:r w:rsidR="002C5FD6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k-IV-4 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能了解選擇、分析與運用科技產品的</w:t>
            </w: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基本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知識。</w:t>
            </w:r>
          </w:p>
        </w:tc>
      </w:tr>
      <w:tr w:rsidR="00B848F0" w:rsidRPr="003B60F7" w14:paraId="17D885A5" w14:textId="77777777" w:rsidTr="00DB613D">
        <w:trPr>
          <w:trHeight w:val="20"/>
        </w:trPr>
        <w:tc>
          <w:tcPr>
            <w:tcW w:w="550" w:type="pct"/>
            <w:vMerge/>
            <w:shd w:val="clear" w:color="auto" w:fill="D9D9D9"/>
            <w:vAlign w:val="center"/>
          </w:tcPr>
          <w:p w14:paraId="07BE4816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shd w:val="clear" w:color="auto" w:fill="D9D9D9"/>
            <w:vAlign w:val="center"/>
          </w:tcPr>
          <w:p w14:paraId="14D0355E" w14:textId="031BD9CB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DB613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3900" w:type="pct"/>
            <w:gridSpan w:val="5"/>
            <w:vAlign w:val="center"/>
          </w:tcPr>
          <w:p w14:paraId="129C10B2" w14:textId="77777777" w:rsidR="00996DF4" w:rsidRPr="003B60F7" w:rsidRDefault="00996DF4" w:rsidP="00DB613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H-IV-4 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媒體與資訊科技相關社會議題。</w:t>
            </w:r>
          </w:p>
          <w:p w14:paraId="08394353" w14:textId="77777777" w:rsidR="008B5448" w:rsidRPr="003B60F7" w:rsidRDefault="00996DF4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H-IV-6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資訊科技對人類生活之影響。</w:t>
            </w:r>
          </w:p>
        </w:tc>
      </w:tr>
      <w:tr w:rsidR="008B5448" w:rsidRPr="003B60F7" w14:paraId="3991505E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56E38036" w14:textId="484F162A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3900" w:type="pct"/>
            <w:gridSpan w:val="5"/>
          </w:tcPr>
          <w:p w14:paraId="73F9288B" w14:textId="77777777" w:rsidR="002C5FD6" w:rsidRPr="00DB613D" w:rsidRDefault="002C5FD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□人權教育 □環境教育 □海洋教育 □品德教育 □生命教育</w:t>
            </w:r>
          </w:p>
          <w:p w14:paraId="38954D31" w14:textId="77777777" w:rsidR="002C5FD6" w:rsidRPr="00DB613D" w:rsidRDefault="002C5FD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□法治教育 ■科技教育 ■資訊教育 □能源教育 □安全教育</w:t>
            </w:r>
          </w:p>
          <w:p w14:paraId="52BF19DB" w14:textId="77777777" w:rsidR="002C5FD6" w:rsidRPr="00DB613D" w:rsidRDefault="002C5FD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□防災教育 □閱讀素養 □國際教育 □家庭教育 □原住民教育</w:t>
            </w:r>
          </w:p>
          <w:p w14:paraId="084FC439" w14:textId="77777777" w:rsidR="002C5FD6" w:rsidRPr="00DB613D" w:rsidRDefault="002C5FD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lastRenderedPageBreak/>
              <w:t xml:space="preserve">□戶外教育 □多元文化教育 □性別平等教育 □生涯規劃教育 </w:t>
            </w:r>
          </w:p>
          <w:p w14:paraId="2C970B18" w14:textId="77277421" w:rsidR="008B5448" w:rsidRPr="003B60F7" w:rsidRDefault="002C5FD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613D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□無</w:t>
            </w:r>
          </w:p>
        </w:tc>
      </w:tr>
      <w:tr w:rsidR="008B5448" w:rsidRPr="003B60F7" w14:paraId="0DCDDCFB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1AB50B97" w14:textId="5C6EC107" w:rsidR="008B5448" w:rsidRPr="00DB613D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與其他領域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3900" w:type="pct"/>
            <w:gridSpan w:val="5"/>
            <w:vAlign w:val="center"/>
          </w:tcPr>
          <w:p w14:paraId="56958120" w14:textId="243EFEBA" w:rsidR="00616150" w:rsidRPr="003B60F7" w:rsidRDefault="00616150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社會領域</w:t>
            </w:r>
            <w:r w:rsidR="008C3217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CE4FFE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系統思考與</w:t>
            </w:r>
            <w:r w:rsidR="00CE4FFE"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解決</w:t>
            </w:r>
            <w:r w:rsidR="00CE4FFE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問題</w:t>
            </w:r>
          </w:p>
          <w:p w14:paraId="2E8A6192" w14:textId="5C9339AD" w:rsidR="00415B74" w:rsidRPr="003B60F7" w:rsidRDefault="00616150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B0F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社</w:t>
            </w:r>
            <w:r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-J-</w:t>
            </w:r>
            <w:r w:rsidR="00345084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A2</w:t>
            </w:r>
            <w:r w:rsidR="00345084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覺察人類</w:t>
            </w:r>
            <w:r w:rsidR="00345084"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生活</w:t>
            </w:r>
            <w:r w:rsidR="00345084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相關議題，進而分析判斷及反思，並嘗試改善或解決問題。</w:t>
            </w:r>
          </w:p>
        </w:tc>
      </w:tr>
      <w:tr w:rsidR="008B5448" w:rsidRPr="003B60F7" w14:paraId="463DC164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2DA352D7" w14:textId="580EBDA2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6DADCAC9" w14:textId="01B0664A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3900" w:type="pct"/>
            <w:gridSpan w:val="5"/>
          </w:tcPr>
          <w:p w14:paraId="08E945FA" w14:textId="664EF3DF" w:rsidR="000852F6" w:rsidRPr="003B60F7" w:rsidRDefault="00942C4F" w:rsidP="00DB613D">
            <w:pPr>
              <w:pStyle w:val="ab"/>
              <w:numPr>
                <w:ilvl w:val="0"/>
                <w:numId w:val="27"/>
              </w:numPr>
              <w:suppressAutoHyphens/>
              <w:autoSpaceDN w:val="0"/>
              <w:spacing w:line="276" w:lineRule="auto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有圖就有真相？透過</w:t>
            </w:r>
            <w:r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Google</w:t>
            </w:r>
            <w:r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圖片查證</w:t>
            </w:r>
            <w:r w:rsidR="002E6634"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（財團法人台灣媒體觀察教育基金會）</w:t>
            </w:r>
            <w:hyperlink r:id="rId8" w:history="1">
              <w:r w:rsidR="002E6634" w:rsidRPr="003B60F7">
                <w:rPr>
                  <w:rStyle w:val="af1"/>
                  <w:rFonts w:ascii="Times New Roman" w:eastAsia="標楷體" w:hAnsi="Times New Roman" w:cs="Times New Roman"/>
                  <w:szCs w:val="24"/>
                </w:rPr>
                <w:t>https://www.mediawatch.org.tw/work/9554</w:t>
              </w:r>
            </w:hyperlink>
          </w:p>
          <w:p w14:paraId="7F930542" w14:textId="6BD07D42" w:rsidR="007C0F26" w:rsidRPr="003B60F7" w:rsidRDefault="007C0F26" w:rsidP="00DB613D">
            <w:pPr>
              <w:pStyle w:val="ab"/>
              <w:numPr>
                <w:ilvl w:val="0"/>
                <w:numId w:val="27"/>
              </w:numPr>
              <w:suppressAutoHyphens/>
              <w:autoSpaceDN w:val="0"/>
              <w:spacing w:line="276" w:lineRule="auto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十</w:t>
            </w:r>
            <w:proofErr w:type="gramStart"/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招破解</w:t>
            </w:r>
            <w:proofErr w:type="gramEnd"/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Deepfake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騙人的假象</w:t>
            </w:r>
            <w:r w:rsidR="002E6634"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（全民</w:t>
            </w:r>
            <w:r w:rsidR="0006443F"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查假會社</w:t>
            </w:r>
            <w:r w:rsidR="002E6634"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hyperlink r:id="rId9" w:history="1">
              <w:r w:rsidR="000852F6" w:rsidRPr="003B60F7">
                <w:rPr>
                  <w:rStyle w:val="af1"/>
                  <w:rFonts w:ascii="Times New Roman" w:eastAsia="標楷體" w:hAnsi="Times New Roman" w:cs="Times New Roman"/>
                  <w:sz w:val="24"/>
                  <w:szCs w:val="24"/>
                </w:rPr>
                <w:t>https://tstm.tw/Article/Detail/5194</w:t>
              </w:r>
            </w:hyperlink>
          </w:p>
        </w:tc>
      </w:tr>
      <w:tr w:rsidR="008B5448" w:rsidRPr="003B60F7" w14:paraId="185C7CCF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5537EFE9" w14:textId="21F0E576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3900" w:type="pct"/>
            <w:gridSpan w:val="5"/>
            <w:vAlign w:val="center"/>
          </w:tcPr>
          <w:p w14:paraId="5DFB9A54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8B5448" w:rsidRPr="003B60F7" w14:paraId="5E0DD6F4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</w:tcPr>
          <w:p w14:paraId="2F2CC114" w14:textId="56BB50E6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3900" w:type="pct"/>
            <w:gridSpan w:val="5"/>
            <w:vAlign w:val="center"/>
          </w:tcPr>
          <w:p w14:paraId="62F7F8BA" w14:textId="15D19942" w:rsidR="008B5448" w:rsidRPr="003B60F7" w:rsidRDefault="002C5FD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8B5448" w:rsidRPr="003B60F7" w14:paraId="5013E3B4" w14:textId="77777777" w:rsidTr="00DB613D">
        <w:trPr>
          <w:trHeight w:val="20"/>
        </w:trPr>
        <w:tc>
          <w:tcPr>
            <w:tcW w:w="1100" w:type="pct"/>
            <w:gridSpan w:val="3"/>
            <w:vMerge w:val="restart"/>
            <w:shd w:val="clear" w:color="auto" w:fill="D9D9D9"/>
            <w:vAlign w:val="center"/>
          </w:tcPr>
          <w:p w14:paraId="0CFA193A" w14:textId="186AE3B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1950" w:type="pct"/>
            <w:gridSpan w:val="3"/>
            <w:vMerge w:val="restart"/>
          </w:tcPr>
          <w:p w14:paraId="52EF0FAF" w14:textId="4823E471" w:rsidR="00062FEB" w:rsidRPr="003B60F7" w:rsidRDefault="00062FEB" w:rsidP="00DB613D">
            <w:pPr>
              <w:pStyle w:val="ab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能辨識網路上經過變造或誤導的圖片與資訊形式。</w:t>
            </w:r>
          </w:p>
          <w:p w14:paraId="15A3971E" w14:textId="2EA86435" w:rsidR="00062FEB" w:rsidRPr="003B60F7" w:rsidRDefault="00062FEB" w:rsidP="00DB613D">
            <w:pPr>
              <w:pStyle w:val="ab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能運用搜尋與查證方法，分析圖片與資訊來源的真偽與可信度。</w:t>
            </w:r>
          </w:p>
          <w:p w14:paraId="01DD465E" w14:textId="3FE915B1" w:rsidR="008B5448" w:rsidRPr="003B60F7" w:rsidRDefault="00062FEB" w:rsidP="00DB613D">
            <w:pPr>
              <w:pStyle w:val="ab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能評估分享或轉發網路圖片前所應考量的倫理與資訊判斷標準。</w:t>
            </w:r>
          </w:p>
        </w:tc>
        <w:tc>
          <w:tcPr>
            <w:tcW w:w="1950" w:type="pct"/>
            <w:gridSpan w:val="2"/>
            <w:shd w:val="clear" w:color="auto" w:fill="D9D9D9"/>
            <w:vAlign w:val="center"/>
          </w:tcPr>
          <w:p w14:paraId="7B002838" w14:textId="0F8870E2" w:rsidR="008B5448" w:rsidRPr="00DB613D" w:rsidRDefault="00FD5C57" w:rsidP="00DB613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80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  <w:proofErr w:type="spellEnd"/>
          </w:p>
        </w:tc>
      </w:tr>
      <w:tr w:rsidR="008B5448" w:rsidRPr="003B60F7" w14:paraId="716DCBA7" w14:textId="77777777" w:rsidTr="00DB613D">
        <w:trPr>
          <w:trHeight w:val="20"/>
        </w:trPr>
        <w:tc>
          <w:tcPr>
            <w:tcW w:w="1100" w:type="pct"/>
            <w:gridSpan w:val="3"/>
            <w:vMerge/>
            <w:shd w:val="clear" w:color="auto" w:fill="D9D9D9"/>
            <w:vAlign w:val="center"/>
          </w:tcPr>
          <w:p w14:paraId="261357DE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Merge/>
          </w:tcPr>
          <w:p w14:paraId="4F1EB391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2"/>
          </w:tcPr>
          <w:p w14:paraId="67DBAC4C" w14:textId="02609D91" w:rsidR="008B5448" w:rsidRPr="003B60F7" w:rsidRDefault="002C5FD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DB613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行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8B5448" w:rsidRPr="003B60F7" w14:paraId="6FA8EAEF" w14:textId="77777777" w:rsidTr="00DB613D">
        <w:trPr>
          <w:trHeight w:val="20"/>
        </w:trPr>
        <w:tc>
          <w:tcPr>
            <w:tcW w:w="1100" w:type="pct"/>
            <w:gridSpan w:val="3"/>
            <w:vMerge/>
            <w:shd w:val="clear" w:color="auto" w:fill="D9D9D9"/>
            <w:vAlign w:val="center"/>
          </w:tcPr>
          <w:p w14:paraId="1C2AC307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Merge/>
          </w:tcPr>
          <w:p w14:paraId="2F8892AD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2"/>
            <w:shd w:val="clear" w:color="auto" w:fill="D9D9D9"/>
            <w:vAlign w:val="center"/>
          </w:tcPr>
          <w:p w14:paraId="4958D324" w14:textId="35E0D63F" w:rsidR="008B5448" w:rsidRPr="00DB613D" w:rsidRDefault="00FD5C57" w:rsidP="00DB613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480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  <w:proofErr w:type="spellEnd"/>
          </w:p>
        </w:tc>
      </w:tr>
      <w:tr w:rsidR="008B5448" w:rsidRPr="003B60F7" w14:paraId="22F8582B" w14:textId="77777777" w:rsidTr="00DB613D">
        <w:trPr>
          <w:trHeight w:val="20"/>
        </w:trPr>
        <w:tc>
          <w:tcPr>
            <w:tcW w:w="1100" w:type="pct"/>
            <w:gridSpan w:val="3"/>
            <w:vMerge/>
            <w:shd w:val="clear" w:color="auto" w:fill="D9D9D9"/>
            <w:vAlign w:val="center"/>
          </w:tcPr>
          <w:p w14:paraId="3E49D161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vMerge/>
          </w:tcPr>
          <w:p w14:paraId="30F24823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2"/>
          </w:tcPr>
          <w:p w14:paraId="59C62EA5" w14:textId="351EB60F" w:rsidR="008B5448" w:rsidRPr="003B60F7" w:rsidRDefault="002C5FD6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8B5448" w:rsidRPr="003B60F7" w14:paraId="567CDA6E" w14:textId="77777777" w:rsidTr="00DB613D">
        <w:trPr>
          <w:trHeight w:val="20"/>
        </w:trPr>
        <w:tc>
          <w:tcPr>
            <w:tcW w:w="1100" w:type="pct"/>
            <w:gridSpan w:val="3"/>
            <w:shd w:val="clear" w:color="auto" w:fill="D9D9D9"/>
            <w:vAlign w:val="center"/>
          </w:tcPr>
          <w:p w14:paraId="2C5B3680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42468DEA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900" w:type="pct"/>
            <w:gridSpan w:val="5"/>
            <w:vAlign w:val="center"/>
          </w:tcPr>
          <w:p w14:paraId="4E095132" w14:textId="20F07576" w:rsidR="00FD5C57" w:rsidRPr="00D968FF" w:rsidRDefault="00D968FF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968F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2F6DE0C" wp14:editId="1AF351C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318770</wp:posOffset>
                      </wp:positionV>
                      <wp:extent cx="4610100" cy="3517900"/>
                      <wp:effectExtent l="0" t="0" r="19050" b="0"/>
                      <wp:wrapSquare wrapText="bothSides"/>
                      <wp:docPr id="2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10100" cy="3517900"/>
                                <a:chOff x="0" y="736585"/>
                                <a:chExt cx="4735195" cy="3837276"/>
                              </a:xfrm>
                            </wpg:grpSpPr>
                            <wps:wsp>
                              <wps:cNvPr id="3" name="矩形: 圓角 3"/>
                              <wps:cNvSpPr/>
                              <wps:spPr>
                                <a:xfrm>
                                  <a:off x="0" y="1181547"/>
                                  <a:ext cx="1115695" cy="3030635"/>
                                </a:xfrm>
                                <a:prstGeom prst="roundRect">
                                  <a:avLst>
                                    <a:gd name="adj" fmla="val 10000"/>
                                  </a:avLst>
                                </a:prstGeom>
                                <a:solidFill>
                                  <a:srgbClr val="CACACA">
                                    <a:alpha val="89803"/>
                                  </a:srgbClr>
                                </a:solidFill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668C38" w14:textId="77777777" w:rsidR="00D968FF" w:rsidRPr="00D968FF" w:rsidRDefault="00D968FF" w:rsidP="00D968FF">
                                    <w:pPr>
                                      <w:contextualSpacing/>
                                      <w:jc w:val="both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請同學分享生活中有哪些「有圖不一定有真相」的相關案例嗎？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4" name="手繪多邊形: 圖案 4"/>
                              <wps:cNvSpPr/>
                              <wps:spPr>
                                <a:xfrm rot="20979501">
                                  <a:off x="682696" y="3298632"/>
                                  <a:ext cx="1099820" cy="1275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4740" y="77231"/>
                                      </a:moveTo>
                                      <a:lnTo>
                                        <a:pt x="7772" y="76285"/>
                                      </a:lnTo>
                                      <a:lnTo>
                                        <a:pt x="7772" y="76285"/>
                                      </a:lnTo>
                                      <a:cubicBezTo>
                                        <a:pt x="13877" y="95567"/>
                                        <a:pt x="30262" y="109891"/>
                                        <a:pt x="50306" y="113470"/>
                                      </a:cubicBezTo>
                                      <a:cubicBezTo>
                                        <a:pt x="70350" y="117049"/>
                                        <a:pt x="90739" y="109290"/>
                                        <a:pt x="103233" y="93330"/>
                                      </a:cubicBezTo>
                                      <a:lnTo>
                                        <a:pt x="101428" y="92223"/>
                                      </a:lnTo>
                                      <a:lnTo>
                                        <a:pt x="107952" y="89391"/>
                                      </a:lnTo>
                                      <a:lnTo>
                                        <a:pt x="107824" y="96144"/>
                                      </a:lnTo>
                                      <a:lnTo>
                                        <a:pt x="106017" y="95036"/>
                                      </a:lnTo>
                                      <a:lnTo>
                                        <a:pt x="106017" y="95036"/>
                                      </a:lnTo>
                                      <a:cubicBezTo>
                                        <a:pt x="92885" y="112186"/>
                                        <a:pt x="71257" y="120602"/>
                                        <a:pt x="49946" y="116855"/>
                                      </a:cubicBezTo>
                                      <a:cubicBezTo>
                                        <a:pt x="28636" y="113108"/>
                                        <a:pt x="11199" y="97825"/>
                                        <a:pt x="4740" y="772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A8A8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1C731" w14:textId="77777777" w:rsidR="00D968FF" w:rsidRPr="00D968FF" w:rsidRDefault="00D968FF" w:rsidP="00D968FF">
                                    <w:pPr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矩形: 圓角 6"/>
                              <wps:cNvSpPr/>
                              <wps:spPr>
                                <a:xfrm>
                                  <a:off x="9918" y="3485681"/>
                                  <a:ext cx="1080001" cy="721623"/>
                                </a:xfrm>
                                <a:prstGeom prst="roundRect">
                                  <a:avLst>
                                    <a:gd name="adj" fmla="val 10000"/>
                                  </a:avLst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06788E" w14:textId="77777777" w:rsidR="00D968FF" w:rsidRPr="00D968FF" w:rsidRDefault="00D968FF" w:rsidP="00D968FF">
                                    <w:pPr>
                                      <w:spacing w:line="300" w:lineRule="exact"/>
                                      <w:jc w:val="center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引起動機</w:t>
                                    </w:r>
                                  </w:p>
                                  <w:p w14:paraId="704B7EC1" w14:textId="77777777" w:rsidR="00D968FF" w:rsidRPr="00D968FF" w:rsidRDefault="00D968FF" w:rsidP="00D968FF">
                                    <w:pPr>
                                      <w:spacing w:line="300" w:lineRule="exact"/>
                                      <w:jc w:val="center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  <w:t>5</w:t>
                                    </w: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分鐘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矩形: 圓角 7"/>
                              <wps:cNvSpPr/>
                              <wps:spPr>
                                <a:xfrm>
                                  <a:off x="1203960" y="1181546"/>
                                  <a:ext cx="1115695" cy="3037459"/>
                                </a:xfrm>
                                <a:prstGeom prst="roundRect">
                                  <a:avLst>
                                    <a:gd name="adj" fmla="val 10000"/>
                                  </a:avLst>
                                </a:prstGeom>
                                <a:solidFill>
                                  <a:srgbClr val="CACACA">
                                    <a:alpha val="89803"/>
                                  </a:srgbClr>
                                </a:solidFill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923C7AF" w14:textId="77777777" w:rsidR="00D968FF" w:rsidRPr="00D968FF" w:rsidRDefault="00D968FF" w:rsidP="00D968FF">
                                    <w:pPr>
                                      <w:contextualSpacing/>
                                      <w:jc w:val="both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播放動畫「有圖不一定有真相」。</w:t>
                                    </w:r>
                                  </w:p>
                                  <w:p w14:paraId="0CB03FEC" w14:textId="77777777" w:rsidR="00D968FF" w:rsidRPr="00D968FF" w:rsidRDefault="00D968FF" w:rsidP="00D968FF">
                                    <w:pPr>
                                      <w:contextualSpacing/>
                                      <w:jc w:val="both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教師說明什麼是「</w:t>
                                    </w: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照騙」？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手繪多邊形: 圖案 8"/>
                              <wps:cNvSpPr/>
                              <wps:spPr>
                                <a:xfrm>
                                  <a:off x="1775461" y="736585"/>
                                  <a:ext cx="1231265" cy="1633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9588" y="31371"/>
                                      </a:moveTo>
                                      <a:lnTo>
                                        <a:pt x="9588" y="31371"/>
                                      </a:lnTo>
                                      <a:cubicBezTo>
                                        <a:pt x="19445" y="14015"/>
                                        <a:pt x="37537" y="2949"/>
                                        <a:pt x="57479" y="2081"/>
                                      </a:cubicBezTo>
                                      <a:cubicBezTo>
                                        <a:pt x="77420" y="1213"/>
                                        <a:pt x="96406" y="10664"/>
                                        <a:pt x="107734" y="27099"/>
                                      </a:cubicBezTo>
                                      <a:lnTo>
                                        <a:pt x="109490" y="26101"/>
                                      </a:lnTo>
                                      <a:lnTo>
                                        <a:pt x="109090" y="32122"/>
                                      </a:lnTo>
                                      <a:lnTo>
                                        <a:pt x="103323" y="29604"/>
                                      </a:lnTo>
                                      <a:lnTo>
                                        <a:pt x="105080" y="28606"/>
                                      </a:lnTo>
                                      <a:lnTo>
                                        <a:pt x="105080" y="28606"/>
                                      </a:lnTo>
                                      <a:cubicBezTo>
                                        <a:pt x="94298" y="13124"/>
                                        <a:pt x="76325" y="4258"/>
                                        <a:pt x="57478" y="5124"/>
                                      </a:cubicBezTo>
                                      <a:cubicBezTo>
                                        <a:pt x="38632" y="5990"/>
                                        <a:pt x="21548" y="16467"/>
                                        <a:pt x="12231" y="3287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A8A8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26969A" w14:textId="77777777" w:rsidR="00D968FF" w:rsidRPr="00D968FF" w:rsidRDefault="00D968FF" w:rsidP="00D968FF">
                                    <w:pPr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矩形: 圓角 9"/>
                              <wps:cNvSpPr/>
                              <wps:spPr>
                                <a:xfrm>
                                  <a:off x="1203960" y="1181547"/>
                                  <a:ext cx="1116000" cy="724344"/>
                                </a:xfrm>
                                <a:prstGeom prst="roundRect">
                                  <a:avLst>
                                    <a:gd name="adj" fmla="val 10000"/>
                                  </a:avLst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D7A20E" w14:textId="77777777" w:rsidR="00D968FF" w:rsidRPr="00D968FF" w:rsidRDefault="00D968FF" w:rsidP="00D968FF">
                                    <w:pPr>
                                      <w:spacing w:line="300" w:lineRule="exact"/>
                                      <w:jc w:val="center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情境劇播放</w:t>
                                    </w:r>
                                  </w:p>
                                  <w:p w14:paraId="1D70D638" w14:textId="77777777" w:rsidR="00D968FF" w:rsidRPr="00D968FF" w:rsidRDefault="00D968FF" w:rsidP="00D968FF">
                                    <w:pPr>
                                      <w:spacing w:line="300" w:lineRule="exact"/>
                                      <w:jc w:val="center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  <w:t>20</w:t>
                                    </w: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分鐘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矩形: 圓角 10"/>
                              <wps:cNvSpPr/>
                              <wps:spPr>
                                <a:xfrm>
                                  <a:off x="2407919" y="1181546"/>
                                  <a:ext cx="1115695" cy="3037460"/>
                                </a:xfrm>
                                <a:prstGeom prst="roundRect">
                                  <a:avLst>
                                    <a:gd name="adj" fmla="val 10000"/>
                                  </a:avLst>
                                </a:prstGeom>
                                <a:solidFill>
                                  <a:srgbClr val="CACACA">
                                    <a:alpha val="89803"/>
                                  </a:srgbClr>
                                </a:solidFill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9EB666" w14:textId="77777777" w:rsidR="00D968FF" w:rsidRPr="00D968FF" w:rsidRDefault="00D968FF" w:rsidP="00D968FF">
                                    <w:pPr>
                                      <w:contextualSpacing/>
                                      <w:jc w:val="both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以動畫角色思考，填寫學習單第一題。</w:t>
                                    </w:r>
                                  </w:p>
                                  <w:p w14:paraId="25C83D60" w14:textId="77777777" w:rsidR="00D968FF" w:rsidRPr="00D968FF" w:rsidRDefault="00D968FF" w:rsidP="00D968FF">
                                    <w:pPr>
                                      <w:contextualSpacing/>
                                      <w:jc w:val="both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教師說明辨識圖片真偽的</w:t>
                                    </w: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小撇步，並請同學填答學習單第二題。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" name="矩形: 圓角 11"/>
                              <wps:cNvSpPr/>
                              <wps:spPr>
                                <a:xfrm>
                                  <a:off x="2426971" y="3474652"/>
                                  <a:ext cx="1080001" cy="724697"/>
                                </a:xfrm>
                                <a:prstGeom prst="roundRect">
                                  <a:avLst>
                                    <a:gd name="adj" fmla="val 10000"/>
                                  </a:avLst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CE620CF" w14:textId="77777777" w:rsidR="00D968FF" w:rsidRPr="00D968FF" w:rsidRDefault="00D968FF" w:rsidP="00D968FF">
                                    <w:pPr>
                                      <w:spacing w:line="300" w:lineRule="exact"/>
                                      <w:jc w:val="center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課堂活動</w:t>
                                    </w:r>
                                  </w:p>
                                  <w:p w14:paraId="2385AE8B" w14:textId="77777777" w:rsidR="00D968FF" w:rsidRPr="00D968FF" w:rsidRDefault="00D968FF" w:rsidP="00D968FF">
                                    <w:pPr>
                                      <w:spacing w:line="300" w:lineRule="exact"/>
                                      <w:jc w:val="center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  <w:t>15</w:t>
                                    </w: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分鐘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矩形: 圓角 12"/>
                              <wps:cNvSpPr/>
                              <wps:spPr>
                                <a:xfrm>
                                  <a:off x="3619500" y="1181547"/>
                                  <a:ext cx="1115695" cy="3037459"/>
                                </a:xfrm>
                                <a:prstGeom prst="roundRect">
                                  <a:avLst>
                                    <a:gd name="adj" fmla="val 10000"/>
                                  </a:avLst>
                                </a:prstGeom>
                                <a:solidFill>
                                  <a:srgbClr val="CACACA">
                                    <a:alpha val="89800"/>
                                  </a:srgbClr>
                                </a:solidFill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D4ACC46" w14:textId="77777777" w:rsidR="00D968FF" w:rsidRPr="00D968FF" w:rsidRDefault="00D968FF" w:rsidP="00D968FF">
                                    <w:pPr>
                                      <w:spacing w:line="360" w:lineRule="exact"/>
                                      <w:contextualSpacing/>
                                      <w:jc w:val="both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教師帶領學生進行教材重點回顧。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矩形: 圓角 13"/>
                              <wps:cNvSpPr/>
                              <wps:spPr>
                                <a:xfrm>
                                  <a:off x="3655194" y="1201444"/>
                                  <a:ext cx="1080001" cy="716724"/>
                                </a:xfrm>
                                <a:prstGeom prst="roundRect">
                                  <a:avLst>
                                    <a:gd name="adj" fmla="val 10000"/>
                                  </a:avLst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4FBC03" w14:textId="77777777" w:rsidR="00D968FF" w:rsidRPr="00D968FF" w:rsidRDefault="00D968FF" w:rsidP="00D968FF">
                                    <w:pPr>
                                      <w:spacing w:line="300" w:lineRule="exact"/>
                                      <w:jc w:val="center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課程統整</w:t>
                                    </w:r>
                                  </w:p>
                                  <w:p w14:paraId="7FEC7350" w14:textId="77777777" w:rsidR="00D968FF" w:rsidRPr="00D968FF" w:rsidRDefault="00D968FF" w:rsidP="00D968FF">
                                    <w:pPr>
                                      <w:spacing w:line="300" w:lineRule="exact"/>
                                      <w:jc w:val="center"/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  <w:r w:rsidRPr="00D968FF"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  <w:t>5</w:t>
                                    </w:r>
                                    <w:r w:rsidRPr="00D968FF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</w:rPr>
                                      <w:t>分鐘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手繪多邊形: 圖案 14"/>
                              <wps:cNvSpPr/>
                              <wps:spPr>
                                <a:xfrm rot="21154553">
                                  <a:off x="2842998" y="3620067"/>
                                  <a:ext cx="1099820" cy="876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4740" y="77231"/>
                                      </a:moveTo>
                                      <a:lnTo>
                                        <a:pt x="7772" y="76285"/>
                                      </a:lnTo>
                                      <a:lnTo>
                                        <a:pt x="7772" y="76285"/>
                                      </a:lnTo>
                                      <a:cubicBezTo>
                                        <a:pt x="13877" y="95567"/>
                                        <a:pt x="30262" y="109891"/>
                                        <a:pt x="50306" y="113470"/>
                                      </a:cubicBezTo>
                                      <a:cubicBezTo>
                                        <a:pt x="70350" y="117049"/>
                                        <a:pt x="90739" y="109290"/>
                                        <a:pt x="103233" y="93330"/>
                                      </a:cubicBezTo>
                                      <a:lnTo>
                                        <a:pt x="101428" y="92223"/>
                                      </a:lnTo>
                                      <a:lnTo>
                                        <a:pt x="107952" y="89391"/>
                                      </a:lnTo>
                                      <a:lnTo>
                                        <a:pt x="107824" y="96144"/>
                                      </a:lnTo>
                                      <a:lnTo>
                                        <a:pt x="106017" y="95036"/>
                                      </a:lnTo>
                                      <a:lnTo>
                                        <a:pt x="106017" y="95036"/>
                                      </a:lnTo>
                                      <a:cubicBezTo>
                                        <a:pt x="92885" y="112186"/>
                                        <a:pt x="71257" y="120602"/>
                                        <a:pt x="49946" y="116855"/>
                                      </a:cubicBezTo>
                                      <a:cubicBezTo>
                                        <a:pt x="28636" y="113108"/>
                                        <a:pt x="11199" y="97825"/>
                                        <a:pt x="4740" y="772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A8A8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FEB0A0" w14:textId="77777777" w:rsidR="00D968FF" w:rsidRPr="00D968FF" w:rsidRDefault="00D968FF" w:rsidP="00D968FF">
                                    <w:pPr>
                                      <w:textDirection w:val="btLr"/>
                                      <w:rPr>
                                        <w:rFonts w:ascii="標楷體" w:eastAsia="標楷體" w:hAnsi="標楷體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F6DE0C" id="群組 2" o:spid="_x0000_s1026" style="position:absolute;left:0;text-align:left;margin-left:.9pt;margin-top:25.1pt;width:363pt;height:277pt;z-index:251659264;mso-width-relative:margin;mso-height-relative:margin" coordorigin=",7365" coordsize="47351,38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">
                      <v:roundrect id="矩形: 圓角 3" o:spid="_x0000_s1027" style="position:absolute;top:11815;width:11156;height:30306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" fillcolor="#cacaca" strokecolor="black [3200]" strokeweight="1pt">
                        <v:fill opacity="58853f"/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F668C38" w14:textId="77777777" w:rsidR="00D968FF" w:rsidRPr="00D968FF" w:rsidRDefault="00D968FF" w:rsidP="00D968FF">
                              <w:pPr>
                                <w:contextualSpacing/>
                                <w:jc w:val="both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請同學分享生活中有哪些「有圖不一定有真相」的相關案例嗎？</w:t>
                              </w:r>
                            </w:p>
                          </w:txbxContent>
                        </v:textbox>
                      </v:roundrect>
                      <v:shape id="手繪多邊形: 圖案 4" o:spid="_x0000_s1028" style="position:absolute;left:6826;top:32986;width:10999;height:12752;rotation:-677750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" adj="-11796480,,5400" path="m4740,77231r3032,-946l7772,76285v6105,19282,22490,33606,42534,37185c70350,117049,90739,109290,103233,93330r-1805,-1107l107952,89391r-128,6753l106017,95036r,c92885,112186,71257,120602,49946,116855,28636,113108,11199,97825,4740,77231xe" fillcolor="#a8a8a8" stroked="f">
                        <v:stroke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4D51C731" w14:textId="77777777" w:rsidR="00D968FF" w:rsidRPr="00D968FF" w:rsidRDefault="00D968FF" w:rsidP="00D968FF">
                              <w:pPr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roundrect id="矩形: 圓角 6" o:spid="_x0000_s1029" style="position:absolute;left:99;top:34856;width:10800;height:721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106788E" w14:textId="77777777" w:rsidR="00D968FF" w:rsidRPr="00D968FF" w:rsidRDefault="00D968FF" w:rsidP="00D968FF">
                              <w:pPr>
                                <w:spacing w:line="300" w:lineRule="exact"/>
                                <w:jc w:val="center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引起動機</w:t>
                              </w:r>
                            </w:p>
                            <w:p w14:paraId="704B7EC1" w14:textId="77777777" w:rsidR="00D968FF" w:rsidRPr="00D968FF" w:rsidRDefault="00D968FF" w:rsidP="00D968FF">
                              <w:pPr>
                                <w:spacing w:line="300" w:lineRule="exact"/>
                                <w:jc w:val="center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5</w:t>
                              </w: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分鐘</w:t>
                              </w:r>
                            </w:p>
                          </w:txbxContent>
                        </v:textbox>
                      </v:roundrect>
                      <v:roundrect id="矩形: 圓角 7" o:spid="_x0000_s1030" style="position:absolute;left:12039;top:11815;width:11157;height:3037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" fillcolor="#cacaca" strokecolor="black [3200]" strokeweight="1pt">
                        <v:fill opacity="58853f"/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923C7AF" w14:textId="77777777" w:rsidR="00D968FF" w:rsidRPr="00D968FF" w:rsidRDefault="00D968FF" w:rsidP="00D968FF">
                              <w:pPr>
                                <w:contextualSpacing/>
                                <w:jc w:val="both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播放動畫「有圖不一定有真相」。</w:t>
                              </w:r>
                            </w:p>
                            <w:p w14:paraId="0CB03FEC" w14:textId="77777777" w:rsidR="00D968FF" w:rsidRPr="00D968FF" w:rsidRDefault="00D968FF" w:rsidP="00D968FF">
                              <w:pPr>
                                <w:contextualSpacing/>
                                <w:jc w:val="both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教師說明什麼是「</w:t>
                              </w: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照騙」？</w:t>
                              </w:r>
                            </w:p>
                          </w:txbxContent>
                        </v:textbox>
                      </v:roundrect>
                      <v:shape id="手繪多邊形: 圖案 8" o:spid="_x0000_s1031" style="position:absolute;left:17754;top:7365;width:12313;height:16339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" adj="-11796480,,5400" path="m9588,31371r,c19445,14015,37537,2949,57479,2081v19941,-868,38927,8583,50255,25018l109490,26101r-400,6021l103323,29604r1757,-998l105080,28606c94298,13124,76325,4258,57478,5124,38632,5990,21548,16467,12231,32872l9588,31371xe" fillcolor="#a8a8a8" stroked="f">
                        <v:stroke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3326969A" w14:textId="77777777" w:rsidR="00D968FF" w:rsidRPr="00D968FF" w:rsidRDefault="00D968FF" w:rsidP="00D968FF">
                              <w:pPr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roundrect id="矩形: 圓角 9" o:spid="_x0000_s1032" style="position:absolute;left:12039;top:11815;width:11160;height:7243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AD7A20E" w14:textId="77777777" w:rsidR="00D968FF" w:rsidRPr="00D968FF" w:rsidRDefault="00D968FF" w:rsidP="00D968FF">
                              <w:pPr>
                                <w:spacing w:line="300" w:lineRule="exact"/>
                                <w:jc w:val="center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情境劇播放</w:t>
                              </w:r>
                            </w:p>
                            <w:p w14:paraId="1D70D638" w14:textId="77777777" w:rsidR="00D968FF" w:rsidRPr="00D968FF" w:rsidRDefault="00D968FF" w:rsidP="00D968FF">
                              <w:pPr>
                                <w:spacing w:line="300" w:lineRule="exact"/>
                                <w:jc w:val="center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20</w:t>
                              </w: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分鐘</w:t>
                              </w:r>
                            </w:p>
                          </w:txbxContent>
                        </v:textbox>
                      </v:roundrect>
                      <v:roundrect id="矩形: 圓角 10" o:spid="_x0000_s1033" style="position:absolute;left:24079;top:11815;width:11157;height:30375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" fillcolor="#cacaca" strokecolor="black [3200]" strokeweight="1pt">
                        <v:fill opacity="58853f"/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A9EB666" w14:textId="77777777" w:rsidR="00D968FF" w:rsidRPr="00D968FF" w:rsidRDefault="00D968FF" w:rsidP="00D968FF">
                              <w:pPr>
                                <w:contextualSpacing/>
                                <w:jc w:val="both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以動畫角色思考，填寫學習單第一題。</w:t>
                              </w:r>
                            </w:p>
                            <w:p w14:paraId="25C83D60" w14:textId="77777777" w:rsidR="00D968FF" w:rsidRPr="00D968FF" w:rsidRDefault="00D968FF" w:rsidP="00D968FF">
                              <w:pPr>
                                <w:contextualSpacing/>
                                <w:jc w:val="both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教師說明辨識圖片真偽的</w:t>
                              </w: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小撇步，並請同學填答學習單第二題。</w:t>
                              </w:r>
                            </w:p>
                          </w:txbxContent>
                        </v:textbox>
                      </v:roundrect>
                      <v:roundrect id="矩形: 圓角 11" o:spid="_x0000_s1034" style="position:absolute;left:24269;top:34746;width:10800;height:724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CE620CF" w14:textId="77777777" w:rsidR="00D968FF" w:rsidRPr="00D968FF" w:rsidRDefault="00D968FF" w:rsidP="00D968FF">
                              <w:pPr>
                                <w:spacing w:line="300" w:lineRule="exact"/>
                                <w:jc w:val="center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課堂活動</w:t>
                              </w:r>
                            </w:p>
                            <w:p w14:paraId="2385AE8B" w14:textId="77777777" w:rsidR="00D968FF" w:rsidRPr="00D968FF" w:rsidRDefault="00D968FF" w:rsidP="00D968FF">
                              <w:pPr>
                                <w:spacing w:line="300" w:lineRule="exact"/>
                                <w:jc w:val="center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15</w:t>
                              </w: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分鐘</w:t>
                              </w:r>
                            </w:p>
                          </w:txbxContent>
                        </v:textbox>
                      </v:roundrect>
                      <v:roundrect id="矩形: 圓角 12" o:spid="_x0000_s1035" style="position:absolute;left:36195;top:11815;width:11156;height:3037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" fillcolor="#cacaca" strokecolor="black [3200]" strokeweight="1pt">
                        <v:fill opacity="58853f"/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D4ACC46" w14:textId="77777777" w:rsidR="00D968FF" w:rsidRPr="00D968FF" w:rsidRDefault="00D968FF" w:rsidP="00D968FF">
                              <w:pPr>
                                <w:spacing w:line="360" w:lineRule="exact"/>
                                <w:contextualSpacing/>
                                <w:jc w:val="both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教師帶領學生進行教材重點回顧。</w:t>
                              </w:r>
                            </w:p>
                          </w:txbxContent>
                        </v:textbox>
                      </v:roundrect>
                      <v:roundrect id="矩形: 圓角 13" o:spid="_x0000_s1036" style="position:absolute;left:36551;top:12014;width:10800;height:716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A4FBC03" w14:textId="77777777" w:rsidR="00D968FF" w:rsidRPr="00D968FF" w:rsidRDefault="00D968FF" w:rsidP="00D968FF">
                              <w:pPr>
                                <w:spacing w:line="300" w:lineRule="exact"/>
                                <w:jc w:val="center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課程統整</w:t>
                              </w:r>
                            </w:p>
                            <w:p w14:paraId="7FEC7350" w14:textId="77777777" w:rsidR="00D968FF" w:rsidRPr="00D968FF" w:rsidRDefault="00D968FF" w:rsidP="00D968FF">
                              <w:pPr>
                                <w:spacing w:line="300" w:lineRule="exact"/>
                                <w:jc w:val="center"/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968FF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5</w:t>
                              </w:r>
                              <w:r w:rsidRPr="00D968F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分鐘</w:t>
                              </w:r>
                            </w:p>
                          </w:txbxContent>
                        </v:textbox>
                      </v:roundrect>
                      <v:shape id="手繪多邊形: 圖案 14" o:spid="_x0000_s1037" style="position:absolute;left:28429;top:36200;width:10999;height:8769;rotation:-486547fd;visibility:visible;mso-wrap-style:square;v-text-anchor:top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" adj="-11796480,,5400" path="m4740,77231r3032,-946l7772,76285v6105,19282,22490,33606,42534,37185c70350,117049,90739,109290,103233,93330r-1805,-1107l107952,89391r-128,6753l106017,95036r,c92885,112186,71257,120602,49946,116855,28636,113108,11199,97825,4740,77231xe" fillcolor="#a8a8a8" stroked="f">
                        <v:stroke joinstyle="miter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74FEB0A0" w14:textId="77777777" w:rsidR="00D968FF" w:rsidRPr="00D968FF" w:rsidRDefault="00D968FF" w:rsidP="00D968FF">
                              <w:pPr>
                                <w:textDirection w:val="btL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FD5C57" w:rsidRPr="00D968FF">
              <w:rPr>
                <w:rFonts w:ascii="Times New Roman" w:eastAsia="標楷體" w:hAnsi="Times New Roman" w:cs="Times New Roman"/>
                <w:sz w:val="24"/>
                <w:szCs w:val="24"/>
              </w:rPr>
              <w:t>課程架構圖</w:t>
            </w:r>
          </w:p>
        </w:tc>
      </w:tr>
      <w:tr w:rsidR="008B5448" w:rsidRPr="003B60F7" w14:paraId="0EA64464" w14:textId="77777777" w:rsidTr="00DB613D">
        <w:trPr>
          <w:trHeight w:val="2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ED4A40D" w14:textId="2D27646B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8B5448" w:rsidRPr="003B60F7" w14:paraId="1977D22D" w14:textId="77777777" w:rsidTr="00DB613D">
        <w:trPr>
          <w:trHeight w:val="20"/>
        </w:trPr>
        <w:tc>
          <w:tcPr>
            <w:tcW w:w="656" w:type="pct"/>
            <w:gridSpan w:val="2"/>
            <w:vMerge w:val="restart"/>
            <w:shd w:val="clear" w:color="auto" w:fill="auto"/>
            <w:vAlign w:val="center"/>
          </w:tcPr>
          <w:p w14:paraId="1B9A769D" w14:textId="7C1D884D" w:rsidR="008B5448" w:rsidRPr="00DB613D" w:rsidRDefault="006229CD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4344" w:type="pct"/>
            <w:gridSpan w:val="6"/>
            <w:shd w:val="clear" w:color="auto" w:fill="auto"/>
            <w:vAlign w:val="center"/>
          </w:tcPr>
          <w:p w14:paraId="0FC5270D" w14:textId="332F97D8" w:rsidR="008B5448" w:rsidRPr="003B60F7" w:rsidRDefault="004301DF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教學重點</w:t>
            </w:r>
          </w:p>
        </w:tc>
      </w:tr>
      <w:tr w:rsidR="00B848F0" w:rsidRPr="003B60F7" w14:paraId="7E5C8E34" w14:textId="77777777" w:rsidTr="00DB613D">
        <w:trPr>
          <w:trHeight w:val="20"/>
        </w:trPr>
        <w:tc>
          <w:tcPr>
            <w:tcW w:w="656" w:type="pct"/>
            <w:gridSpan w:val="2"/>
            <w:vMerge/>
            <w:shd w:val="clear" w:color="auto" w:fill="auto"/>
            <w:vAlign w:val="center"/>
          </w:tcPr>
          <w:p w14:paraId="24C6C185" w14:textId="77777777" w:rsidR="008B5448" w:rsidRPr="003B60F7" w:rsidRDefault="008B5448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77FAD57E" w14:textId="1EE00E13" w:rsidR="008B5448" w:rsidRPr="003B60F7" w:rsidRDefault="004301DF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2499" w:type="pct"/>
            <w:gridSpan w:val="4"/>
            <w:vAlign w:val="center"/>
          </w:tcPr>
          <w:p w14:paraId="6CDD3C3B" w14:textId="5EF3C9C6" w:rsidR="008B5448" w:rsidRPr="003B60F7" w:rsidRDefault="004301DF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學習評量</w:t>
            </w:r>
            <w:r w:rsidRPr="003B60F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3B60F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備註</w:t>
            </w:r>
          </w:p>
        </w:tc>
      </w:tr>
      <w:tr w:rsidR="00B848F0" w:rsidRPr="003B60F7" w14:paraId="0C1051DE" w14:textId="77777777" w:rsidTr="00DB613D">
        <w:trPr>
          <w:trHeight w:val="20"/>
        </w:trPr>
        <w:tc>
          <w:tcPr>
            <w:tcW w:w="656" w:type="pct"/>
            <w:gridSpan w:val="2"/>
            <w:shd w:val="clear" w:color="auto" w:fill="auto"/>
            <w:vAlign w:val="center"/>
          </w:tcPr>
          <w:p w14:paraId="3FC85AF3" w14:textId="77777777" w:rsidR="008B5448" w:rsidRPr="003B60F7" w:rsidRDefault="00FD5C57" w:rsidP="00DB613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課前準</w:t>
            </w:r>
            <w:r w:rsidRPr="003B60F7">
              <w:rPr>
                <w:rFonts w:ascii="Times New Roman" w:eastAsia="標楷體" w:hAnsi="Times New Roman" w:cs="Times New Roman"/>
                <w:sz w:val="24"/>
              </w:rPr>
              <w:t>備</w:t>
            </w:r>
          </w:p>
          <w:p w14:paraId="0455F213" w14:textId="77777777" w:rsidR="008B5448" w:rsidRPr="003B60F7" w:rsidRDefault="00FD5C57" w:rsidP="00DB613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</w:rPr>
              <w:t>（教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師）</w:t>
            </w:r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7034758D" w14:textId="77777777" w:rsidR="008B5448" w:rsidRPr="003B60F7" w:rsidRDefault="00751F49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教師</w:t>
            </w:r>
            <w:proofErr w:type="gramStart"/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可於課前</w:t>
            </w:r>
            <w:proofErr w:type="gramEnd"/>
            <w:r w:rsidR="007A704B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找尋幾則與</w:t>
            </w:r>
            <w:r w:rsidR="006B735D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「</w:t>
            </w:r>
            <w:proofErr w:type="gramStart"/>
            <w:r w:rsidR="00415773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照騙</w:t>
            </w:r>
            <w:proofErr w:type="gramEnd"/>
            <w:r w:rsidR="006B735D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」</w:t>
            </w:r>
            <w:r w:rsidR="00415773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、網路購物圖文不符</w:t>
            </w:r>
            <w:r w:rsidR="007A704B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相關的新聞</w:t>
            </w:r>
            <w:r w:rsidR="00972BD5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或</w:t>
            </w:r>
            <w:r w:rsidR="00AE68EE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文章</w:t>
            </w:r>
            <w:r w:rsidR="00972BD5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，並與</w:t>
            </w:r>
            <w:r w:rsidR="007A704B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同學分享</w:t>
            </w:r>
            <w:r w:rsidR="00AE68EE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及</w:t>
            </w:r>
            <w:r w:rsidR="007A704B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討論。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14:paraId="278E9A56" w14:textId="77777777" w:rsidR="00415773" w:rsidRPr="003B60F7" w:rsidRDefault="00415773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以下是範例新聞：</w:t>
            </w:r>
          </w:p>
          <w:p w14:paraId="24C38F50" w14:textId="77777777" w:rsidR="006B735D" w:rsidRPr="003B60F7" w:rsidRDefault="006B735D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與網路購物圖文不符相關新聞</w:t>
            </w:r>
          </w:p>
          <w:p w14:paraId="7D5DC122" w14:textId="71F615E8" w:rsidR="00415773" w:rsidRPr="000B2216" w:rsidRDefault="00415773" w:rsidP="00DB613D">
            <w:pPr>
              <w:pStyle w:val="ab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B2216">
              <w:rPr>
                <w:rFonts w:ascii="Times New Roman" w:eastAsia="標楷體" w:hAnsi="Times New Roman" w:cs="Times New Roman"/>
                <w:sz w:val="24"/>
                <w:szCs w:val="24"/>
              </w:rPr>
              <w:t>網購冷氣與實際有落差</w:t>
            </w:r>
            <w:r w:rsidR="00183E5F" w:rsidRPr="000B221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  <w:proofErr w:type="gramStart"/>
            <w:r w:rsidRPr="000B2216">
              <w:rPr>
                <w:rFonts w:ascii="Times New Roman" w:eastAsia="標楷體" w:hAnsi="Times New Roman" w:cs="Times New Roman"/>
                <w:sz w:val="24"/>
                <w:szCs w:val="24"/>
              </w:rPr>
              <w:t>網怨「圖僅</w:t>
            </w:r>
            <w:proofErr w:type="gramEnd"/>
            <w:r w:rsidRPr="000B2216">
              <w:rPr>
                <w:rFonts w:ascii="Times New Roman" w:eastAsia="標楷體" w:hAnsi="Times New Roman" w:cs="Times New Roman"/>
                <w:sz w:val="24"/>
                <w:szCs w:val="24"/>
              </w:rPr>
              <w:t>供參考」踩雷</w:t>
            </w:r>
          </w:p>
          <w:p w14:paraId="10C723B9" w14:textId="2926B6A2" w:rsidR="00D35E1A" w:rsidRPr="000B2216" w:rsidRDefault="00620AB1" w:rsidP="00DB613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84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hyperlink r:id="rId10" w:history="1">
              <w:r w:rsidR="000852F6" w:rsidRPr="000B2216">
                <w:rPr>
                  <w:rStyle w:val="af1"/>
                  <w:rFonts w:ascii="Times New Roman" w:eastAsia="標楷體" w:hAnsi="Times New Roman" w:cs="Times New Roman"/>
                  <w:sz w:val="24"/>
                  <w:szCs w:val="24"/>
                </w:rPr>
                <w:t>https://www.eracom.com.tw/EraNews/Home/Life/2023-09-07/1304883.html</w:t>
              </w:r>
            </w:hyperlink>
          </w:p>
          <w:p w14:paraId="42B2391D" w14:textId="58552A28" w:rsidR="00415773" w:rsidRPr="000B2216" w:rsidRDefault="00415773" w:rsidP="00DB613D">
            <w:pPr>
              <w:pStyle w:val="ab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B2216">
              <w:rPr>
                <w:rFonts w:ascii="Times New Roman" w:eastAsia="標楷體" w:hAnsi="Times New Roman" w:cs="Times New Roman"/>
                <w:sz w:val="24"/>
                <w:szCs w:val="24"/>
              </w:rPr>
              <w:t>網購「紙巾」圖片實體落差大</w:t>
            </w:r>
            <w:r w:rsidR="0045694A" w:rsidRPr="000B221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  <w:proofErr w:type="gramStart"/>
            <w:r w:rsidRPr="000B2216">
              <w:rPr>
                <w:rFonts w:ascii="Times New Roman" w:eastAsia="標楷體" w:hAnsi="Times New Roman" w:cs="Times New Roman"/>
                <w:sz w:val="24"/>
                <w:szCs w:val="24"/>
              </w:rPr>
              <w:t>民眾怒轟</w:t>
            </w:r>
            <w:proofErr w:type="gramEnd"/>
            <w:r w:rsidRPr="000B2216">
              <w:rPr>
                <w:rFonts w:ascii="Times New Roman" w:eastAsia="標楷體" w:hAnsi="Times New Roman" w:cs="Times New Roman"/>
                <w:sz w:val="24"/>
                <w:szCs w:val="24"/>
              </w:rPr>
              <w:t>：詐騙</w:t>
            </w:r>
          </w:p>
          <w:p w14:paraId="75461101" w14:textId="4E3A6C42" w:rsidR="00415773" w:rsidRPr="003B60F7" w:rsidRDefault="00620AB1" w:rsidP="00DB613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84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hyperlink r:id="rId11" w:history="1">
              <w:r w:rsidR="000852F6" w:rsidRPr="000B2216">
                <w:rPr>
                  <w:rStyle w:val="af1"/>
                  <w:rFonts w:ascii="Times New Roman" w:eastAsia="標楷體" w:hAnsi="Times New Roman" w:cs="Times New Roman"/>
                  <w:sz w:val="24"/>
                  <w:szCs w:val="24"/>
                </w:rPr>
                <w:t>https://tw.news.yahoo.com/%E7%B6%B2%E8%B3%BC-%E7%B4%99%E5%B7%BE-%E5%9C%96%E7%89%87%E5%AF%A6%E9%AB%94%E8%90%BD%E5%B7%AE%E5%A4%A7-%E6%B0%91%E7%9C%BE%E6%80%92%E8%BD%9F-%E8%A9%90%E9%A8%99-075059580.html</w:t>
              </w:r>
            </w:hyperlink>
          </w:p>
          <w:p w14:paraId="1C074003" w14:textId="5BA08AE5" w:rsidR="006B735D" w:rsidRPr="003B60F7" w:rsidRDefault="006B735D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gramStart"/>
            <w:r w:rsidRPr="003B60F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照騙相關新聞</w:t>
            </w:r>
            <w:proofErr w:type="gramEnd"/>
          </w:p>
          <w:p w14:paraId="5D2F7540" w14:textId="3FD69F05" w:rsidR="006B735D" w:rsidRPr="003B60F7" w:rsidRDefault="006B735D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扯！美女直播主親自上</w:t>
            </w:r>
            <w:proofErr w:type="gramStart"/>
            <w:r w:rsidR="008B71F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臺</w:t>
            </w:r>
            <w:proofErr w:type="gramEnd"/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領獎</w:t>
            </w:r>
            <w:r w:rsidR="0045694A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「真面目」判若兩人網崩潰：報警</w:t>
            </w:r>
          </w:p>
          <w:p w14:paraId="0C2BEC2E" w14:textId="359AFA87" w:rsidR="00AE68EE" w:rsidRPr="003B60F7" w:rsidRDefault="00620AB1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hyperlink r:id="rId12" w:history="1">
              <w:r w:rsidR="006B735D" w:rsidRPr="003B60F7">
                <w:rPr>
                  <w:rStyle w:val="af1"/>
                  <w:rFonts w:ascii="Times New Roman" w:eastAsia="標楷體" w:hAnsi="Times New Roman" w:cs="Times New Roman"/>
                  <w:sz w:val="24"/>
                  <w:szCs w:val="24"/>
                </w:rPr>
                <w:t>https://www.chinatimes.com/realtimenews/20250123004049-260404?chdtv</w:t>
              </w:r>
            </w:hyperlink>
          </w:p>
        </w:tc>
      </w:tr>
      <w:tr w:rsidR="00B848F0" w:rsidRPr="003B60F7" w14:paraId="333EFC25" w14:textId="77777777" w:rsidTr="00DB613D">
        <w:trPr>
          <w:trHeight w:val="20"/>
        </w:trPr>
        <w:tc>
          <w:tcPr>
            <w:tcW w:w="656" w:type="pct"/>
            <w:gridSpan w:val="2"/>
            <w:shd w:val="clear" w:color="auto" w:fill="auto"/>
            <w:vAlign w:val="center"/>
          </w:tcPr>
          <w:p w14:paraId="69216B1E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課前練習</w:t>
            </w:r>
          </w:p>
          <w:p w14:paraId="421743F3" w14:textId="77777777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（學生）</w:t>
            </w:r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1196AA41" w14:textId="7E730AFD" w:rsidR="008B5448" w:rsidRPr="003B60F7" w:rsidRDefault="00FD5C57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課前請學生於「</w:t>
            </w:r>
            <w:r w:rsidR="0045694A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中小學數位素養教育資源網</w:t>
            </w:r>
            <w:r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」</w:t>
            </w:r>
            <w:r w:rsidR="00972BD5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觀看</w:t>
            </w:r>
            <w:r w:rsidR="00215942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「</w:t>
            </w:r>
            <w:r w:rsidR="00D825F7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有圖有真</w:t>
            </w:r>
            <w:r w:rsidR="006E2299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相</w:t>
            </w:r>
            <w:r w:rsidR="00D825F7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?</w:t>
            </w:r>
            <w:r w:rsidR="00215942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」</w:t>
            </w:r>
            <w:r w:rsidR="00972BD5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的</w:t>
            </w:r>
            <w:r w:rsidR="00D825F7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影片</w:t>
            </w:r>
            <w:r w:rsidR="00972BD5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，初步解什麼是</w:t>
            </w:r>
            <w:r w:rsidR="006E2299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不實照片或訊息</w:t>
            </w:r>
            <w:r w:rsidR="00972BD5" w:rsidRPr="003B60F7">
              <w:rPr>
                <w:rFonts w:ascii="Times New Roman" w:eastAsia="標楷體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14:paraId="2A8B0B58" w14:textId="23D14FE5" w:rsidR="00D35E1A" w:rsidRPr="003B60F7" w:rsidRDefault="00D35E1A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848F0" w:rsidRPr="003B60F7" w14:paraId="76D58D25" w14:textId="77777777" w:rsidTr="00DB613D">
        <w:trPr>
          <w:trHeight w:val="20"/>
        </w:trPr>
        <w:tc>
          <w:tcPr>
            <w:tcW w:w="656" w:type="pct"/>
            <w:gridSpan w:val="2"/>
            <w:vMerge w:val="restart"/>
            <w:shd w:val="clear" w:color="auto" w:fill="E2EFD9"/>
            <w:vAlign w:val="center"/>
          </w:tcPr>
          <w:p w14:paraId="125BF4BB" w14:textId="77777777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1017CECB" w14:textId="77777777" w:rsidR="002F51CA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</w:p>
          <w:p w14:paraId="6CC862E0" w14:textId="2FF2C90D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E16AEC"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5E862D60" w14:textId="77777777" w:rsidR="00DA48DE" w:rsidRPr="003B60F7" w:rsidRDefault="00E16AEC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請同學分享生活中有哪些「有圖不一定有真相」的相關案例嗎？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14:paraId="5C879B68" w14:textId="701DBF5C" w:rsidR="00DA48DE" w:rsidRPr="003B60F7" w:rsidRDefault="00E16AEC" w:rsidP="00DB613D">
            <w:pPr>
              <w:pStyle w:val="ab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教師先行提問，</w:t>
            </w:r>
            <w:r w:rsidR="004301DF" w:rsidRPr="003B60F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並</w:t>
            </w: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請同學分享經驗。</w:t>
            </w:r>
          </w:p>
          <w:p w14:paraId="3B6A4493" w14:textId="3AB5ACCD" w:rsidR="00415773" w:rsidRPr="003B60F7" w:rsidRDefault="00415773" w:rsidP="00DB613D">
            <w:pPr>
              <w:pStyle w:val="ab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教師可</w:t>
            </w:r>
            <w:r w:rsidR="006B735D"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以</w:t>
            </w:r>
            <w:r w:rsidRPr="003B60F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分享相關新聞作為引導</w:t>
            </w:r>
            <w:r w:rsidR="004301DF" w:rsidRPr="003B60F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，引起學生思考。</w:t>
            </w:r>
          </w:p>
        </w:tc>
      </w:tr>
      <w:tr w:rsidR="00B848F0" w:rsidRPr="003B60F7" w14:paraId="18C89D8E" w14:textId="77777777" w:rsidTr="00DB613D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7994CB29" w14:textId="77777777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514B5D53" w14:textId="77777777" w:rsidR="002F51CA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情境劇播放</w:t>
            </w:r>
          </w:p>
          <w:p w14:paraId="5C42D483" w14:textId="1FED4C2B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923C9A"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0ADF7FBB" w14:textId="77777777" w:rsidR="00923C9A" w:rsidRPr="003B60F7" w:rsidRDefault="00923C9A" w:rsidP="00DB613D">
            <w:pPr>
              <w:pStyle w:val="Standard"/>
              <w:numPr>
                <w:ilvl w:val="0"/>
                <w:numId w:val="32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播放動畫「有圖不一定有真相」。</w:t>
            </w:r>
          </w:p>
          <w:p w14:paraId="512AAFB1" w14:textId="5865362D" w:rsidR="00DA48DE" w:rsidRPr="000B2216" w:rsidRDefault="00923C9A" w:rsidP="00DB613D">
            <w:pPr>
              <w:pStyle w:val="Standard"/>
              <w:numPr>
                <w:ilvl w:val="0"/>
                <w:numId w:val="32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教師說明什麼是「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照騙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」？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14:paraId="23055355" w14:textId="77777777" w:rsidR="005538B2" w:rsidRPr="003B60F7" w:rsidRDefault="005538B2" w:rsidP="00DB613D">
            <w:pPr>
              <w:pStyle w:val="Standard"/>
              <w:numPr>
                <w:ilvl w:val="0"/>
                <w:numId w:val="33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教師可先解釋影片中「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照騙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」之意思，接著再說明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辨識圖騙真偽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的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小撇步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。</w:t>
            </w:r>
          </w:p>
          <w:p w14:paraId="1E5AB46E" w14:textId="77777777" w:rsidR="00DA48DE" w:rsidRPr="003B60F7" w:rsidRDefault="005538B2" w:rsidP="00DB613D">
            <w:pPr>
              <w:pStyle w:val="Standard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 w:cs="Times New Roman"/>
                <w:color w:val="000000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「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照騙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」是指</w:t>
            </w:r>
            <w:proofErr w:type="gramStart"/>
            <w:r w:rsidRPr="003B60F7">
              <w:rPr>
                <w:rFonts w:eastAsia="標楷體" w:cs="Times New Roman"/>
                <w:color w:val="000000"/>
                <w:sz w:val="24"/>
                <w:szCs w:val="24"/>
              </w:rPr>
              <w:t>利用修圖軟體</w:t>
            </w:r>
            <w:proofErr w:type="gramEnd"/>
            <w:r w:rsidRPr="003B60F7">
              <w:rPr>
                <w:rFonts w:eastAsia="標楷體" w:cs="Times New Roman"/>
                <w:color w:val="000000"/>
                <w:sz w:val="24"/>
                <w:szCs w:val="24"/>
              </w:rPr>
              <w:t>美化後的照片，讓人誤信照片內容實際狀況便是如此。</w:t>
            </w:r>
          </w:p>
        </w:tc>
      </w:tr>
      <w:tr w:rsidR="00B848F0" w:rsidRPr="003B60F7" w14:paraId="05280637" w14:textId="77777777" w:rsidTr="00E734F8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63510FE6" w14:textId="77777777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39AD9548" w14:textId="77B73902" w:rsidR="00B06614" w:rsidRPr="003B60F7" w:rsidRDefault="000B2216" w:rsidP="00E73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課堂活動</w:t>
            </w:r>
          </w:p>
          <w:p w14:paraId="37DBD70D" w14:textId="1BD0F0AB" w:rsidR="00DA48DE" w:rsidRPr="003B60F7" w:rsidRDefault="00DA48DE" w:rsidP="00E73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94470"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AF93CE1" w14:textId="77777777" w:rsidR="000B2216" w:rsidRPr="003B60F7" w:rsidRDefault="000B2216" w:rsidP="00E734F8">
            <w:pPr>
              <w:pStyle w:val="Standard"/>
              <w:numPr>
                <w:ilvl w:val="0"/>
                <w:numId w:val="37"/>
              </w:numPr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請同學分組討論想一想，並發表心得：</w:t>
            </w:r>
          </w:p>
          <w:p w14:paraId="06A151AB" w14:textId="77777777" w:rsidR="000B2216" w:rsidRPr="003B60F7" w:rsidRDefault="000B2216" w:rsidP="00E734F8">
            <w:pPr>
              <w:pStyle w:val="Standard"/>
              <w:numPr>
                <w:ilvl w:val="0"/>
                <w:numId w:val="21"/>
              </w:numPr>
              <w:spacing w:line="276" w:lineRule="auto"/>
              <w:ind w:leftChars="50" w:left="720" w:hangingChars="250" w:hanging="600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eastAsia="標楷體" w:cs="Times New Roman"/>
                <w:color w:val="000000" w:themeColor="text1"/>
                <w:sz w:val="24"/>
                <w:szCs w:val="24"/>
              </w:rPr>
              <w:t>你覺得網路上的圖片都是真的嗎？</w:t>
            </w:r>
          </w:p>
          <w:p w14:paraId="75C6BCFF" w14:textId="72440781" w:rsidR="000B2216" w:rsidRPr="003B60F7" w:rsidRDefault="000B2216" w:rsidP="00E734F8">
            <w:pPr>
              <w:pStyle w:val="Standard"/>
              <w:numPr>
                <w:ilvl w:val="0"/>
                <w:numId w:val="21"/>
              </w:numPr>
              <w:spacing w:line="276" w:lineRule="auto"/>
              <w:ind w:leftChars="50" w:left="720" w:hangingChars="250" w:hanging="600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當看到有疑慮的圖片時，要如何查證圖片的真實性？</w:t>
            </w:r>
          </w:p>
          <w:p w14:paraId="644D8576" w14:textId="77777777" w:rsidR="000B2216" w:rsidRPr="003B60F7" w:rsidRDefault="000B2216" w:rsidP="00E734F8">
            <w:pPr>
              <w:pStyle w:val="Standard"/>
              <w:numPr>
                <w:ilvl w:val="0"/>
                <w:numId w:val="37"/>
              </w:numPr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請同學填寫學習單第一題，試著帶入動畫裡的角色，思考如果自己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是阿端或是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表哥的話會有怎樣的感受？以及可以採取的行動有哪些？</w:t>
            </w:r>
          </w:p>
          <w:p w14:paraId="34384FF3" w14:textId="57EBEFDB" w:rsidR="00DA48DE" w:rsidRPr="008B71F9" w:rsidRDefault="000B2216" w:rsidP="00E734F8">
            <w:pPr>
              <w:pStyle w:val="Standard"/>
              <w:numPr>
                <w:ilvl w:val="0"/>
                <w:numId w:val="37"/>
              </w:numPr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教師說明辨識圖片真偽的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小撇步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，並請同學填答學習單第二題。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14:paraId="23276A5F" w14:textId="77777777" w:rsidR="008B71F9" w:rsidRDefault="008B71F9" w:rsidP="00E734F8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8B71F9">
              <w:rPr>
                <w:rFonts w:eastAsia="標楷體" w:cs="Times New Roman"/>
                <w:sz w:val="24"/>
                <w:szCs w:val="24"/>
              </w:rPr>
              <w:t>配合學習單第一、二題。</w:t>
            </w:r>
          </w:p>
          <w:p w14:paraId="5294AB9E" w14:textId="5B3BE346" w:rsidR="008B71F9" w:rsidRDefault="008B71F9" w:rsidP="00E734F8">
            <w:pPr>
              <w:spacing w:line="276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71F9">
              <w:rPr>
                <w:rFonts w:ascii="標楷體" w:eastAsia="標楷體" w:hAnsi="標楷體" w:cs="標楷體"/>
                <w:sz w:val="24"/>
                <w:szCs w:val="24"/>
              </w:rPr>
              <w:t>引導學生思考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網路圖片的真實性，以及了解可以如何查證圖片真偽</w:t>
            </w:r>
            <w:r w:rsidRPr="008B71F9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238AE6FF" w14:textId="77777777" w:rsidR="008B71F9" w:rsidRPr="008B71F9" w:rsidRDefault="008B71F9" w:rsidP="00E734F8">
            <w:pPr>
              <w:spacing w:line="276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35B6BF6" w14:textId="78478DDC" w:rsidR="008B71F9" w:rsidRDefault="008B71F9" w:rsidP="00E734F8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辨識圖片真偽的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小撇步</w:t>
            </w:r>
            <w:proofErr w:type="gramEnd"/>
            <w:r>
              <w:rPr>
                <w:rFonts w:eastAsia="標楷體" w:cs="Times New Roman" w:hint="eastAsia"/>
                <w:sz w:val="24"/>
                <w:szCs w:val="24"/>
              </w:rPr>
              <w:t>：</w:t>
            </w:r>
          </w:p>
          <w:p w14:paraId="295A0B05" w14:textId="77777777" w:rsidR="008B71F9" w:rsidRPr="003B60F7" w:rsidRDefault="008B71F9" w:rsidP="00E734F8">
            <w:pPr>
              <w:pStyle w:val="Standard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檢查照片是否有可疑之處，如：圖片出現奇怪的扭曲線條、</w:t>
            </w:r>
            <w:r w:rsidRPr="008B71F9">
              <w:rPr>
                <w:rFonts w:eastAsia="標楷體" w:cs="Times New Roman"/>
                <w:sz w:val="24"/>
                <w:szCs w:val="24"/>
              </w:rPr>
              <w:t>照片光源照射在物品上的陰影是否正確</w:t>
            </w:r>
            <w:r w:rsidRPr="003B60F7">
              <w:rPr>
                <w:rFonts w:eastAsia="標楷體" w:cs="Times New Roman"/>
                <w:sz w:val="24"/>
                <w:szCs w:val="24"/>
              </w:rPr>
              <w:t>、不合邏輯的現象（人像有六根手指、比例落差太大）等。</w:t>
            </w:r>
          </w:p>
          <w:p w14:paraId="0B3606AB" w14:textId="17E9278B" w:rsidR="008B71F9" w:rsidRDefault="008B71F9" w:rsidP="00E734F8">
            <w:pPr>
              <w:pStyle w:val="Standard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 w:hint="eastAsia"/>
                <w:sz w:val="24"/>
                <w:szCs w:val="24"/>
              </w:rPr>
              <w:t>進行</w:t>
            </w:r>
            <w:proofErr w:type="gramStart"/>
            <w:r w:rsidRPr="003B60F7">
              <w:rPr>
                <w:rFonts w:eastAsia="標楷體" w:cs="Times New Roman" w:hint="eastAsia"/>
                <w:sz w:val="24"/>
                <w:szCs w:val="24"/>
              </w:rPr>
              <w:t>反向搜圖</w:t>
            </w:r>
            <w:proofErr w:type="gramEnd"/>
            <w:r w:rsidRPr="003B60F7">
              <w:rPr>
                <w:rFonts w:eastAsia="標楷體" w:cs="Times New Roman" w:hint="eastAsia"/>
                <w:sz w:val="24"/>
                <w:szCs w:val="24"/>
              </w:rPr>
              <w:t>，利用</w:t>
            </w:r>
            <w:r w:rsidRPr="003B60F7">
              <w:rPr>
                <w:rFonts w:eastAsia="標楷體" w:cs="Times New Roman"/>
                <w:sz w:val="24"/>
                <w:szCs w:val="24"/>
              </w:rPr>
              <w:t>google</w:t>
            </w:r>
            <w:r w:rsidRPr="003B60F7">
              <w:rPr>
                <w:rFonts w:eastAsia="標楷體" w:cs="Times New Roman"/>
                <w:sz w:val="24"/>
                <w:szCs w:val="24"/>
              </w:rPr>
              <w:t>的以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圖搜圖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功能，查看網路上類似</w:t>
            </w:r>
            <w:r>
              <w:rPr>
                <w:rFonts w:eastAsia="標楷體" w:cs="Times New Roman" w:hint="eastAsia"/>
                <w:sz w:val="24"/>
                <w:szCs w:val="24"/>
              </w:rPr>
              <w:t>的</w:t>
            </w:r>
            <w:r w:rsidRPr="003B60F7">
              <w:rPr>
                <w:rFonts w:eastAsia="標楷體" w:cs="Times New Roman"/>
                <w:sz w:val="24"/>
                <w:szCs w:val="24"/>
              </w:rPr>
              <w:t>照片，並進行資訊的比較驗證。</w:t>
            </w:r>
          </w:p>
          <w:p w14:paraId="5055C309" w14:textId="730DD790" w:rsidR="008B71F9" w:rsidRPr="008B71F9" w:rsidRDefault="008B71F9" w:rsidP="00E734F8">
            <w:pPr>
              <w:pStyle w:val="Standard"/>
              <w:numPr>
                <w:ilvl w:val="0"/>
                <w:numId w:val="38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8B71F9">
              <w:rPr>
                <w:rFonts w:eastAsia="標楷體" w:cs="Times New Roman" w:hint="eastAsia"/>
                <w:sz w:val="24"/>
                <w:szCs w:val="24"/>
              </w:rPr>
              <w:t>當你進行網路購物時，要查看商家是否有提供實際拍攝的照片。也可以多方參考其他消費者的評價，看看他們的評論和提供的商品照片是否與賣家提供的相同。</w:t>
            </w:r>
          </w:p>
        </w:tc>
      </w:tr>
      <w:tr w:rsidR="00B848F0" w:rsidRPr="003B60F7" w14:paraId="32045574" w14:textId="77777777" w:rsidTr="00DB613D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6B832C91" w14:textId="77777777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52CFF56B" w14:textId="77777777" w:rsidR="00B06614" w:rsidRPr="003B60F7" w:rsidRDefault="00894470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2251A68C" w14:textId="51A21A18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894470"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3B60F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16F03AE" w14:textId="77777777" w:rsidR="00C912CD" w:rsidRPr="003B60F7" w:rsidRDefault="00C912CD" w:rsidP="00DB613D">
            <w:pPr>
              <w:pStyle w:val="Standard"/>
              <w:numPr>
                <w:ilvl w:val="0"/>
                <w:numId w:val="36"/>
              </w:numPr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教師帶著學生回顧教材之重點回顧：</w:t>
            </w:r>
          </w:p>
          <w:p w14:paraId="4F304B42" w14:textId="77777777" w:rsidR="00150C56" w:rsidRPr="003B60F7" w:rsidRDefault="00C912CD" w:rsidP="00DB613D">
            <w:pPr>
              <w:pStyle w:val="Standard"/>
              <w:numPr>
                <w:ilvl w:val="0"/>
                <w:numId w:val="39"/>
              </w:numPr>
              <w:spacing w:line="276" w:lineRule="auto"/>
              <w:ind w:leftChars="50" w:left="720" w:hangingChars="250" w:hanging="600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有時圖片更容易模糊真相，有圖片的文章不見得就可以完全相信，還是要多方收集資訊。</w:t>
            </w:r>
          </w:p>
          <w:p w14:paraId="3F62B3AF" w14:textId="68BA53DE" w:rsidR="00C912CD" w:rsidRPr="003B60F7" w:rsidRDefault="00C912CD" w:rsidP="00DB613D">
            <w:pPr>
              <w:pStyle w:val="Standard"/>
              <w:numPr>
                <w:ilvl w:val="0"/>
                <w:numId w:val="39"/>
              </w:numPr>
              <w:spacing w:line="276" w:lineRule="auto"/>
              <w:ind w:leftChars="50" w:left="720" w:hangingChars="250" w:hanging="600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多元的網路影像能給我們不同的感官經驗，但也別忘了有時還是得呈現真實的視覺圖像，</w:t>
            </w:r>
            <w:r w:rsidRPr="00D50219">
              <w:rPr>
                <w:rFonts w:eastAsia="標楷體" w:cs="Times New Roman"/>
                <w:color w:val="000000" w:themeColor="text1"/>
                <w:sz w:val="24"/>
                <w:szCs w:val="24"/>
              </w:rPr>
              <w:t>才能</w:t>
            </w:r>
            <w:r w:rsidRPr="003B60F7">
              <w:rPr>
                <w:rFonts w:eastAsia="標楷體" w:cs="Times New Roman"/>
                <w:sz w:val="24"/>
                <w:szCs w:val="24"/>
              </w:rPr>
              <w:t>避免成為「</w:t>
            </w:r>
            <w:proofErr w:type="gramStart"/>
            <w:r w:rsidRPr="003B60F7">
              <w:rPr>
                <w:rFonts w:eastAsia="標楷體" w:cs="Times New Roman"/>
                <w:sz w:val="24"/>
                <w:szCs w:val="24"/>
              </w:rPr>
              <w:t>照騙</w:t>
            </w:r>
            <w:proofErr w:type="gramEnd"/>
            <w:r w:rsidRPr="003B60F7">
              <w:rPr>
                <w:rFonts w:eastAsia="標楷體" w:cs="Times New Roman"/>
                <w:sz w:val="24"/>
                <w:szCs w:val="24"/>
              </w:rPr>
              <w:t>」。</w:t>
            </w:r>
          </w:p>
          <w:p w14:paraId="48940D27" w14:textId="1058A6A6" w:rsidR="00DA48DE" w:rsidRPr="003B60F7" w:rsidRDefault="00C912CD" w:rsidP="00DB613D">
            <w:pPr>
              <w:pStyle w:val="Standard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eastAsia="標楷體" w:cs="Times New Roman"/>
                <w:sz w:val="24"/>
                <w:szCs w:val="24"/>
              </w:rPr>
              <w:t>鼓勵學生回家後可以將課堂上學習到的</w:t>
            </w:r>
            <w:r w:rsidR="008B71F9">
              <w:rPr>
                <w:rFonts w:eastAsia="標楷體" w:cs="Times New Roman" w:hint="eastAsia"/>
                <w:sz w:val="24"/>
                <w:szCs w:val="24"/>
              </w:rPr>
              <w:t>數位</w:t>
            </w:r>
            <w:r w:rsidRPr="003B60F7">
              <w:rPr>
                <w:rFonts w:eastAsia="標楷體" w:cs="Times New Roman"/>
                <w:sz w:val="24"/>
                <w:szCs w:val="24"/>
              </w:rPr>
              <w:t>素養觀念向家人及親友分享與宣導，成為</w:t>
            </w:r>
            <w:r w:rsidR="00150C56" w:rsidRPr="003B60F7">
              <w:rPr>
                <w:rFonts w:eastAsia="標楷體" w:cs="Times New Roman" w:hint="eastAsia"/>
                <w:sz w:val="24"/>
                <w:szCs w:val="24"/>
              </w:rPr>
              <w:t>數位</w:t>
            </w:r>
            <w:r w:rsidRPr="003B60F7">
              <w:rPr>
                <w:rFonts w:eastAsia="標楷體" w:cs="Times New Roman"/>
                <w:sz w:val="24"/>
                <w:szCs w:val="24"/>
              </w:rPr>
              <w:t>素養小種子。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14:paraId="72C95D11" w14:textId="03A08636" w:rsidR="00DA48DE" w:rsidRPr="003B60F7" w:rsidRDefault="00C912CD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教師引導學生重點回顧並讓同學</w:t>
            </w:r>
            <w:r w:rsidR="00183E5F"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了</w:t>
            </w: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解網路上的訊息不一定是真的，還是要多方查證以免受騙。</w:t>
            </w:r>
          </w:p>
        </w:tc>
      </w:tr>
      <w:tr w:rsidR="00B848F0" w:rsidRPr="003B60F7" w14:paraId="27F3527F" w14:textId="77777777" w:rsidTr="00DB613D">
        <w:trPr>
          <w:trHeight w:val="20"/>
        </w:trPr>
        <w:tc>
          <w:tcPr>
            <w:tcW w:w="656" w:type="pct"/>
            <w:gridSpan w:val="2"/>
            <w:vMerge/>
            <w:shd w:val="clear" w:color="auto" w:fill="E2EFD9"/>
            <w:vAlign w:val="center"/>
          </w:tcPr>
          <w:p w14:paraId="6B4F1BC7" w14:textId="77777777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pct"/>
            <w:gridSpan w:val="2"/>
            <w:shd w:val="clear" w:color="auto" w:fill="auto"/>
            <w:vAlign w:val="center"/>
          </w:tcPr>
          <w:p w14:paraId="54E99CEC" w14:textId="77777777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延伸議題</w:t>
            </w:r>
          </w:p>
          <w:p w14:paraId="2135FED9" w14:textId="556C80DD" w:rsidR="008E480A" w:rsidRPr="00DC3929" w:rsidRDefault="00C912CD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3B60F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網路假訊息、網路謠言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14:paraId="2F7EA100" w14:textId="3C3573D7" w:rsidR="00DA48DE" w:rsidRPr="003B60F7" w:rsidRDefault="00DA48DE" w:rsidP="00DB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0C2AEC" w14:textId="669B6D60" w:rsidR="008B5448" w:rsidRPr="003B60F7" w:rsidRDefault="008C3217" w:rsidP="00620AB1">
      <w:pPr>
        <w:spacing w:line="276" w:lineRule="auto"/>
        <w:jc w:val="right"/>
        <w:rPr>
          <w:rFonts w:ascii="Times New Roman" w:eastAsia="標楷體" w:hAnsi="Times New Roman" w:cs="Times New Roman"/>
        </w:rPr>
      </w:pPr>
      <w:r w:rsidRPr="003B60F7">
        <w:rPr>
          <w:rFonts w:ascii="Times New Roman" w:eastAsia="標楷體" w:hAnsi="Times New Roman"/>
        </w:rPr>
        <w:t>根據《教育部中小學數位教學指引</w:t>
      </w:r>
      <w:r w:rsidRPr="003B60F7">
        <w:rPr>
          <w:rFonts w:ascii="Times New Roman" w:eastAsia="標楷體" w:hAnsi="Times New Roman"/>
        </w:rPr>
        <w:t>3.0</w:t>
      </w:r>
      <w:r w:rsidRPr="003B60F7">
        <w:rPr>
          <w:rFonts w:ascii="Times New Roman" w:eastAsia="標楷體" w:hAnsi="Times New Roman"/>
        </w:rPr>
        <w:t>版》修訂而成</w:t>
      </w:r>
    </w:p>
    <w:sectPr w:rsidR="008B5448" w:rsidRPr="003B60F7" w:rsidSect="00482FA0">
      <w:headerReference w:type="default" r:id="rId13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81BA" w14:textId="77777777" w:rsidR="00ED6757" w:rsidRDefault="00ED6757">
      <w:r>
        <w:separator/>
      </w:r>
    </w:p>
  </w:endnote>
  <w:endnote w:type="continuationSeparator" w:id="0">
    <w:p w14:paraId="77221445" w14:textId="77777777" w:rsidR="00ED6757" w:rsidRDefault="00E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5D46" w14:textId="77777777" w:rsidR="00ED6757" w:rsidRDefault="00ED6757">
      <w:r>
        <w:separator/>
      </w:r>
    </w:p>
  </w:footnote>
  <w:footnote w:type="continuationSeparator" w:id="0">
    <w:p w14:paraId="029AE098" w14:textId="77777777" w:rsidR="00ED6757" w:rsidRDefault="00ED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E58F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4D5"/>
    <w:multiLevelType w:val="hybridMultilevel"/>
    <w:tmpl w:val="DE4A78F4"/>
    <w:lvl w:ilvl="0" w:tplc="863C495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D0A35"/>
    <w:multiLevelType w:val="hybridMultilevel"/>
    <w:tmpl w:val="7FC65D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F62DB"/>
    <w:multiLevelType w:val="hybridMultilevel"/>
    <w:tmpl w:val="C99E6DEE"/>
    <w:lvl w:ilvl="0" w:tplc="54EC423C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DEA7B8B"/>
    <w:multiLevelType w:val="multilevel"/>
    <w:tmpl w:val="7FA8D674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6741CA3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90FF5"/>
    <w:multiLevelType w:val="hybridMultilevel"/>
    <w:tmpl w:val="94CCDC74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0" w15:restartNumberingAfterBreak="0">
    <w:nsid w:val="249F1CCF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3F6EB0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42280E"/>
    <w:multiLevelType w:val="hybridMultilevel"/>
    <w:tmpl w:val="FCEECF32"/>
    <w:lvl w:ilvl="0" w:tplc="C99627D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562520"/>
    <w:multiLevelType w:val="hybridMultilevel"/>
    <w:tmpl w:val="C1DCC07C"/>
    <w:lvl w:ilvl="0" w:tplc="C99E383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F7282B"/>
    <w:multiLevelType w:val="multilevel"/>
    <w:tmpl w:val="529C8B9A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C4D1DBA"/>
    <w:multiLevelType w:val="multilevel"/>
    <w:tmpl w:val="A9E2B086"/>
    <w:lvl w:ilvl="0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3DDB4536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CF1721"/>
    <w:multiLevelType w:val="hybridMultilevel"/>
    <w:tmpl w:val="9454C3A0"/>
    <w:lvl w:ilvl="0" w:tplc="C04A60B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D4B03BD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AB0E8A"/>
    <w:multiLevelType w:val="hybridMultilevel"/>
    <w:tmpl w:val="74507A4E"/>
    <w:lvl w:ilvl="0" w:tplc="8408BBAE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D7427E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E83687"/>
    <w:multiLevelType w:val="hybridMultilevel"/>
    <w:tmpl w:val="32D0C770"/>
    <w:lvl w:ilvl="0" w:tplc="8408BBA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5B730F47"/>
    <w:multiLevelType w:val="multilevel"/>
    <w:tmpl w:val="0470B7CC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6" w15:restartNumberingAfterBreak="0">
    <w:nsid w:val="5F865E5B"/>
    <w:multiLevelType w:val="hybridMultilevel"/>
    <w:tmpl w:val="098695BE"/>
    <w:lvl w:ilvl="0" w:tplc="57BC1B84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7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0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1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2" w15:restartNumberingAfterBreak="0">
    <w:nsid w:val="6C9E3C4C"/>
    <w:multiLevelType w:val="multilevel"/>
    <w:tmpl w:val="A9E2B086"/>
    <w:lvl w:ilvl="0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71A6424A"/>
    <w:multiLevelType w:val="hybridMultilevel"/>
    <w:tmpl w:val="8C1EC6CA"/>
    <w:lvl w:ilvl="0" w:tplc="57BC1B84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0"/>
  </w:num>
  <w:num w:numId="3">
    <w:abstractNumId w:val="7"/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"/>
  </w:num>
  <w:num w:numId="6">
    <w:abstractNumId w:val="31"/>
  </w:num>
  <w:num w:numId="7">
    <w:abstractNumId w:val="29"/>
  </w:num>
  <w:num w:numId="8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9">
    <w:abstractNumId w:val="27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9"/>
  </w:num>
  <w:num w:numId="11">
    <w:abstractNumId w:val="4"/>
  </w:num>
  <w:num w:numId="12">
    <w:abstractNumId w:val="23"/>
  </w:num>
  <w:num w:numId="13">
    <w:abstractNumId w:val="25"/>
  </w:num>
  <w:num w:numId="14">
    <w:abstractNumId w:val="27"/>
  </w:num>
  <w:num w:numId="15">
    <w:abstractNumId w:val="2"/>
  </w:num>
  <w:num w:numId="16">
    <w:abstractNumId w:val="14"/>
  </w:num>
  <w:num w:numId="17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8">
    <w:abstractNumId w:val="26"/>
  </w:num>
  <w:num w:numId="19">
    <w:abstractNumId w:val="18"/>
  </w:num>
  <w:num w:numId="20">
    <w:abstractNumId w:val="20"/>
  </w:num>
  <w:num w:numId="21">
    <w:abstractNumId w:val="32"/>
  </w:num>
  <w:num w:numId="22">
    <w:abstractNumId w:val="34"/>
  </w:num>
  <w:num w:numId="23">
    <w:abstractNumId w:val="0"/>
  </w:num>
  <w:num w:numId="24">
    <w:abstractNumId w:val="8"/>
  </w:num>
  <w:num w:numId="25">
    <w:abstractNumId w:val="28"/>
  </w:num>
  <w:num w:numId="26">
    <w:abstractNumId w:val="6"/>
  </w:num>
  <w:num w:numId="27">
    <w:abstractNumId w:val="12"/>
  </w:num>
  <w:num w:numId="28">
    <w:abstractNumId w:val="1"/>
  </w:num>
  <w:num w:numId="29">
    <w:abstractNumId w:val="13"/>
  </w:num>
  <w:num w:numId="30">
    <w:abstractNumId w:val="33"/>
  </w:num>
  <w:num w:numId="31">
    <w:abstractNumId w:val="17"/>
  </w:num>
  <w:num w:numId="32">
    <w:abstractNumId w:val="19"/>
  </w:num>
  <w:num w:numId="33">
    <w:abstractNumId w:val="22"/>
  </w:num>
  <w:num w:numId="34">
    <w:abstractNumId w:val="21"/>
  </w:num>
  <w:num w:numId="35">
    <w:abstractNumId w:val="11"/>
  </w:num>
  <w:num w:numId="36">
    <w:abstractNumId w:val="10"/>
  </w:num>
  <w:num w:numId="37">
    <w:abstractNumId w:val="16"/>
  </w:num>
  <w:num w:numId="38">
    <w:abstractNumId w:val="5"/>
  </w:num>
  <w:num w:numId="3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48"/>
    <w:rsid w:val="00010880"/>
    <w:rsid w:val="00012192"/>
    <w:rsid w:val="000323EB"/>
    <w:rsid w:val="00062FEB"/>
    <w:rsid w:val="0006443F"/>
    <w:rsid w:val="00064D83"/>
    <w:rsid w:val="00067C32"/>
    <w:rsid w:val="00083FF0"/>
    <w:rsid w:val="000852F6"/>
    <w:rsid w:val="000B13B0"/>
    <w:rsid w:val="000B2216"/>
    <w:rsid w:val="000D2471"/>
    <w:rsid w:val="000E4F10"/>
    <w:rsid w:val="00106433"/>
    <w:rsid w:val="00112EBD"/>
    <w:rsid w:val="001134C6"/>
    <w:rsid w:val="00136A23"/>
    <w:rsid w:val="00150C56"/>
    <w:rsid w:val="00173049"/>
    <w:rsid w:val="00173CE3"/>
    <w:rsid w:val="00173E90"/>
    <w:rsid w:val="00180264"/>
    <w:rsid w:val="00183E5F"/>
    <w:rsid w:val="00195ED9"/>
    <w:rsid w:val="001A0F2D"/>
    <w:rsid w:val="001C3C6D"/>
    <w:rsid w:val="001F56D3"/>
    <w:rsid w:val="00215942"/>
    <w:rsid w:val="002232B8"/>
    <w:rsid w:val="00226B47"/>
    <w:rsid w:val="002275FC"/>
    <w:rsid w:val="00296AA8"/>
    <w:rsid w:val="002C5FD6"/>
    <w:rsid w:val="002E6634"/>
    <w:rsid w:val="002F51CA"/>
    <w:rsid w:val="00337E97"/>
    <w:rsid w:val="00345084"/>
    <w:rsid w:val="0038068E"/>
    <w:rsid w:val="003970B5"/>
    <w:rsid w:val="003A3853"/>
    <w:rsid w:val="003B60F7"/>
    <w:rsid w:val="003F42C5"/>
    <w:rsid w:val="003F5011"/>
    <w:rsid w:val="00415773"/>
    <w:rsid w:val="00415B74"/>
    <w:rsid w:val="00421056"/>
    <w:rsid w:val="004247CF"/>
    <w:rsid w:val="004301DF"/>
    <w:rsid w:val="00435370"/>
    <w:rsid w:val="00450B9F"/>
    <w:rsid w:val="00454A26"/>
    <w:rsid w:val="0045694A"/>
    <w:rsid w:val="00461E83"/>
    <w:rsid w:val="00471E3F"/>
    <w:rsid w:val="00482FA0"/>
    <w:rsid w:val="004B1E94"/>
    <w:rsid w:val="004C4C0D"/>
    <w:rsid w:val="004E484C"/>
    <w:rsid w:val="005538B2"/>
    <w:rsid w:val="00581E70"/>
    <w:rsid w:val="005821EA"/>
    <w:rsid w:val="00582FCE"/>
    <w:rsid w:val="005A703A"/>
    <w:rsid w:val="005B399B"/>
    <w:rsid w:val="005D3148"/>
    <w:rsid w:val="005D61F4"/>
    <w:rsid w:val="00616150"/>
    <w:rsid w:val="00620AB1"/>
    <w:rsid w:val="006229CD"/>
    <w:rsid w:val="00625F1B"/>
    <w:rsid w:val="00656EF6"/>
    <w:rsid w:val="00662A66"/>
    <w:rsid w:val="0067423A"/>
    <w:rsid w:val="006B735D"/>
    <w:rsid w:val="006E2299"/>
    <w:rsid w:val="006F460F"/>
    <w:rsid w:val="007012CB"/>
    <w:rsid w:val="007172A9"/>
    <w:rsid w:val="0072260F"/>
    <w:rsid w:val="00751F49"/>
    <w:rsid w:val="00766526"/>
    <w:rsid w:val="00773CF7"/>
    <w:rsid w:val="007A704B"/>
    <w:rsid w:val="007B44F0"/>
    <w:rsid w:val="007C0F26"/>
    <w:rsid w:val="007D72E6"/>
    <w:rsid w:val="007E7691"/>
    <w:rsid w:val="007E78E6"/>
    <w:rsid w:val="00843838"/>
    <w:rsid w:val="00852084"/>
    <w:rsid w:val="00852C59"/>
    <w:rsid w:val="00855815"/>
    <w:rsid w:val="00867C65"/>
    <w:rsid w:val="0087238B"/>
    <w:rsid w:val="00894470"/>
    <w:rsid w:val="008B5448"/>
    <w:rsid w:val="008B71F9"/>
    <w:rsid w:val="008B7AA2"/>
    <w:rsid w:val="008C3217"/>
    <w:rsid w:val="008D0CA6"/>
    <w:rsid w:val="008E480A"/>
    <w:rsid w:val="008F2BA7"/>
    <w:rsid w:val="009108D9"/>
    <w:rsid w:val="0091173F"/>
    <w:rsid w:val="00923C9A"/>
    <w:rsid w:val="0093395C"/>
    <w:rsid w:val="00942C4F"/>
    <w:rsid w:val="009469DE"/>
    <w:rsid w:val="00972BD5"/>
    <w:rsid w:val="0099521E"/>
    <w:rsid w:val="00996DF4"/>
    <w:rsid w:val="00997F59"/>
    <w:rsid w:val="009B1935"/>
    <w:rsid w:val="009B5045"/>
    <w:rsid w:val="009D58A3"/>
    <w:rsid w:val="00A06F57"/>
    <w:rsid w:val="00A11B0B"/>
    <w:rsid w:val="00A162A7"/>
    <w:rsid w:val="00A16C93"/>
    <w:rsid w:val="00A32467"/>
    <w:rsid w:val="00A33792"/>
    <w:rsid w:val="00A364CF"/>
    <w:rsid w:val="00A405C8"/>
    <w:rsid w:val="00A44C64"/>
    <w:rsid w:val="00A65CDD"/>
    <w:rsid w:val="00A67BFC"/>
    <w:rsid w:val="00A97696"/>
    <w:rsid w:val="00AB66E5"/>
    <w:rsid w:val="00AC3F99"/>
    <w:rsid w:val="00AC6895"/>
    <w:rsid w:val="00AE68EE"/>
    <w:rsid w:val="00B06614"/>
    <w:rsid w:val="00B848F0"/>
    <w:rsid w:val="00BA20CD"/>
    <w:rsid w:val="00BC17A1"/>
    <w:rsid w:val="00BC7488"/>
    <w:rsid w:val="00C046BC"/>
    <w:rsid w:val="00C138C6"/>
    <w:rsid w:val="00C26038"/>
    <w:rsid w:val="00C66DD5"/>
    <w:rsid w:val="00C8016F"/>
    <w:rsid w:val="00C912CD"/>
    <w:rsid w:val="00C9312F"/>
    <w:rsid w:val="00CA47EE"/>
    <w:rsid w:val="00CD3158"/>
    <w:rsid w:val="00CE4FFE"/>
    <w:rsid w:val="00D17BE0"/>
    <w:rsid w:val="00D25CAA"/>
    <w:rsid w:val="00D25F03"/>
    <w:rsid w:val="00D35025"/>
    <w:rsid w:val="00D35E1A"/>
    <w:rsid w:val="00D50219"/>
    <w:rsid w:val="00D613A0"/>
    <w:rsid w:val="00D65612"/>
    <w:rsid w:val="00D65711"/>
    <w:rsid w:val="00D74064"/>
    <w:rsid w:val="00D77A01"/>
    <w:rsid w:val="00D825F7"/>
    <w:rsid w:val="00D83ADA"/>
    <w:rsid w:val="00D968FF"/>
    <w:rsid w:val="00D97AFB"/>
    <w:rsid w:val="00DA23CD"/>
    <w:rsid w:val="00DA48DE"/>
    <w:rsid w:val="00DB613D"/>
    <w:rsid w:val="00DC3929"/>
    <w:rsid w:val="00E10F38"/>
    <w:rsid w:val="00E16AEC"/>
    <w:rsid w:val="00E734F8"/>
    <w:rsid w:val="00EA014F"/>
    <w:rsid w:val="00EB782B"/>
    <w:rsid w:val="00EC4CD2"/>
    <w:rsid w:val="00ED6757"/>
    <w:rsid w:val="00EF3AA9"/>
    <w:rsid w:val="00F02E06"/>
    <w:rsid w:val="00F46C0B"/>
    <w:rsid w:val="00F63A18"/>
    <w:rsid w:val="00F670ED"/>
    <w:rsid w:val="00F81DB3"/>
    <w:rsid w:val="00F85F18"/>
    <w:rsid w:val="00FD20B0"/>
    <w:rsid w:val="00FD5C57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66EB64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5"/>
      </w:numPr>
    </w:pPr>
  </w:style>
  <w:style w:type="numbering" w:customStyle="1" w:styleId="WWNum10">
    <w:name w:val="WWNum10"/>
    <w:basedOn w:val="a2"/>
    <w:rsid w:val="00997F59"/>
    <w:pPr>
      <w:numPr>
        <w:numId w:val="7"/>
      </w:numPr>
    </w:pPr>
  </w:style>
  <w:style w:type="numbering" w:customStyle="1" w:styleId="WWNum3">
    <w:name w:val="WWNum3"/>
    <w:basedOn w:val="a2"/>
    <w:rsid w:val="00997F59"/>
    <w:pPr>
      <w:numPr>
        <w:numId w:val="11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styleId="afc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3"/>
      </w:numPr>
    </w:pPr>
  </w:style>
  <w:style w:type="numbering" w:customStyle="1" w:styleId="WW8Num7">
    <w:name w:val="WW8Num7"/>
    <w:basedOn w:val="a2"/>
    <w:rsid w:val="00DA23CD"/>
    <w:pPr>
      <w:numPr>
        <w:numId w:val="12"/>
      </w:numPr>
    </w:pPr>
  </w:style>
  <w:style w:type="numbering" w:customStyle="1" w:styleId="WWNum9">
    <w:name w:val="WWNum9"/>
    <w:basedOn w:val="a2"/>
    <w:rsid w:val="00450B9F"/>
    <w:pPr>
      <w:numPr>
        <w:numId w:val="6"/>
      </w:numPr>
    </w:pPr>
  </w:style>
  <w:style w:type="numbering" w:customStyle="1" w:styleId="WWNum4">
    <w:name w:val="WWNum4"/>
    <w:basedOn w:val="a2"/>
    <w:rsid w:val="00450B9F"/>
    <w:pPr>
      <w:numPr>
        <w:numId w:val="14"/>
      </w:numPr>
    </w:pPr>
  </w:style>
  <w:style w:type="numbering" w:customStyle="1" w:styleId="WWNum6">
    <w:name w:val="WWNum6"/>
    <w:basedOn w:val="a2"/>
    <w:rsid w:val="00450B9F"/>
    <w:pPr>
      <w:numPr>
        <w:numId w:val="10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d">
    <w:name w:val="FollowedHyperlink"/>
    <w:basedOn w:val="a0"/>
    <w:uiPriority w:val="99"/>
    <w:semiHidden/>
    <w:unhideWhenUsed/>
    <w:rsid w:val="00183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watch.org.tw/work/955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inatimes.com/realtimenews/20250123004049-260404?chdt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.news.yahoo.com/%E7%B6%B2%E8%B3%BC-%E7%B4%99%E5%B7%BE-%E5%9C%96%E7%89%87%E5%AF%A6%E9%AB%94%E8%90%BD%E5%B7%AE%E5%A4%A7-%E6%B0%91%E7%9C%BE%E6%80%92%E8%BD%9F-%E8%A9%90%E9%A8%99-07505958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racom.com.tw/EraNews/Home/Life/2023-09-07/130488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tm.tw/Article/Detail/51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495</Words>
  <Characters>2823</Characters>
  <Application>Microsoft Office Word</Application>
  <DocSecurity>0</DocSecurity>
  <Lines>23</Lines>
  <Paragraphs>6</Paragraphs>
  <ScaleCrop>false</ScaleCrop>
  <Company>正修科技大學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Chienh</dc:creator>
  <cp:lastModifiedBy>user</cp:lastModifiedBy>
  <cp:revision>12</cp:revision>
  <dcterms:created xsi:type="dcterms:W3CDTF">2025-05-21T06:46:00Z</dcterms:created>
  <dcterms:modified xsi:type="dcterms:W3CDTF">2025-10-29T08:13:00Z</dcterms:modified>
</cp:coreProperties>
</file>