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F43DC" w14:textId="72E29001" w:rsidR="008B5448" w:rsidRPr="00CC7D1A" w:rsidRDefault="00FD5C57" w:rsidP="00215C7B">
      <w:pPr>
        <w:spacing w:line="276" w:lineRule="auto"/>
        <w:jc w:val="center"/>
        <w:outlineLvl w:val="0"/>
        <w:rPr>
          <w:rFonts w:ascii="Times New Roman" w:eastAsia="標楷體" w:hAnsi="Times New Roman" w:cs="Times New Roman"/>
          <w:b/>
        </w:rPr>
      </w:pPr>
      <w:r w:rsidRPr="00CC7D1A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4E450D" w:rsidRPr="00CC7D1A">
        <w:rPr>
          <w:rFonts w:ascii="Times New Roman" w:eastAsia="標楷體" w:hAnsi="Times New Roman" w:cs="Times New Roman" w:hint="eastAsia"/>
          <w:b/>
          <w:sz w:val="32"/>
          <w:szCs w:val="32"/>
        </w:rPr>
        <w:t>智慧裝置，智慧連網</w:t>
      </w:r>
      <w:r w:rsidRPr="00CC7D1A">
        <w:rPr>
          <w:rFonts w:ascii="Times New Roman" w:eastAsia="標楷體" w:hAnsi="Times New Roman" w:cs="Times New Roman"/>
          <w:b/>
          <w:sz w:val="32"/>
          <w:szCs w:val="32"/>
        </w:rPr>
        <w:t>】教案格式</w:t>
      </w:r>
    </w:p>
    <w:tbl>
      <w:tblPr>
        <w:tblStyle w:val="af6"/>
        <w:tblW w:w="959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201"/>
        <w:gridCol w:w="851"/>
        <w:gridCol w:w="2496"/>
        <w:gridCol w:w="1250"/>
        <w:gridCol w:w="507"/>
        <w:gridCol w:w="739"/>
        <w:gridCol w:w="2499"/>
      </w:tblGrid>
      <w:tr w:rsidR="0066131B" w:rsidRPr="00CC7D1A" w14:paraId="428B5B93" w14:textId="77777777" w:rsidTr="00A43EEB">
        <w:trPr>
          <w:trHeight w:val="20"/>
        </w:trPr>
        <w:tc>
          <w:tcPr>
            <w:tcW w:w="2103" w:type="dxa"/>
            <w:gridSpan w:val="3"/>
            <w:shd w:val="clear" w:color="auto" w:fill="D9D9D9"/>
            <w:vAlign w:val="center"/>
          </w:tcPr>
          <w:p w14:paraId="69CF334A" w14:textId="4CA07819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領域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2496" w:type="dxa"/>
            <w:vAlign w:val="center"/>
          </w:tcPr>
          <w:p w14:paraId="4CEF7E64" w14:textId="3D78ABE9" w:rsidR="0066131B" w:rsidRPr="00CC7D1A" w:rsidRDefault="00C73BD0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科技領</w:t>
            </w:r>
            <w:r w:rsidRPr="00CC7D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域</w:t>
            </w:r>
            <w:r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／資訊</w:t>
            </w:r>
            <w:r w:rsidRPr="00CC7D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科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技</w:t>
            </w:r>
          </w:p>
        </w:tc>
        <w:tc>
          <w:tcPr>
            <w:tcW w:w="2496" w:type="dxa"/>
            <w:gridSpan w:val="3"/>
            <w:shd w:val="clear" w:color="auto" w:fill="D9D9D9"/>
            <w:vAlign w:val="center"/>
          </w:tcPr>
          <w:p w14:paraId="4FBEF265" w14:textId="1135AF85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2499" w:type="dxa"/>
            <w:vAlign w:val="center"/>
          </w:tcPr>
          <w:p w14:paraId="6B65FC42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國立陽明交通大學</w:t>
            </w:r>
          </w:p>
        </w:tc>
      </w:tr>
      <w:tr w:rsidR="0066131B" w:rsidRPr="00CC7D1A" w14:paraId="37698011" w14:textId="77777777" w:rsidTr="00A43EEB">
        <w:trPr>
          <w:trHeight w:val="20"/>
        </w:trPr>
        <w:tc>
          <w:tcPr>
            <w:tcW w:w="2103" w:type="dxa"/>
            <w:gridSpan w:val="3"/>
            <w:shd w:val="clear" w:color="auto" w:fill="D9D9D9"/>
            <w:vAlign w:val="center"/>
          </w:tcPr>
          <w:p w14:paraId="29CFD70F" w14:textId="113E00D5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適用年級</w:t>
            </w:r>
          </w:p>
        </w:tc>
        <w:tc>
          <w:tcPr>
            <w:tcW w:w="2496" w:type="dxa"/>
            <w:vAlign w:val="center"/>
          </w:tcPr>
          <w:p w14:paraId="257A34E4" w14:textId="40A86ED8" w:rsidR="0066131B" w:rsidRPr="00CC7D1A" w:rsidRDefault="00C73BD0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國中七至九年級</w:t>
            </w:r>
          </w:p>
        </w:tc>
        <w:tc>
          <w:tcPr>
            <w:tcW w:w="2496" w:type="dxa"/>
            <w:gridSpan w:val="3"/>
            <w:shd w:val="clear" w:color="auto" w:fill="D9D9D9"/>
            <w:vAlign w:val="center"/>
          </w:tcPr>
          <w:p w14:paraId="62CB8C19" w14:textId="6A7F1DFA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總節數</w:t>
            </w:r>
            <w:proofErr w:type="gramEnd"/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與時間</w:t>
            </w:r>
          </w:p>
        </w:tc>
        <w:tc>
          <w:tcPr>
            <w:tcW w:w="2499" w:type="dxa"/>
            <w:vAlign w:val="center"/>
          </w:tcPr>
          <w:p w14:paraId="35CA92AB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節課，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45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分鐘</w:t>
            </w:r>
          </w:p>
        </w:tc>
      </w:tr>
      <w:tr w:rsidR="0066131B" w:rsidRPr="00CC7D1A" w14:paraId="02A5455A" w14:textId="77777777" w:rsidTr="00A43EEB">
        <w:trPr>
          <w:trHeight w:val="20"/>
        </w:trPr>
        <w:tc>
          <w:tcPr>
            <w:tcW w:w="2103" w:type="dxa"/>
            <w:gridSpan w:val="3"/>
            <w:shd w:val="clear" w:color="auto" w:fill="D9D9D9"/>
            <w:vAlign w:val="center"/>
          </w:tcPr>
          <w:p w14:paraId="1A5644B6" w14:textId="07FC969D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7491" w:type="dxa"/>
            <w:gridSpan w:val="5"/>
            <w:vAlign w:val="center"/>
          </w:tcPr>
          <w:p w14:paraId="7A96B4DC" w14:textId="74C78F43" w:rsidR="0066131B" w:rsidRPr="00CC7D1A" w:rsidRDefault="004E450D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智慧裝置，智慧連網</w:t>
            </w:r>
          </w:p>
        </w:tc>
      </w:tr>
      <w:tr w:rsidR="0066131B" w:rsidRPr="00CC7D1A" w14:paraId="497C1EE0" w14:textId="77777777" w:rsidTr="00A43EEB">
        <w:trPr>
          <w:trHeight w:val="20"/>
        </w:trPr>
        <w:tc>
          <w:tcPr>
            <w:tcW w:w="2103" w:type="dxa"/>
            <w:gridSpan w:val="3"/>
            <w:shd w:val="clear" w:color="auto" w:fill="D9D9D9"/>
            <w:vAlign w:val="center"/>
          </w:tcPr>
          <w:p w14:paraId="196230B1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設計理念</w:t>
            </w:r>
          </w:p>
          <w:p w14:paraId="05684B7B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</w:rPr>
              <w:t>（可包含數位工具與生成式</w:t>
            </w:r>
            <w:r w:rsidRPr="00CC7D1A">
              <w:rPr>
                <w:rFonts w:ascii="Times New Roman" w:eastAsia="標楷體" w:hAnsi="Times New Roman" w:cs="Times New Roman"/>
                <w:color w:val="000000"/>
              </w:rPr>
              <w:t xml:space="preserve"> AI</w:t>
            </w:r>
            <w:r w:rsidRPr="00CC7D1A">
              <w:rPr>
                <w:rFonts w:ascii="Times New Roman" w:eastAsia="標楷體" w:hAnsi="Times New Roman" w:cs="Times New Roman"/>
                <w:color w:val="000000"/>
              </w:rPr>
              <w:t>之應用及使用規範）</w:t>
            </w:r>
          </w:p>
        </w:tc>
        <w:tc>
          <w:tcPr>
            <w:tcW w:w="7491" w:type="dxa"/>
            <w:gridSpan w:val="5"/>
            <w:vAlign w:val="center"/>
          </w:tcPr>
          <w:p w14:paraId="0D246D27" w14:textId="01FBE9A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本課程設計旨在藉由實際教學引導，使學生對</w:t>
            </w:r>
            <w:r w:rsidRPr="00CC7D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於「</w:t>
            </w:r>
            <w:r w:rsidR="000C2995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連網裝置的安全風險與防護措施</w:t>
            </w:r>
            <w:r w:rsidRPr="00CC7D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」有基本認知。透過活潑的動畫教材引發學生學習興趣，</w:t>
            </w:r>
            <w:r w:rsidR="008B3C44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搭配學習單及課堂討論，除有效確認學生學習</w:t>
            </w:r>
            <w:r w:rsidR="008B3C44" w:rsidRPr="00CC7D1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效果外，更可扎根學生正確數位素養。</w:t>
            </w:r>
          </w:p>
        </w:tc>
      </w:tr>
      <w:tr w:rsidR="0066131B" w:rsidRPr="00CC7D1A" w14:paraId="144849D9" w14:textId="77777777" w:rsidTr="00A43EEB">
        <w:trPr>
          <w:trHeight w:val="20"/>
        </w:trPr>
        <w:tc>
          <w:tcPr>
            <w:tcW w:w="9594" w:type="dxa"/>
            <w:gridSpan w:val="8"/>
            <w:shd w:val="clear" w:color="auto" w:fill="D9D9D9"/>
          </w:tcPr>
          <w:p w14:paraId="39B94992" w14:textId="6626C42D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設計依據</w:t>
            </w:r>
          </w:p>
        </w:tc>
      </w:tr>
      <w:tr w:rsidR="0066131B" w:rsidRPr="00CC7D1A" w14:paraId="487E0369" w14:textId="77777777" w:rsidTr="00A43EEB">
        <w:trPr>
          <w:trHeight w:val="20"/>
        </w:trPr>
        <w:tc>
          <w:tcPr>
            <w:tcW w:w="2103" w:type="dxa"/>
            <w:gridSpan w:val="3"/>
            <w:vMerge w:val="restart"/>
            <w:shd w:val="clear" w:color="auto" w:fill="D9D9D9"/>
            <w:vAlign w:val="center"/>
          </w:tcPr>
          <w:p w14:paraId="3733E08B" w14:textId="04708EAF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核心素養</w:t>
            </w:r>
          </w:p>
        </w:tc>
        <w:tc>
          <w:tcPr>
            <w:tcW w:w="3746" w:type="dxa"/>
            <w:gridSpan w:val="2"/>
            <w:vAlign w:val="center"/>
          </w:tcPr>
          <w:p w14:paraId="5C39F6BB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總綱</w:t>
            </w:r>
            <w:r w:rsidRPr="00CC7D1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CC7D1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群科</w:t>
            </w:r>
          </w:p>
          <w:p w14:paraId="36BB53A7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（視課程性質選用）</w:t>
            </w:r>
          </w:p>
        </w:tc>
        <w:tc>
          <w:tcPr>
            <w:tcW w:w="3745" w:type="dxa"/>
            <w:gridSpan w:val="3"/>
            <w:vAlign w:val="center"/>
          </w:tcPr>
          <w:p w14:paraId="4B8500D7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呼應之數位素養</w:t>
            </w:r>
          </w:p>
        </w:tc>
      </w:tr>
      <w:tr w:rsidR="0066131B" w:rsidRPr="00CC7D1A" w14:paraId="185CC02E" w14:textId="77777777" w:rsidTr="00A43EEB">
        <w:trPr>
          <w:trHeight w:val="20"/>
        </w:trPr>
        <w:tc>
          <w:tcPr>
            <w:tcW w:w="2103" w:type="dxa"/>
            <w:gridSpan w:val="3"/>
            <w:vMerge/>
            <w:shd w:val="clear" w:color="auto" w:fill="D9D9D9"/>
          </w:tcPr>
          <w:p w14:paraId="25559BAD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2"/>
          </w:tcPr>
          <w:p w14:paraId="60420F17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A2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系統思考與解決問題</w:t>
            </w:r>
          </w:p>
          <w:p w14:paraId="6149DDFD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-J-A2 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運用科技工具，理解與歸納問題，進而提出簡易的解決之道。</w:t>
            </w:r>
          </w:p>
          <w:p w14:paraId="69D61DAE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5EDC07AD" w14:textId="2AFAC2DD" w:rsidR="009B6DF7" w:rsidRPr="00CC7D1A" w:rsidRDefault="009B6DF7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B</w:t>
            </w:r>
            <w:r w:rsidR="009F7691"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2</w:t>
            </w:r>
            <w:r w:rsidR="009F7691" w:rsidRPr="00CC7D1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科技資訊與媒體素養</w:t>
            </w:r>
          </w:p>
          <w:p w14:paraId="0CF0492E" w14:textId="5FB0B563" w:rsidR="00ED64D4" w:rsidRPr="00CC7D1A" w:rsidRDefault="008D679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科</w:t>
            </w:r>
            <w:r w:rsidRPr="00CC7D1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-J-B2</w:t>
            </w:r>
            <w:r w:rsidRPr="00CC7D1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理解資訊與科技的基本原理，具備</w:t>
            </w:r>
            <w:proofErr w:type="gramStart"/>
            <w:r w:rsidRPr="00CC7D1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媒體識讀的</w:t>
            </w:r>
            <w:proofErr w:type="gramEnd"/>
            <w:r w:rsidRPr="00CC7D1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能力，並能了解人與科技、資訊、媒體的互動關係。</w:t>
            </w:r>
          </w:p>
          <w:p w14:paraId="3238FEEE" w14:textId="77777777" w:rsidR="008D679B" w:rsidRPr="00CC7D1A" w:rsidRDefault="008D679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793418D6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C1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道德實踐與公民意識</w:t>
            </w:r>
          </w:p>
          <w:p w14:paraId="5EA9D39C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-J-C1 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理解科技與人文議題，培養科技發展衍生之守法觀念與公民意識。</w:t>
            </w:r>
          </w:p>
        </w:tc>
        <w:tc>
          <w:tcPr>
            <w:tcW w:w="3745" w:type="dxa"/>
            <w:gridSpan w:val="3"/>
          </w:tcPr>
          <w:p w14:paraId="3427E9E7" w14:textId="044FBA6A" w:rsidR="0066131B" w:rsidRPr="00CC7D1A" w:rsidRDefault="004E450D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■</w:t>
            </w:r>
            <w:r w:rsidR="0066131B"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66131B"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數位安全、法規與倫理</w:t>
            </w:r>
          </w:p>
          <w:p w14:paraId="5907C7AA" w14:textId="29E1AF08" w:rsidR="004E450D" w:rsidRPr="00CC7D1A" w:rsidRDefault="00891EBC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理解數位環境中的設備、內容、個人數據和隱私</w:t>
            </w:r>
            <w:r w:rsidR="00B45529" w:rsidRPr="00CC7D1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CC7D1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保護身心健康</w:t>
            </w:r>
            <w:r w:rsidR="00B45529" w:rsidRPr="00CC7D1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CC7D1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並了解數位科技對社會福祉、社會包容</w:t>
            </w:r>
            <w:r w:rsidR="00B45529" w:rsidRPr="00CC7D1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CC7D1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以及環境的影響。</w:t>
            </w:r>
          </w:p>
          <w:p w14:paraId="7A4521C6" w14:textId="57D97E89" w:rsidR="0066131B" w:rsidRPr="00CC7D1A" w:rsidRDefault="004E450D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="00ED64D4"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66131B"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數位技能與資料處理</w:t>
            </w:r>
          </w:p>
          <w:p w14:paraId="1461DF8B" w14:textId="52E79701" w:rsidR="00FD345B" w:rsidRPr="00CC7D1A" w:rsidRDefault="00C46006" w:rsidP="00A43EE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="00ED64D4"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66131B"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數位溝通、合作與問題解決</w:t>
            </w:r>
          </w:p>
          <w:p w14:paraId="7C9C6F0A" w14:textId="5C18489A" w:rsidR="0066131B" w:rsidRPr="00CC7D1A" w:rsidRDefault="00C46006" w:rsidP="00A43EE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="00A57A70"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66131B"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數位</w:t>
            </w:r>
            <w:proofErr w:type="gramStart"/>
            <w:r w:rsidR="0066131B"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內容識讀與</w:t>
            </w:r>
            <w:proofErr w:type="gramEnd"/>
            <w:r w:rsidR="0066131B"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創作</w:t>
            </w:r>
          </w:p>
        </w:tc>
      </w:tr>
      <w:tr w:rsidR="0066131B" w:rsidRPr="00CC7D1A" w14:paraId="3790D5DD" w14:textId="77777777" w:rsidTr="00A43EEB">
        <w:trPr>
          <w:trHeight w:val="20"/>
        </w:trPr>
        <w:tc>
          <w:tcPr>
            <w:tcW w:w="9594" w:type="dxa"/>
            <w:gridSpan w:val="8"/>
            <w:shd w:val="clear" w:color="auto" w:fill="D9D9D9"/>
          </w:tcPr>
          <w:p w14:paraId="39456DC4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CC7D1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科目</w:t>
            </w:r>
          </w:p>
        </w:tc>
      </w:tr>
      <w:tr w:rsidR="0066131B" w:rsidRPr="00CC7D1A" w14:paraId="012C9DAA" w14:textId="77777777" w:rsidTr="00A43EEB">
        <w:trPr>
          <w:trHeight w:val="20"/>
        </w:trPr>
        <w:tc>
          <w:tcPr>
            <w:tcW w:w="1051" w:type="dxa"/>
            <w:vMerge w:val="restart"/>
            <w:shd w:val="clear" w:color="auto" w:fill="D9D9D9"/>
            <w:vAlign w:val="center"/>
          </w:tcPr>
          <w:p w14:paraId="5B5EE828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</w:p>
          <w:p w14:paraId="2387D16B" w14:textId="30DE35B4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重點</w:t>
            </w:r>
          </w:p>
        </w:tc>
        <w:tc>
          <w:tcPr>
            <w:tcW w:w="1052" w:type="dxa"/>
            <w:gridSpan w:val="2"/>
            <w:shd w:val="clear" w:color="auto" w:fill="D9D9D9"/>
            <w:vAlign w:val="center"/>
          </w:tcPr>
          <w:p w14:paraId="46ACED08" w14:textId="64779F78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="00A43EEB"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表現</w:t>
            </w:r>
          </w:p>
        </w:tc>
        <w:tc>
          <w:tcPr>
            <w:tcW w:w="7491" w:type="dxa"/>
            <w:gridSpan w:val="5"/>
            <w:vAlign w:val="center"/>
          </w:tcPr>
          <w:p w14:paraId="395666DB" w14:textId="4AE9EADF" w:rsidR="00181F46" w:rsidRPr="00CC7D1A" w:rsidRDefault="00181F46" w:rsidP="00A43EE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運</w:t>
            </w:r>
            <w:r w:rsidRPr="00CC7D1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a-IV-1 </w:t>
            </w:r>
            <w:r w:rsidRPr="00CC7D1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能落實健康的數位使用習慣與態度。</w:t>
            </w:r>
          </w:p>
          <w:p w14:paraId="730E284A" w14:textId="42B4A2D8" w:rsidR="0066131B" w:rsidRPr="00CC7D1A" w:rsidRDefault="0066131B" w:rsidP="00A43EE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運</w:t>
            </w:r>
            <w:r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a-IV-2 </w:t>
            </w:r>
            <w:r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能了解資訊科技相關之法律、倫理及社會議題，以保護自己與尊重他人。</w:t>
            </w:r>
          </w:p>
        </w:tc>
      </w:tr>
      <w:tr w:rsidR="0066131B" w:rsidRPr="00CC7D1A" w14:paraId="50964595" w14:textId="77777777" w:rsidTr="00A43EEB">
        <w:trPr>
          <w:trHeight w:val="20"/>
        </w:trPr>
        <w:tc>
          <w:tcPr>
            <w:tcW w:w="1051" w:type="dxa"/>
            <w:vMerge/>
            <w:shd w:val="clear" w:color="auto" w:fill="D9D9D9"/>
            <w:vAlign w:val="center"/>
          </w:tcPr>
          <w:p w14:paraId="27A9431F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D9D9D9"/>
            <w:vAlign w:val="center"/>
          </w:tcPr>
          <w:p w14:paraId="20CD9EAE" w14:textId="5C2DADDC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="00A43EEB"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7491" w:type="dxa"/>
            <w:gridSpan w:val="5"/>
          </w:tcPr>
          <w:p w14:paraId="5D321BFF" w14:textId="77777777" w:rsidR="0066131B" w:rsidRPr="00CC7D1A" w:rsidRDefault="007B046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資</w:t>
            </w:r>
            <w:r w:rsidRPr="00CC7D1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H-IV-3 </w:t>
            </w:r>
            <w:r w:rsidRPr="00CC7D1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資訊安全。</w:t>
            </w:r>
          </w:p>
          <w:p w14:paraId="2F14EB5E" w14:textId="6F28AE6B" w:rsidR="007B046B" w:rsidRPr="00CC7D1A" w:rsidRDefault="007B046B" w:rsidP="00A43EE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資</w:t>
            </w:r>
            <w:r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H-IV-4 </w:t>
            </w:r>
            <w:r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媒體與資訊科技相關社會議題。</w:t>
            </w:r>
          </w:p>
        </w:tc>
      </w:tr>
      <w:tr w:rsidR="0066131B" w:rsidRPr="00CC7D1A" w14:paraId="490BAC6F" w14:textId="77777777" w:rsidTr="00A43EEB">
        <w:trPr>
          <w:trHeight w:val="397"/>
        </w:trPr>
        <w:tc>
          <w:tcPr>
            <w:tcW w:w="2103" w:type="dxa"/>
            <w:gridSpan w:val="3"/>
            <w:shd w:val="clear" w:color="auto" w:fill="D9D9D9"/>
            <w:vAlign w:val="center"/>
          </w:tcPr>
          <w:p w14:paraId="64677147" w14:textId="22880E88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議題融入</w:t>
            </w:r>
          </w:p>
        </w:tc>
        <w:tc>
          <w:tcPr>
            <w:tcW w:w="7491" w:type="dxa"/>
            <w:gridSpan w:val="5"/>
          </w:tcPr>
          <w:p w14:paraId="04F4D165" w14:textId="77777777" w:rsidR="009B6DF7" w:rsidRPr="00753A20" w:rsidRDefault="009B6DF7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753A20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□人權教育 □環境教育 □海洋教育 □品德教育 □生命教育</w:t>
            </w:r>
          </w:p>
          <w:p w14:paraId="3F11CE42" w14:textId="77777777" w:rsidR="009B6DF7" w:rsidRPr="00753A20" w:rsidRDefault="009B6DF7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753A20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□法治教育 ■科技教育 ■資訊教育 □能源教育 □安全教育</w:t>
            </w:r>
          </w:p>
          <w:p w14:paraId="29228728" w14:textId="77777777" w:rsidR="009B6DF7" w:rsidRPr="00753A20" w:rsidRDefault="009B6DF7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753A20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lastRenderedPageBreak/>
              <w:t>□防災教育 □閱讀素養 □國際教育 □家庭教育 □原住民教育</w:t>
            </w:r>
          </w:p>
          <w:p w14:paraId="2CA7C075" w14:textId="52490704" w:rsidR="009B6DF7" w:rsidRPr="00753A20" w:rsidRDefault="009B6DF7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753A20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□戶外教育 □多元文化教育</w:t>
            </w:r>
            <w:r w:rsidR="003113C6" w:rsidRPr="00753A20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■</w:t>
            </w:r>
            <w:r w:rsidRPr="00753A20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 xml:space="preserve">性別平等教育 □生涯規劃教育 </w:t>
            </w:r>
          </w:p>
          <w:p w14:paraId="50B84A6A" w14:textId="5C3F801D" w:rsidR="0066131B" w:rsidRPr="00CC7D1A" w:rsidRDefault="009B6DF7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753A20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□無</w:t>
            </w:r>
          </w:p>
        </w:tc>
      </w:tr>
      <w:tr w:rsidR="0066131B" w:rsidRPr="00CC7D1A" w14:paraId="1D448DBB" w14:textId="77777777" w:rsidTr="00A43EEB">
        <w:trPr>
          <w:trHeight w:val="20"/>
        </w:trPr>
        <w:tc>
          <w:tcPr>
            <w:tcW w:w="2103" w:type="dxa"/>
            <w:gridSpan w:val="3"/>
            <w:shd w:val="clear" w:color="auto" w:fill="D9D9D9"/>
            <w:vAlign w:val="center"/>
          </w:tcPr>
          <w:p w14:paraId="20F85933" w14:textId="2AFD0C23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lastRenderedPageBreak/>
              <w:t>與其他領域</w:t>
            </w:r>
            <w:r w:rsidRPr="00CC7D1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科目的連結</w:t>
            </w:r>
          </w:p>
        </w:tc>
        <w:tc>
          <w:tcPr>
            <w:tcW w:w="7491" w:type="dxa"/>
            <w:gridSpan w:val="5"/>
            <w:vAlign w:val="center"/>
          </w:tcPr>
          <w:p w14:paraId="7282C175" w14:textId="2927AC97" w:rsidR="003113C6" w:rsidRPr="00CC7D1A" w:rsidRDefault="00C46006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66131B" w:rsidRPr="00CC7D1A" w14:paraId="1BB23DB2" w14:textId="77777777" w:rsidTr="00A43EEB">
        <w:trPr>
          <w:trHeight w:val="20"/>
        </w:trPr>
        <w:tc>
          <w:tcPr>
            <w:tcW w:w="2103" w:type="dxa"/>
            <w:gridSpan w:val="3"/>
            <w:shd w:val="clear" w:color="auto" w:fill="D9D9D9"/>
            <w:vAlign w:val="center"/>
          </w:tcPr>
          <w:p w14:paraId="11B311DA" w14:textId="77777777" w:rsidR="00EE335E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教材來源</w:t>
            </w:r>
          </w:p>
          <w:p w14:paraId="521ACBD8" w14:textId="6C37175A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參考資料</w:t>
            </w:r>
          </w:p>
        </w:tc>
        <w:tc>
          <w:tcPr>
            <w:tcW w:w="7491" w:type="dxa"/>
            <w:gridSpan w:val="5"/>
            <w:vAlign w:val="center"/>
          </w:tcPr>
          <w:p w14:paraId="2746ACB0" w14:textId="0017BC7D" w:rsidR="00C73BD0" w:rsidRDefault="00663053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中小學數位素養教育資源網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宣導漫畫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《</w:t>
            </w:r>
            <w:proofErr w:type="gramEnd"/>
            <w:r w:rsidRPr="0066305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連網娃娃究竟連到哪裡？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》</w:t>
            </w:r>
            <w:hyperlink r:id="rId11" w:history="1">
              <w:r w:rsidRPr="000338FA">
                <w:rPr>
                  <w:rStyle w:val="af1"/>
                  <w:rFonts w:ascii="Times New Roman" w:eastAsia="標楷體" w:hAnsi="Times New Roman" w:cs="Times New Roman"/>
                  <w:szCs w:val="24"/>
                </w:rPr>
                <w:t>https://eliteracy.edu.tw/Illustration.aspx?id=4313</w:t>
              </w:r>
            </w:hyperlink>
          </w:p>
          <w:p w14:paraId="5A3E1B82" w14:textId="3EEBBA34" w:rsidR="00663053" w:rsidRPr="00663053" w:rsidRDefault="00663053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中小學數位素養教育資源網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--</w:t>
            </w:r>
            <w:r w:rsidRPr="0066305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素養小知識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《</w:t>
            </w:r>
            <w:r w:rsidRPr="0066305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聰明使用智慧連網裝置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》</w:t>
            </w:r>
            <w:hyperlink r:id="rId12" w:history="1">
              <w:r w:rsidRPr="00663053">
                <w:rPr>
                  <w:rStyle w:val="af1"/>
                  <w:rFonts w:ascii="Times New Roman" w:eastAsia="標楷體" w:hAnsi="Times New Roman" w:cs="Times New Roman"/>
                  <w:szCs w:val="24"/>
                </w:rPr>
                <w:t>https://eliteracy.edu.tw/Tip.aspx?id=4155</w:t>
              </w:r>
            </w:hyperlink>
          </w:p>
        </w:tc>
      </w:tr>
      <w:tr w:rsidR="0066131B" w:rsidRPr="00CC7D1A" w14:paraId="66C64FC5" w14:textId="77777777" w:rsidTr="00A43EEB">
        <w:trPr>
          <w:trHeight w:val="20"/>
        </w:trPr>
        <w:tc>
          <w:tcPr>
            <w:tcW w:w="2103" w:type="dxa"/>
            <w:gridSpan w:val="3"/>
            <w:shd w:val="clear" w:color="auto" w:fill="D9D9D9"/>
            <w:vAlign w:val="center"/>
          </w:tcPr>
          <w:p w14:paraId="2913E1D4" w14:textId="063B4C7A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教學設備</w:t>
            </w:r>
            <w:r w:rsidRPr="00CC7D1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資源</w:t>
            </w:r>
          </w:p>
        </w:tc>
        <w:tc>
          <w:tcPr>
            <w:tcW w:w="7491" w:type="dxa"/>
            <w:gridSpan w:val="5"/>
            <w:vAlign w:val="center"/>
          </w:tcPr>
          <w:p w14:paraId="7ACB5D46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電腦、投影設備或觸控螢幕。</w:t>
            </w:r>
          </w:p>
        </w:tc>
      </w:tr>
      <w:tr w:rsidR="0066131B" w:rsidRPr="00CC7D1A" w14:paraId="0F65CF65" w14:textId="77777777" w:rsidTr="00A43EEB">
        <w:trPr>
          <w:trHeight w:val="20"/>
        </w:trPr>
        <w:tc>
          <w:tcPr>
            <w:tcW w:w="2103" w:type="dxa"/>
            <w:gridSpan w:val="3"/>
            <w:shd w:val="clear" w:color="auto" w:fill="D9D9D9"/>
          </w:tcPr>
          <w:p w14:paraId="60EF36D2" w14:textId="3851B09B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學生數位學習背景</w:t>
            </w:r>
          </w:p>
        </w:tc>
        <w:tc>
          <w:tcPr>
            <w:tcW w:w="7491" w:type="dxa"/>
            <w:gridSpan w:val="5"/>
            <w:vAlign w:val="center"/>
          </w:tcPr>
          <w:p w14:paraId="5416F29A" w14:textId="1D138082" w:rsidR="0066131B" w:rsidRPr="00CC7D1A" w:rsidRDefault="00CE6724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手機、平板、電腦等網際網路操作與使用經驗。</w:t>
            </w:r>
          </w:p>
        </w:tc>
      </w:tr>
      <w:tr w:rsidR="0066131B" w:rsidRPr="00CC7D1A" w14:paraId="498C0053" w14:textId="77777777" w:rsidTr="00A43EEB">
        <w:trPr>
          <w:trHeight w:val="20"/>
        </w:trPr>
        <w:tc>
          <w:tcPr>
            <w:tcW w:w="2103" w:type="dxa"/>
            <w:gridSpan w:val="3"/>
            <w:vMerge w:val="restart"/>
            <w:shd w:val="clear" w:color="auto" w:fill="D9D9D9"/>
            <w:vAlign w:val="center"/>
          </w:tcPr>
          <w:p w14:paraId="4A430AF0" w14:textId="281F442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3746" w:type="dxa"/>
            <w:gridSpan w:val="2"/>
            <w:vMerge w:val="restart"/>
          </w:tcPr>
          <w:p w14:paraId="416E9351" w14:textId="6DAB521C" w:rsidR="00D31036" w:rsidRPr="00CC7D1A" w:rsidRDefault="00DF6261" w:rsidP="00A43EEB">
            <w:pPr>
              <w:pStyle w:val="ab"/>
              <w:numPr>
                <w:ilvl w:val="0"/>
                <w:numId w:val="3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8"/>
              </w:rPr>
            </w:pPr>
            <w:r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8"/>
              </w:rPr>
              <w:t>使學生了解使用各式智慧型連網裝置</w:t>
            </w:r>
            <w:r w:rsidR="009A4465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8"/>
              </w:rPr>
              <w:t>的隱私風險。</w:t>
            </w:r>
          </w:p>
          <w:p w14:paraId="4201EA23" w14:textId="77777777" w:rsidR="00D31036" w:rsidRPr="00CC7D1A" w:rsidRDefault="00D31036" w:rsidP="00A43EEB">
            <w:pPr>
              <w:pStyle w:val="ab"/>
              <w:spacing w:line="276" w:lineRule="auto"/>
              <w:ind w:leftChars="0" w:left="3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8"/>
              </w:rPr>
            </w:pPr>
          </w:p>
          <w:p w14:paraId="7B8D1F77" w14:textId="6C121AEF" w:rsidR="00135CD5" w:rsidRPr="00CC7D1A" w:rsidRDefault="00C81435" w:rsidP="00A43EEB">
            <w:pPr>
              <w:pStyle w:val="ab"/>
              <w:numPr>
                <w:ilvl w:val="0"/>
                <w:numId w:val="3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8"/>
              </w:rPr>
              <w:t>能</w:t>
            </w:r>
            <w:r w:rsidR="00672320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8"/>
              </w:rPr>
              <w:t>了解</w:t>
            </w:r>
            <w:r w:rsidR="009A4465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8"/>
              </w:rPr>
              <w:t>各式智慧型連網裝置</w:t>
            </w:r>
            <w:r w:rsidR="00053697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8"/>
              </w:rPr>
              <w:t>使用上的相關安全防護重點。</w:t>
            </w:r>
          </w:p>
        </w:tc>
        <w:tc>
          <w:tcPr>
            <w:tcW w:w="3745" w:type="dxa"/>
            <w:gridSpan w:val="3"/>
            <w:shd w:val="clear" w:color="auto" w:fill="D9D9D9"/>
            <w:vAlign w:val="center"/>
          </w:tcPr>
          <w:p w14:paraId="5A7159B9" w14:textId="7DBB4A0E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數位教學策略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6131B" w:rsidRPr="00CC7D1A" w14:paraId="00FA280E" w14:textId="77777777" w:rsidTr="00A43EEB">
        <w:trPr>
          <w:trHeight w:val="20"/>
        </w:trPr>
        <w:tc>
          <w:tcPr>
            <w:tcW w:w="2103" w:type="dxa"/>
            <w:gridSpan w:val="3"/>
            <w:vMerge/>
            <w:shd w:val="clear" w:color="auto" w:fill="D9D9D9"/>
            <w:vAlign w:val="center"/>
          </w:tcPr>
          <w:p w14:paraId="1AF53C22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vMerge/>
          </w:tcPr>
          <w:p w14:paraId="4D109EDF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  <w:gridSpan w:val="3"/>
          </w:tcPr>
          <w:p w14:paraId="11ABA589" w14:textId="26F7132B" w:rsidR="0066131B" w:rsidRPr="00CC7D1A" w:rsidRDefault="00CE6724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教學設計中將運用觸控螢幕播放影片，結合學習單、課堂口語討論的形式進</w:t>
            </w:r>
            <w:r w:rsidR="0033671A" w:rsidRPr="00CC7D1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行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教學。</w:t>
            </w:r>
          </w:p>
        </w:tc>
      </w:tr>
      <w:tr w:rsidR="0066131B" w:rsidRPr="00CC7D1A" w14:paraId="58227AB8" w14:textId="77777777" w:rsidTr="00A43EEB">
        <w:trPr>
          <w:trHeight w:val="20"/>
        </w:trPr>
        <w:tc>
          <w:tcPr>
            <w:tcW w:w="2103" w:type="dxa"/>
            <w:gridSpan w:val="3"/>
            <w:vMerge/>
            <w:shd w:val="clear" w:color="auto" w:fill="D9D9D9"/>
            <w:vAlign w:val="center"/>
          </w:tcPr>
          <w:p w14:paraId="17DF45CE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vMerge/>
          </w:tcPr>
          <w:p w14:paraId="6B85A376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  <w:gridSpan w:val="3"/>
            <w:shd w:val="clear" w:color="auto" w:fill="D9D9D9"/>
            <w:vAlign w:val="center"/>
          </w:tcPr>
          <w:p w14:paraId="3249E6A8" w14:textId="1DE6781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混成學習設計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6131B" w:rsidRPr="00CC7D1A" w14:paraId="59F5420C" w14:textId="77777777" w:rsidTr="00A43EEB">
        <w:trPr>
          <w:trHeight w:val="20"/>
        </w:trPr>
        <w:tc>
          <w:tcPr>
            <w:tcW w:w="2103" w:type="dxa"/>
            <w:gridSpan w:val="3"/>
            <w:vMerge/>
            <w:shd w:val="clear" w:color="auto" w:fill="D9D9D9"/>
            <w:vAlign w:val="center"/>
          </w:tcPr>
          <w:p w14:paraId="3DCAD952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vMerge/>
          </w:tcPr>
          <w:p w14:paraId="29FFF34F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  <w:gridSpan w:val="3"/>
          </w:tcPr>
          <w:p w14:paraId="5B25F357" w14:textId="6E7CFBBC" w:rsidR="0066131B" w:rsidRPr="00CC7D1A" w:rsidRDefault="00CE6724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學生觀看完多媒體教材後，教師於課堂中帶領學生填寫學習單。</w:t>
            </w:r>
          </w:p>
        </w:tc>
      </w:tr>
      <w:tr w:rsidR="0066131B" w:rsidRPr="00CC7D1A" w14:paraId="7F033E07" w14:textId="77777777" w:rsidTr="00A43EEB">
        <w:trPr>
          <w:trHeight w:val="510"/>
        </w:trPr>
        <w:tc>
          <w:tcPr>
            <w:tcW w:w="2103" w:type="dxa"/>
            <w:gridSpan w:val="3"/>
            <w:shd w:val="clear" w:color="auto" w:fill="D9D9D9"/>
            <w:vAlign w:val="center"/>
          </w:tcPr>
          <w:p w14:paraId="30F3A059" w14:textId="2D02FE10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情境脈絡</w:t>
            </w:r>
          </w:p>
          <w:p w14:paraId="0D5B55F2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（</w:t>
            </w:r>
            <w:proofErr w:type="gramEnd"/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生活</w:t>
            </w:r>
            <w:r w:rsidRPr="00CC7D1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時事</w:t>
            </w:r>
            <w:r w:rsidRPr="00CC7D1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</w:t>
            </w:r>
            <w:r w:rsidRPr="00CC7D1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學術</w:t>
            </w:r>
            <w:r w:rsidRPr="00CC7D1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..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491" w:type="dxa"/>
            <w:gridSpan w:val="5"/>
            <w:vAlign w:val="center"/>
          </w:tcPr>
          <w:p w14:paraId="3BF0FB91" w14:textId="77777777" w:rsidR="004249C1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課程架構圖</w:t>
            </w:r>
          </w:p>
          <w:p w14:paraId="11D04C13" w14:textId="3AE0DEC5" w:rsidR="00257B17" w:rsidRPr="00CC7D1A" w:rsidRDefault="002741C5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5FCEFF1C" wp14:editId="208CDEB7">
                  <wp:extent cx="3620155" cy="38004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7" b="3506"/>
                          <a:stretch/>
                        </pic:blipFill>
                        <pic:spPr bwMode="auto">
                          <a:xfrm>
                            <a:off x="0" y="0"/>
                            <a:ext cx="3690977" cy="387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31B" w:rsidRPr="00CC7D1A" w14:paraId="66FB6882" w14:textId="77777777" w:rsidTr="00A43EEB">
        <w:trPr>
          <w:trHeight w:val="20"/>
        </w:trPr>
        <w:tc>
          <w:tcPr>
            <w:tcW w:w="9594" w:type="dxa"/>
            <w:gridSpan w:val="8"/>
            <w:shd w:val="clear" w:color="auto" w:fill="D9D9D9"/>
            <w:vAlign w:val="center"/>
          </w:tcPr>
          <w:p w14:paraId="3A6F9D89" w14:textId="03A18B64" w:rsidR="0066131B" w:rsidRPr="00CC7D1A" w:rsidRDefault="00C73BD0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lastRenderedPageBreak/>
              <w:t>教學活動設計</w:t>
            </w:r>
          </w:p>
        </w:tc>
      </w:tr>
      <w:tr w:rsidR="0066131B" w:rsidRPr="00CC7D1A" w14:paraId="169B6AF9" w14:textId="77777777" w:rsidTr="00A43EEB">
        <w:trPr>
          <w:trHeight w:val="20"/>
        </w:trPr>
        <w:tc>
          <w:tcPr>
            <w:tcW w:w="1252" w:type="dxa"/>
            <w:gridSpan w:val="2"/>
            <w:vMerge w:val="restart"/>
            <w:shd w:val="clear" w:color="auto" w:fill="auto"/>
            <w:vAlign w:val="center"/>
          </w:tcPr>
          <w:p w14:paraId="55E537F7" w14:textId="221B4F2D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8342" w:type="dxa"/>
            <w:gridSpan w:val="6"/>
            <w:shd w:val="clear" w:color="auto" w:fill="auto"/>
            <w:vAlign w:val="center"/>
          </w:tcPr>
          <w:p w14:paraId="55A0D86B" w14:textId="5175BA6C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教學重點</w:t>
            </w:r>
          </w:p>
        </w:tc>
      </w:tr>
      <w:tr w:rsidR="0066131B" w:rsidRPr="00CC7D1A" w14:paraId="76BF266D" w14:textId="77777777" w:rsidTr="00A43EEB">
        <w:trPr>
          <w:trHeight w:val="20"/>
        </w:trPr>
        <w:tc>
          <w:tcPr>
            <w:tcW w:w="1252" w:type="dxa"/>
            <w:gridSpan w:val="2"/>
            <w:vMerge/>
            <w:shd w:val="clear" w:color="auto" w:fill="auto"/>
            <w:vAlign w:val="center"/>
          </w:tcPr>
          <w:p w14:paraId="63638DB9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14:paraId="7D40E60B" w14:textId="0AC0E295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學習活動設計</w:t>
            </w:r>
          </w:p>
        </w:tc>
        <w:tc>
          <w:tcPr>
            <w:tcW w:w="3238" w:type="dxa"/>
            <w:gridSpan w:val="2"/>
            <w:vAlign w:val="center"/>
          </w:tcPr>
          <w:p w14:paraId="3DC62D28" w14:textId="651453E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學習評量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CC7D1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備註</w:t>
            </w:r>
          </w:p>
        </w:tc>
      </w:tr>
      <w:tr w:rsidR="0066131B" w:rsidRPr="00CC7D1A" w14:paraId="59265F1E" w14:textId="77777777" w:rsidTr="00A43EEB">
        <w:trPr>
          <w:trHeight w:val="20"/>
        </w:trPr>
        <w:tc>
          <w:tcPr>
            <w:tcW w:w="1252" w:type="dxa"/>
            <w:gridSpan w:val="2"/>
            <w:vMerge w:val="restart"/>
            <w:shd w:val="clear" w:color="auto" w:fill="E2EFD9"/>
            <w:vAlign w:val="center"/>
          </w:tcPr>
          <w:p w14:paraId="0A520AA0" w14:textId="77777777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第</w:t>
            </w:r>
            <w:r w:rsidRPr="00CC7D1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CC7D1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節</w:t>
            </w: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14:paraId="16F8B989" w14:textId="77777777" w:rsidR="004249C1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引起動機</w:t>
            </w:r>
          </w:p>
          <w:p w14:paraId="086E536D" w14:textId="0D7685D3" w:rsidR="0066131B" w:rsidRPr="00CC7D1A" w:rsidRDefault="0066131B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Pr="00CC7D1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CC7D1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0B833206" w14:textId="793E28A3" w:rsidR="0066131B" w:rsidRPr="00CC7D1A" w:rsidRDefault="00000848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bookmarkStart w:id="0" w:name="_Hlk200550329"/>
            <w:r w:rsidRPr="00CC7D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請同學</w:t>
            </w:r>
            <w:r w:rsidR="00672320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發表</w:t>
            </w:r>
            <w:r w:rsidR="00FD2816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在日常生活中曾經接觸過哪些連網裝置？</w:t>
            </w:r>
            <w:bookmarkEnd w:id="0"/>
            <w:r w:rsidR="00FD2816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以及</w:t>
            </w:r>
            <w:r w:rsidR="00AC0BFD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學生</w:t>
            </w:r>
            <w:r w:rsidR="00FD2816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認為家中的哪些裝置不適合連上網路？為什麼？</w:t>
            </w: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 w14:paraId="4322D736" w14:textId="77777777" w:rsidR="00504AEC" w:rsidRPr="00CC7D1A" w:rsidRDefault="00504AEC" w:rsidP="00A43EEB">
            <w:pPr>
              <w:pStyle w:val="ab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教師先提問，</w:t>
            </w:r>
            <w:r w:rsidR="00000848" w:rsidRPr="00CC7D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請同學思考問題後，並發表意見。</w:t>
            </w:r>
          </w:p>
          <w:p w14:paraId="7BA08BF6" w14:textId="3FFF615F" w:rsidR="000D7278" w:rsidRPr="00CC7D1A" w:rsidRDefault="00A80C2B" w:rsidP="00A43EEB">
            <w:pPr>
              <w:pStyle w:val="ab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教師可分享關於</w:t>
            </w:r>
            <w:r w:rsidR="00823C0C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智慧裝置，智慧連網</w:t>
            </w:r>
            <w:r w:rsidRPr="00CC7D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的相關小知識</w:t>
            </w:r>
            <w:r w:rsidR="00C73BD0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  <w:r w:rsidR="00C73BD0" w:rsidRPr="00CC7D1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504AEC" w:rsidRPr="00CC7D1A" w14:paraId="68DC6473" w14:textId="77777777" w:rsidTr="00A43EEB">
        <w:trPr>
          <w:trHeight w:val="20"/>
        </w:trPr>
        <w:tc>
          <w:tcPr>
            <w:tcW w:w="1252" w:type="dxa"/>
            <w:gridSpan w:val="2"/>
            <w:vMerge/>
            <w:shd w:val="clear" w:color="auto" w:fill="E2EFD9"/>
            <w:vAlign w:val="center"/>
          </w:tcPr>
          <w:p w14:paraId="301BE5EE" w14:textId="77777777" w:rsidR="00504AEC" w:rsidRPr="00CC7D1A" w:rsidRDefault="00504AEC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14:paraId="356F4EF8" w14:textId="77777777" w:rsidR="004249C1" w:rsidRPr="00CC7D1A" w:rsidRDefault="00504AEC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情境劇播放</w:t>
            </w:r>
          </w:p>
          <w:p w14:paraId="3950A1BF" w14:textId="7B40341A" w:rsidR="00504AEC" w:rsidRPr="00CC7D1A" w:rsidRDefault="00504AEC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672320" w:rsidRPr="00CC7D1A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5</w:t>
            </w:r>
            <w:r w:rsidRPr="00CC7D1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300E292F" w14:textId="7FB7DAA1" w:rsidR="00504AEC" w:rsidRPr="00CC7D1A" w:rsidRDefault="00504AEC" w:rsidP="00A43EEB">
            <w:pPr>
              <w:pStyle w:val="Standard"/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CC7D1A">
              <w:rPr>
                <w:rFonts w:eastAsia="標楷體" w:cs="Times New Roman"/>
                <w:sz w:val="24"/>
                <w:szCs w:val="24"/>
              </w:rPr>
              <w:t>播放</w:t>
            </w:r>
            <w:r w:rsidR="00672320" w:rsidRPr="00CC7D1A">
              <w:rPr>
                <w:rFonts w:eastAsia="標楷體" w:cs="Times New Roman" w:hint="eastAsia"/>
                <w:sz w:val="24"/>
                <w:szCs w:val="24"/>
              </w:rPr>
              <w:t>情境劇</w:t>
            </w:r>
            <w:r w:rsidRPr="00CC7D1A">
              <w:rPr>
                <w:rFonts w:eastAsia="標楷體" w:cs="Times New Roman"/>
                <w:sz w:val="24"/>
                <w:szCs w:val="24"/>
              </w:rPr>
              <w:t>「</w:t>
            </w:r>
            <w:r w:rsidR="00AC0BFD" w:rsidRPr="00CC7D1A">
              <w:rPr>
                <w:rFonts w:eastAsia="標楷體" w:cs="Times New Roman" w:hint="eastAsia"/>
                <w:sz w:val="24"/>
                <w:szCs w:val="24"/>
              </w:rPr>
              <w:t>智慧裝置，智慧連網</w:t>
            </w:r>
            <w:r w:rsidRPr="00CC7D1A">
              <w:rPr>
                <w:rFonts w:eastAsia="標楷體" w:cs="Times New Roman"/>
                <w:sz w:val="24"/>
                <w:szCs w:val="24"/>
              </w:rPr>
              <w:t>」。</w:t>
            </w: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 w14:paraId="294C22B6" w14:textId="7F76F732" w:rsidR="00504AEC" w:rsidRPr="00CC7D1A" w:rsidRDefault="00504AEC" w:rsidP="00A43EE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CC7D1A">
              <w:rPr>
                <w:rFonts w:ascii="Times New Roman" w:eastAsia="標楷體" w:hAnsi="Times New Roman" w:cs="Times New Roman"/>
                <w:sz w:val="24"/>
                <w:szCs w:val="24"/>
              </w:rPr>
              <w:t>透過</w:t>
            </w:r>
            <w:r w:rsidRPr="00CC7D1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情境劇的播放，教師說明</w:t>
            </w:r>
            <w:r w:rsidRPr="00CC7D1A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「</w:t>
            </w:r>
            <w:r w:rsidR="00823C0C" w:rsidRPr="00CC7D1A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智慧裝置，智慧連網</w:t>
            </w:r>
            <w:r w:rsidRPr="00CC7D1A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」之</w:t>
            </w:r>
            <w:r w:rsidR="00A34598" w:rsidRPr="00CC7D1A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基本認知</w:t>
            </w:r>
            <w:r w:rsidRPr="00CC7D1A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。</w:t>
            </w:r>
          </w:p>
        </w:tc>
      </w:tr>
      <w:tr w:rsidR="00504AEC" w:rsidRPr="00CC7D1A" w14:paraId="0E95EC94" w14:textId="77777777" w:rsidTr="00A43EEB">
        <w:trPr>
          <w:trHeight w:val="20"/>
        </w:trPr>
        <w:tc>
          <w:tcPr>
            <w:tcW w:w="1252" w:type="dxa"/>
            <w:gridSpan w:val="2"/>
            <w:vMerge/>
            <w:shd w:val="clear" w:color="auto" w:fill="E2EFD9"/>
            <w:vAlign w:val="center"/>
          </w:tcPr>
          <w:p w14:paraId="6A0682CA" w14:textId="77777777" w:rsidR="00504AEC" w:rsidRPr="00CC7D1A" w:rsidRDefault="00504AEC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14:paraId="225EE86B" w14:textId="77777777" w:rsidR="008B3C44" w:rsidRPr="00CC7D1A" w:rsidRDefault="008B3C44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t>課堂活動</w:t>
            </w:r>
          </w:p>
          <w:p w14:paraId="16D4789F" w14:textId="7DD0BB0A" w:rsidR="00504AEC" w:rsidRPr="00CC7D1A" w:rsidRDefault="00504AEC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8C0BA5" w:rsidRPr="00CC7D1A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25</w:t>
            </w:r>
            <w:r w:rsidRPr="00CC7D1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3433FFD1" w14:textId="19A2E9D7" w:rsidR="00504AEC" w:rsidRPr="00CC7D1A" w:rsidRDefault="008B3C44" w:rsidP="00A43EEB">
            <w:pPr>
              <w:pStyle w:val="Standard"/>
              <w:spacing w:line="276" w:lineRule="auto"/>
              <w:jc w:val="both"/>
              <w:rPr>
                <w:rFonts w:eastAsia="標楷體" w:cs="Times New Roman"/>
                <w:color w:val="000000" w:themeColor="text1"/>
                <w:sz w:val="24"/>
                <w:szCs w:val="24"/>
              </w:rPr>
            </w:pPr>
            <w:bookmarkStart w:id="1" w:name="_Hlk200550395"/>
            <w:r w:rsidRPr="00CC7D1A">
              <w:rPr>
                <w:rFonts w:eastAsia="標楷體" w:cs="Times New Roman"/>
                <w:sz w:val="24"/>
                <w:szCs w:val="24"/>
              </w:rPr>
              <w:t>請同學</w:t>
            </w:r>
            <w:r w:rsidR="00A34598" w:rsidRPr="00CC7D1A">
              <w:rPr>
                <w:rFonts w:eastAsia="標楷體" w:cs="Times New Roman" w:hint="eastAsia"/>
                <w:sz w:val="24"/>
                <w:szCs w:val="24"/>
              </w:rPr>
              <w:t>針對情境劇教材片尾引用的新聞案例，進行分組討論，並發表心得，若有不足之處，由老師說明或讓學生上網搜尋及閱讀相關的新聞資料</w:t>
            </w:r>
            <w:bookmarkEnd w:id="1"/>
            <w:r w:rsidR="00A34598" w:rsidRPr="00CC7D1A">
              <w:rPr>
                <w:rFonts w:eastAsia="標楷體" w:cs="Times New Roman" w:hint="eastAsia"/>
                <w:sz w:val="24"/>
                <w:szCs w:val="24"/>
              </w:rPr>
              <w:t>。</w:t>
            </w: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 w14:paraId="287794D8" w14:textId="10531DF0" w:rsidR="00504AEC" w:rsidRPr="00CC7D1A" w:rsidRDefault="008B3C44" w:rsidP="00A43EEB">
            <w:pPr>
              <w:pStyle w:val="Standard"/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CC7D1A">
              <w:rPr>
                <w:rFonts w:eastAsia="標楷體" w:cs="Times New Roman"/>
                <w:sz w:val="24"/>
                <w:szCs w:val="24"/>
              </w:rPr>
              <w:t>配合學習單第一、二題。</w:t>
            </w:r>
          </w:p>
        </w:tc>
      </w:tr>
      <w:tr w:rsidR="00504AEC" w:rsidRPr="00CC7D1A" w14:paraId="73839890" w14:textId="77777777" w:rsidTr="00A43EEB">
        <w:trPr>
          <w:trHeight w:val="20"/>
        </w:trPr>
        <w:tc>
          <w:tcPr>
            <w:tcW w:w="1252" w:type="dxa"/>
            <w:gridSpan w:val="2"/>
            <w:vMerge/>
            <w:shd w:val="clear" w:color="auto" w:fill="E2EFD9"/>
            <w:vAlign w:val="center"/>
          </w:tcPr>
          <w:p w14:paraId="28A18F88" w14:textId="77777777" w:rsidR="00504AEC" w:rsidRPr="00CC7D1A" w:rsidRDefault="00504AEC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14:paraId="37CE6A06" w14:textId="77777777" w:rsidR="004249C1" w:rsidRPr="00CC7D1A" w:rsidRDefault="00504AEC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課程統整</w:t>
            </w:r>
          </w:p>
          <w:p w14:paraId="590C1CDC" w14:textId="665C647C" w:rsidR="00504AEC" w:rsidRPr="00CC7D1A" w:rsidRDefault="00504AEC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8C0BA5" w:rsidRPr="00CC7D1A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10</w:t>
            </w:r>
            <w:r w:rsidRPr="00CC7D1A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40BC1690" w14:textId="77777777" w:rsidR="00504AEC" w:rsidRPr="00CC7D1A" w:rsidRDefault="00504AEC" w:rsidP="00A43EEB">
            <w:pPr>
              <w:pStyle w:val="Standard"/>
              <w:numPr>
                <w:ilvl w:val="0"/>
                <w:numId w:val="17"/>
              </w:numPr>
              <w:spacing w:line="276" w:lineRule="auto"/>
              <w:ind w:left="357" w:hanging="357"/>
              <w:jc w:val="both"/>
              <w:rPr>
                <w:rFonts w:eastAsia="標楷體" w:cs="Times New Roman"/>
                <w:sz w:val="24"/>
                <w:szCs w:val="24"/>
              </w:rPr>
            </w:pPr>
            <w:bookmarkStart w:id="2" w:name="_Hlk200550416"/>
            <w:r w:rsidRPr="00CC7D1A">
              <w:rPr>
                <w:rFonts w:eastAsia="標楷體" w:cs="Times New Roman"/>
                <w:sz w:val="24"/>
                <w:szCs w:val="24"/>
              </w:rPr>
              <w:t>教師帶著學生回顧教材之重點回顧：</w:t>
            </w:r>
          </w:p>
          <w:p w14:paraId="0E937DFE" w14:textId="649C7A0B" w:rsidR="00BE7422" w:rsidRPr="00CC7D1A" w:rsidRDefault="00786CD8" w:rsidP="00A43EEB">
            <w:pPr>
              <w:pStyle w:val="Standard"/>
              <w:numPr>
                <w:ilvl w:val="0"/>
                <w:numId w:val="28"/>
              </w:numPr>
              <w:spacing w:line="276" w:lineRule="auto"/>
              <w:ind w:left="851" w:hanging="624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CC7D1A">
              <w:rPr>
                <w:rFonts w:eastAsia="標楷體" w:cs="Times New Roman" w:hint="eastAsia"/>
                <w:sz w:val="24"/>
                <w:szCs w:val="24"/>
              </w:rPr>
              <w:t>使</w:t>
            </w:r>
            <w:r w:rsidRPr="00CC7D1A">
              <w:rPr>
                <w:rFonts w:eastAsia="標楷體" w:cs="Times New Roman" w:hint="eastAsia"/>
                <w:color w:val="000000" w:themeColor="text1"/>
                <w:sz w:val="24"/>
                <w:szCs w:val="24"/>
              </w:rPr>
              <w:t>用</w:t>
            </w:r>
            <w:r w:rsidR="006F735B" w:rsidRPr="00CC7D1A">
              <w:rPr>
                <w:rFonts w:eastAsia="標楷體" w:cs="Times New Roman" w:hint="eastAsia"/>
                <w:color w:val="000000" w:themeColor="text1"/>
                <w:sz w:val="24"/>
                <w:szCs w:val="24"/>
              </w:rPr>
              <w:t>連</w:t>
            </w:r>
            <w:r w:rsidRPr="00CC7D1A">
              <w:rPr>
                <w:rFonts w:eastAsia="標楷體" w:cs="Times New Roman" w:hint="eastAsia"/>
                <w:sz w:val="24"/>
                <w:szCs w:val="24"/>
              </w:rPr>
              <w:t>網設備，應啟用設備的安全功能</w:t>
            </w:r>
            <w:r w:rsidR="00BE7422" w:rsidRPr="00CC7D1A">
              <w:rPr>
                <w:rFonts w:eastAsia="標楷體" w:cs="Times New Roman" w:hint="eastAsia"/>
                <w:sz w:val="24"/>
                <w:szCs w:val="24"/>
              </w:rPr>
              <w:t>、設定使用密碼、避免連線到來路不明的</w:t>
            </w:r>
            <w:r w:rsidR="00BE7422" w:rsidRPr="00CC7D1A">
              <w:rPr>
                <w:rFonts w:eastAsia="標楷體" w:cs="Times New Roman" w:hint="eastAsia"/>
                <w:sz w:val="24"/>
                <w:szCs w:val="24"/>
              </w:rPr>
              <w:t>W</w:t>
            </w:r>
            <w:r w:rsidR="00BE7422" w:rsidRPr="00CC7D1A">
              <w:rPr>
                <w:rFonts w:eastAsia="標楷體" w:cs="Times New Roman"/>
                <w:sz w:val="24"/>
                <w:szCs w:val="24"/>
              </w:rPr>
              <w:t>i-Fi</w:t>
            </w:r>
            <w:r w:rsidR="00BE7422" w:rsidRPr="00CC7D1A">
              <w:rPr>
                <w:rFonts w:eastAsia="標楷體" w:cs="Times New Roman" w:hint="eastAsia"/>
                <w:sz w:val="24"/>
                <w:szCs w:val="24"/>
              </w:rPr>
              <w:t>，並確保設備的軟體維持在最新版本。</w:t>
            </w:r>
          </w:p>
          <w:p w14:paraId="1A7F169E" w14:textId="5F6DAD2D" w:rsidR="00BE7422" w:rsidRPr="00CC7D1A" w:rsidRDefault="00BE7422" w:rsidP="00A43EEB">
            <w:pPr>
              <w:pStyle w:val="Standard"/>
              <w:numPr>
                <w:ilvl w:val="0"/>
                <w:numId w:val="28"/>
              </w:numPr>
              <w:spacing w:line="276" w:lineRule="auto"/>
              <w:ind w:left="851" w:hanging="624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CC7D1A">
              <w:rPr>
                <w:rFonts w:eastAsia="標楷體" w:cs="Times New Roman" w:hint="eastAsia"/>
                <w:sz w:val="24"/>
                <w:szCs w:val="24"/>
              </w:rPr>
              <w:t>若是與個人隱私有關的設備，最好不要連上網路。</w:t>
            </w:r>
          </w:p>
          <w:p w14:paraId="077E3B87" w14:textId="1350B7B4" w:rsidR="00504AEC" w:rsidRPr="00CC7D1A" w:rsidRDefault="00504AEC" w:rsidP="00A43EEB">
            <w:pPr>
              <w:pStyle w:val="Standard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eastAsia="標楷體" w:cs="Times New Roman"/>
                <w:b/>
                <w:color w:val="000000"/>
                <w:sz w:val="24"/>
                <w:szCs w:val="24"/>
              </w:rPr>
            </w:pPr>
            <w:r w:rsidRPr="00CC7D1A">
              <w:rPr>
                <w:rFonts w:eastAsia="標楷體" w:cs="Times New Roman"/>
                <w:sz w:val="24"/>
                <w:szCs w:val="24"/>
              </w:rPr>
              <w:t>鼓勵學生回家後可以將課堂上學習到的</w:t>
            </w:r>
            <w:r w:rsidR="00C73BD0" w:rsidRPr="00CC7D1A">
              <w:rPr>
                <w:rFonts w:eastAsia="標楷體" w:cs="Times New Roman"/>
                <w:sz w:val="24"/>
                <w:szCs w:val="24"/>
              </w:rPr>
              <w:t>數位素養</w:t>
            </w:r>
            <w:r w:rsidRPr="00CC7D1A">
              <w:rPr>
                <w:rFonts w:eastAsia="標楷體" w:cs="Times New Roman"/>
                <w:sz w:val="24"/>
                <w:szCs w:val="24"/>
              </w:rPr>
              <w:t>觀念向家人及親友分享與宣導，成為</w:t>
            </w:r>
            <w:r w:rsidR="00C73BD0" w:rsidRPr="00CC7D1A">
              <w:rPr>
                <w:rFonts w:eastAsia="標楷體" w:cs="Times New Roman"/>
                <w:sz w:val="24"/>
                <w:szCs w:val="24"/>
              </w:rPr>
              <w:t>數位素養</w:t>
            </w:r>
            <w:r w:rsidRPr="00CC7D1A">
              <w:rPr>
                <w:rFonts w:eastAsia="標楷體" w:cs="Times New Roman"/>
                <w:sz w:val="24"/>
                <w:szCs w:val="24"/>
              </w:rPr>
              <w:t>小種子。</w:t>
            </w:r>
            <w:bookmarkEnd w:id="2"/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 w14:paraId="10BE670A" w14:textId="4D13D6A6" w:rsidR="00504AEC" w:rsidRPr="00CC7D1A" w:rsidRDefault="00504AEC" w:rsidP="00A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教師引導學生重點回顧並讓同學</w:t>
            </w:r>
            <w:r w:rsidR="00755605" w:rsidRPr="00CC7D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了</w:t>
            </w:r>
            <w:r w:rsidRPr="00CC7D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解</w:t>
            </w:r>
            <w:r w:rsidR="003F2F2F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「</w:t>
            </w:r>
            <w:proofErr w:type="gramStart"/>
            <w:r w:rsidR="00903CC9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物聯網</w:t>
            </w:r>
            <w:proofErr w:type="gramEnd"/>
            <w:r w:rsidR="00903CC9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裝置的使用安全」有基本認知</w:t>
            </w:r>
            <w:r w:rsidR="0047718A" w:rsidRPr="00CC7D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，並了解網路素養的倫理議題</w:t>
            </w:r>
            <w:r w:rsidRPr="00CC7D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。</w:t>
            </w:r>
          </w:p>
        </w:tc>
      </w:tr>
    </w:tbl>
    <w:p w14:paraId="2501B04A" w14:textId="5E19E930" w:rsidR="008B5448" w:rsidRPr="00FE241F" w:rsidRDefault="001059B5" w:rsidP="00FE241F">
      <w:pPr>
        <w:spacing w:line="276" w:lineRule="auto"/>
        <w:jc w:val="right"/>
        <w:rPr>
          <w:rFonts w:ascii="Times New Roman" w:eastAsia="標楷體" w:hAnsi="Times New Roman" w:cs="Times New Roman"/>
        </w:rPr>
      </w:pPr>
      <w:r w:rsidRPr="00CC7D1A">
        <w:rPr>
          <w:rFonts w:ascii="Times New Roman" w:eastAsia="標楷體" w:hAnsi="Times New Roman"/>
        </w:rPr>
        <w:t>根據《教育部中小學數位教學指引</w:t>
      </w:r>
      <w:r w:rsidRPr="00CC7D1A">
        <w:rPr>
          <w:rFonts w:ascii="Times New Roman" w:eastAsia="標楷體" w:hAnsi="Times New Roman"/>
        </w:rPr>
        <w:t>3.0</w:t>
      </w:r>
      <w:r w:rsidRPr="00CC7D1A">
        <w:rPr>
          <w:rFonts w:ascii="Times New Roman" w:eastAsia="標楷體" w:hAnsi="Times New Roman"/>
        </w:rPr>
        <w:t>版》修訂而成</w:t>
      </w:r>
      <w:bookmarkStart w:id="3" w:name="_GoBack"/>
      <w:bookmarkEnd w:id="3"/>
    </w:p>
    <w:sectPr w:rsidR="008B5448" w:rsidRPr="00FE241F" w:rsidSect="00EA391A">
      <w:headerReference w:type="default" r:id="rId14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88697" w14:textId="77777777" w:rsidR="00E07370" w:rsidRDefault="00E07370">
      <w:r>
        <w:separator/>
      </w:r>
    </w:p>
  </w:endnote>
  <w:endnote w:type="continuationSeparator" w:id="0">
    <w:p w14:paraId="4F8E2FB8" w14:textId="77777777" w:rsidR="00E07370" w:rsidRDefault="00E0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576BB" w14:textId="77777777" w:rsidR="00E07370" w:rsidRDefault="00E07370">
      <w:r>
        <w:separator/>
      </w:r>
    </w:p>
  </w:footnote>
  <w:footnote w:type="continuationSeparator" w:id="0">
    <w:p w14:paraId="40918E4A" w14:textId="77777777" w:rsidR="00E07370" w:rsidRDefault="00E0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5F84D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5D32A5E4"/>
    <w:lvl w:ilvl="0" w:tplc="B5C85E4C">
      <w:start w:val="1"/>
      <w:numFmt w:val="decimal"/>
      <w:lvlText w:val="%1."/>
      <w:lvlJc w:val="left"/>
      <w:pPr>
        <w:ind w:left="1257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737" w:hanging="480"/>
      </w:pPr>
    </w:lvl>
    <w:lvl w:ilvl="2" w:tplc="0409001B" w:tentative="1">
      <w:start w:val="1"/>
      <w:numFmt w:val="lowerRoman"/>
      <w:lvlText w:val="%3."/>
      <w:lvlJc w:val="right"/>
      <w:pPr>
        <w:ind w:left="2217" w:hanging="480"/>
      </w:pPr>
    </w:lvl>
    <w:lvl w:ilvl="3" w:tplc="0409000F" w:tentative="1">
      <w:start w:val="1"/>
      <w:numFmt w:val="decimal"/>
      <w:lvlText w:val="%4."/>
      <w:lvlJc w:val="left"/>
      <w:pPr>
        <w:ind w:left="26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7" w:hanging="480"/>
      </w:pPr>
    </w:lvl>
    <w:lvl w:ilvl="5" w:tplc="0409001B" w:tentative="1">
      <w:start w:val="1"/>
      <w:numFmt w:val="lowerRoman"/>
      <w:lvlText w:val="%6."/>
      <w:lvlJc w:val="right"/>
      <w:pPr>
        <w:ind w:left="3657" w:hanging="480"/>
      </w:pPr>
    </w:lvl>
    <w:lvl w:ilvl="6" w:tplc="0409000F" w:tentative="1">
      <w:start w:val="1"/>
      <w:numFmt w:val="decimal"/>
      <w:lvlText w:val="%7."/>
      <w:lvlJc w:val="left"/>
      <w:pPr>
        <w:ind w:left="41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7" w:hanging="480"/>
      </w:pPr>
    </w:lvl>
    <w:lvl w:ilvl="8" w:tplc="0409001B" w:tentative="1">
      <w:start w:val="1"/>
      <w:numFmt w:val="lowerRoman"/>
      <w:lvlText w:val="%9."/>
      <w:lvlJc w:val="right"/>
      <w:pPr>
        <w:ind w:left="5097" w:hanging="480"/>
      </w:pPr>
    </w:lvl>
  </w:abstractNum>
  <w:abstractNum w:abstractNumId="1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DEA7B8B"/>
    <w:multiLevelType w:val="multilevel"/>
    <w:tmpl w:val="ACBAD03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0F08476F"/>
    <w:multiLevelType w:val="hybridMultilevel"/>
    <w:tmpl w:val="60341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90FF5"/>
    <w:multiLevelType w:val="hybridMultilevel"/>
    <w:tmpl w:val="F5AA188C"/>
    <w:lvl w:ilvl="0" w:tplc="59186BE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890379"/>
    <w:multiLevelType w:val="hybridMultilevel"/>
    <w:tmpl w:val="C71032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931286"/>
    <w:multiLevelType w:val="hybridMultilevel"/>
    <w:tmpl w:val="9BCC58F0"/>
    <w:lvl w:ilvl="0" w:tplc="54EC423C">
      <w:start w:val="1"/>
      <w:numFmt w:val="decimal"/>
      <w:lvlText w:val="（%1）"/>
      <w:lvlJc w:val="left"/>
      <w:pPr>
        <w:ind w:left="83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9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0" w15:restartNumberingAfterBreak="0">
    <w:nsid w:val="1D8B0B02"/>
    <w:multiLevelType w:val="hybridMultilevel"/>
    <w:tmpl w:val="4D3A2C0A"/>
    <w:lvl w:ilvl="0" w:tplc="E9DC405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362A29A5"/>
    <w:multiLevelType w:val="hybridMultilevel"/>
    <w:tmpl w:val="1E1EA5E4"/>
    <w:lvl w:ilvl="0" w:tplc="BB2E5D00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4AA3015B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622194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6" w15:restartNumberingAfterBreak="0">
    <w:nsid w:val="4FAB0E8A"/>
    <w:multiLevelType w:val="hybridMultilevel"/>
    <w:tmpl w:val="D8BAE7A0"/>
    <w:lvl w:ilvl="0" w:tplc="B38807C6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6733CD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D92F7C"/>
    <w:multiLevelType w:val="hybridMultilevel"/>
    <w:tmpl w:val="DCB6ABA8"/>
    <w:lvl w:ilvl="0" w:tplc="1D6C0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0" w15:restartNumberingAfterBreak="0">
    <w:nsid w:val="573B4566"/>
    <w:multiLevelType w:val="hybridMultilevel"/>
    <w:tmpl w:val="EDDE0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730F47"/>
    <w:multiLevelType w:val="multilevel"/>
    <w:tmpl w:val="F6A822C8"/>
    <w:lvl w:ilvl="0">
      <w:start w:val="1"/>
      <w:numFmt w:val="decimal"/>
      <w:lvlText w:val="%1."/>
      <w:lvlJc w:val="center"/>
      <w:pPr>
        <w:ind w:left="480" w:hanging="192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4" w15:restartNumberingAfterBreak="0">
    <w:nsid w:val="641B399C"/>
    <w:multiLevelType w:val="hybridMultilevel"/>
    <w:tmpl w:val="1B40AC4C"/>
    <w:lvl w:ilvl="0" w:tplc="1D6C0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7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28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9" w15:restartNumberingAfterBreak="0">
    <w:nsid w:val="6C9E3C4C"/>
    <w:multiLevelType w:val="multilevel"/>
    <w:tmpl w:val="D8A00B8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0" w15:restartNumberingAfterBreak="0">
    <w:nsid w:val="7BB2240E"/>
    <w:multiLevelType w:val="multilevel"/>
    <w:tmpl w:val="B03ECD7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1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7"/>
  </w:num>
  <w:num w:numId="3">
    <w:abstractNumId w:val="6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30"/>
  </w:num>
  <w:num w:numId="6">
    <w:abstractNumId w:val="1"/>
  </w:num>
  <w:num w:numId="7">
    <w:abstractNumId w:val="28"/>
  </w:num>
  <w:num w:numId="8">
    <w:abstractNumId w:val="26"/>
  </w:num>
  <w:num w:numId="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23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1">
    <w:abstractNumId w:val="9"/>
  </w:num>
  <w:num w:numId="12">
    <w:abstractNumId w:val="2"/>
  </w:num>
  <w:num w:numId="13">
    <w:abstractNumId w:val="19"/>
  </w:num>
  <w:num w:numId="14">
    <w:abstractNumId w:val="22"/>
  </w:num>
  <w:num w:numId="15">
    <w:abstractNumId w:val="23"/>
  </w:num>
  <w:num w:numId="16">
    <w:abstractNumId w:val="11"/>
  </w:num>
  <w:num w:numId="17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  <w:b w:val="0"/>
          <w:bCs/>
        </w:rPr>
      </w:lvl>
    </w:lvlOverride>
  </w:num>
  <w:num w:numId="18">
    <w:abstractNumId w:val="13"/>
  </w:num>
  <w:num w:numId="19">
    <w:abstractNumId w:val="16"/>
  </w:num>
  <w:num w:numId="20">
    <w:abstractNumId w:val="29"/>
  </w:num>
  <w:num w:numId="21">
    <w:abstractNumId w:val="31"/>
  </w:num>
  <w:num w:numId="22">
    <w:abstractNumId w:val="0"/>
  </w:num>
  <w:num w:numId="23">
    <w:abstractNumId w:val="7"/>
  </w:num>
  <w:num w:numId="24">
    <w:abstractNumId w:val="25"/>
  </w:num>
  <w:num w:numId="25">
    <w:abstractNumId w:val="4"/>
  </w:num>
  <w:num w:numId="26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12"/>
  </w:num>
  <w:num w:numId="28">
    <w:abstractNumId w:val="8"/>
  </w:num>
  <w:num w:numId="29">
    <w:abstractNumId w:val="14"/>
  </w:num>
  <w:num w:numId="30">
    <w:abstractNumId w:val="17"/>
  </w:num>
  <w:num w:numId="31">
    <w:abstractNumId w:val="23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32">
    <w:abstractNumId w:val="15"/>
  </w:num>
  <w:num w:numId="33">
    <w:abstractNumId w:val="10"/>
  </w:num>
  <w:num w:numId="34">
    <w:abstractNumId w:val="3"/>
  </w:num>
  <w:num w:numId="35">
    <w:abstractNumId w:val="20"/>
  </w:num>
  <w:num w:numId="36">
    <w:abstractNumId w:val="5"/>
  </w:num>
  <w:num w:numId="37">
    <w:abstractNumId w:val="18"/>
  </w:num>
  <w:num w:numId="38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278A4"/>
    <w:rsid w:val="00030A2E"/>
    <w:rsid w:val="000323EB"/>
    <w:rsid w:val="00040791"/>
    <w:rsid w:val="00053697"/>
    <w:rsid w:val="00062B8C"/>
    <w:rsid w:val="00067C32"/>
    <w:rsid w:val="00083FF0"/>
    <w:rsid w:val="000A1B84"/>
    <w:rsid w:val="000C2995"/>
    <w:rsid w:val="000D2471"/>
    <w:rsid w:val="000D7278"/>
    <w:rsid w:val="000E4F10"/>
    <w:rsid w:val="000F5AE7"/>
    <w:rsid w:val="001059B5"/>
    <w:rsid w:val="001134C6"/>
    <w:rsid w:val="0013390A"/>
    <w:rsid w:val="00135CD5"/>
    <w:rsid w:val="00136A23"/>
    <w:rsid w:val="00173049"/>
    <w:rsid w:val="00173CE3"/>
    <w:rsid w:val="00173E90"/>
    <w:rsid w:val="00180264"/>
    <w:rsid w:val="00181F46"/>
    <w:rsid w:val="00195ED9"/>
    <w:rsid w:val="00197A22"/>
    <w:rsid w:val="001A0F2D"/>
    <w:rsid w:val="001D0C6D"/>
    <w:rsid w:val="001E06CA"/>
    <w:rsid w:val="00215942"/>
    <w:rsid w:val="00215C7B"/>
    <w:rsid w:val="002232B8"/>
    <w:rsid w:val="002234A7"/>
    <w:rsid w:val="00225D77"/>
    <w:rsid w:val="00226B47"/>
    <w:rsid w:val="002275FC"/>
    <w:rsid w:val="00257B17"/>
    <w:rsid w:val="002741C5"/>
    <w:rsid w:val="00286196"/>
    <w:rsid w:val="0029528F"/>
    <w:rsid w:val="003113C6"/>
    <w:rsid w:val="00332E21"/>
    <w:rsid w:val="0033671A"/>
    <w:rsid w:val="00355D14"/>
    <w:rsid w:val="003603FF"/>
    <w:rsid w:val="00371B87"/>
    <w:rsid w:val="00380316"/>
    <w:rsid w:val="00392F38"/>
    <w:rsid w:val="00393136"/>
    <w:rsid w:val="003970B5"/>
    <w:rsid w:val="003A13D2"/>
    <w:rsid w:val="003A3853"/>
    <w:rsid w:val="003C049C"/>
    <w:rsid w:val="003F07F7"/>
    <w:rsid w:val="003F0AD4"/>
    <w:rsid w:val="003F2F2F"/>
    <w:rsid w:val="003F42C5"/>
    <w:rsid w:val="003F5011"/>
    <w:rsid w:val="00403566"/>
    <w:rsid w:val="00403D56"/>
    <w:rsid w:val="00415773"/>
    <w:rsid w:val="00415B74"/>
    <w:rsid w:val="004247CF"/>
    <w:rsid w:val="004249C1"/>
    <w:rsid w:val="00435370"/>
    <w:rsid w:val="00450B9F"/>
    <w:rsid w:val="00454A26"/>
    <w:rsid w:val="00461E83"/>
    <w:rsid w:val="004658F4"/>
    <w:rsid w:val="00471E3F"/>
    <w:rsid w:val="0047718A"/>
    <w:rsid w:val="00481CC6"/>
    <w:rsid w:val="00482601"/>
    <w:rsid w:val="004B1E94"/>
    <w:rsid w:val="004B625E"/>
    <w:rsid w:val="004C4C0D"/>
    <w:rsid w:val="004C7338"/>
    <w:rsid w:val="004E450D"/>
    <w:rsid w:val="004E484C"/>
    <w:rsid w:val="00504AEC"/>
    <w:rsid w:val="00527C0B"/>
    <w:rsid w:val="00543787"/>
    <w:rsid w:val="00550779"/>
    <w:rsid w:val="005538B2"/>
    <w:rsid w:val="00565ED9"/>
    <w:rsid w:val="005660A9"/>
    <w:rsid w:val="00581E70"/>
    <w:rsid w:val="005821EA"/>
    <w:rsid w:val="00582FCE"/>
    <w:rsid w:val="005B399B"/>
    <w:rsid w:val="005B5FB6"/>
    <w:rsid w:val="005D3148"/>
    <w:rsid w:val="005D61F4"/>
    <w:rsid w:val="006038D3"/>
    <w:rsid w:val="006073FD"/>
    <w:rsid w:val="00625F1B"/>
    <w:rsid w:val="00635272"/>
    <w:rsid w:val="00654869"/>
    <w:rsid w:val="00656EF6"/>
    <w:rsid w:val="0066131B"/>
    <w:rsid w:val="00663053"/>
    <w:rsid w:val="00664914"/>
    <w:rsid w:val="00672320"/>
    <w:rsid w:val="0067285B"/>
    <w:rsid w:val="0067423A"/>
    <w:rsid w:val="00680A4D"/>
    <w:rsid w:val="006834C2"/>
    <w:rsid w:val="006B735D"/>
    <w:rsid w:val="006E2299"/>
    <w:rsid w:val="006F460F"/>
    <w:rsid w:val="006F735B"/>
    <w:rsid w:val="007012CB"/>
    <w:rsid w:val="007066EC"/>
    <w:rsid w:val="00716C41"/>
    <w:rsid w:val="007172A9"/>
    <w:rsid w:val="0072260F"/>
    <w:rsid w:val="00751F49"/>
    <w:rsid w:val="00753A20"/>
    <w:rsid w:val="0075442E"/>
    <w:rsid w:val="00755605"/>
    <w:rsid w:val="00766526"/>
    <w:rsid w:val="00786CD8"/>
    <w:rsid w:val="007915C5"/>
    <w:rsid w:val="007A704B"/>
    <w:rsid w:val="007B046B"/>
    <w:rsid w:val="007B44F0"/>
    <w:rsid w:val="007C0F26"/>
    <w:rsid w:val="007E7691"/>
    <w:rsid w:val="007E78E6"/>
    <w:rsid w:val="007E7D62"/>
    <w:rsid w:val="007F7E5B"/>
    <w:rsid w:val="008034B1"/>
    <w:rsid w:val="00823C0C"/>
    <w:rsid w:val="008262A3"/>
    <w:rsid w:val="00852084"/>
    <w:rsid w:val="00865210"/>
    <w:rsid w:val="00867C65"/>
    <w:rsid w:val="0087238B"/>
    <w:rsid w:val="00886728"/>
    <w:rsid w:val="00891EBC"/>
    <w:rsid w:val="00894470"/>
    <w:rsid w:val="00895B58"/>
    <w:rsid w:val="008B3C44"/>
    <w:rsid w:val="008B5448"/>
    <w:rsid w:val="008C0BA5"/>
    <w:rsid w:val="008C1B2F"/>
    <w:rsid w:val="008D0CA6"/>
    <w:rsid w:val="008D679B"/>
    <w:rsid w:val="00903CC9"/>
    <w:rsid w:val="0091173F"/>
    <w:rsid w:val="00923C9A"/>
    <w:rsid w:val="00924C2C"/>
    <w:rsid w:val="009522BB"/>
    <w:rsid w:val="00971B89"/>
    <w:rsid w:val="00972BD5"/>
    <w:rsid w:val="00996DF4"/>
    <w:rsid w:val="00997F59"/>
    <w:rsid w:val="009A4465"/>
    <w:rsid w:val="009B1935"/>
    <w:rsid w:val="009B5045"/>
    <w:rsid w:val="009B6DF7"/>
    <w:rsid w:val="009D58A3"/>
    <w:rsid w:val="009E50C2"/>
    <w:rsid w:val="009F7691"/>
    <w:rsid w:val="00A11B0B"/>
    <w:rsid w:val="00A162A7"/>
    <w:rsid w:val="00A16C93"/>
    <w:rsid w:val="00A33792"/>
    <w:rsid w:val="00A34598"/>
    <w:rsid w:val="00A364CF"/>
    <w:rsid w:val="00A43EEB"/>
    <w:rsid w:val="00A57A70"/>
    <w:rsid w:val="00A67BFC"/>
    <w:rsid w:val="00A80C2B"/>
    <w:rsid w:val="00A86008"/>
    <w:rsid w:val="00AB0476"/>
    <w:rsid w:val="00AB66E5"/>
    <w:rsid w:val="00AC0BFD"/>
    <w:rsid w:val="00AC3F99"/>
    <w:rsid w:val="00AC6895"/>
    <w:rsid w:val="00AD4FDF"/>
    <w:rsid w:val="00AE68EE"/>
    <w:rsid w:val="00B05649"/>
    <w:rsid w:val="00B237FA"/>
    <w:rsid w:val="00B45529"/>
    <w:rsid w:val="00B7526F"/>
    <w:rsid w:val="00BA20CD"/>
    <w:rsid w:val="00BC17A1"/>
    <w:rsid w:val="00BD59EB"/>
    <w:rsid w:val="00BE2066"/>
    <w:rsid w:val="00BE7422"/>
    <w:rsid w:val="00BE7DE1"/>
    <w:rsid w:val="00BF3CFD"/>
    <w:rsid w:val="00C243E9"/>
    <w:rsid w:val="00C46006"/>
    <w:rsid w:val="00C67D51"/>
    <w:rsid w:val="00C73BD0"/>
    <w:rsid w:val="00C81435"/>
    <w:rsid w:val="00C912CD"/>
    <w:rsid w:val="00C9312F"/>
    <w:rsid w:val="00C958C5"/>
    <w:rsid w:val="00CA47EE"/>
    <w:rsid w:val="00CC7D1A"/>
    <w:rsid w:val="00CD3158"/>
    <w:rsid w:val="00CE6724"/>
    <w:rsid w:val="00D11C7F"/>
    <w:rsid w:val="00D17BE0"/>
    <w:rsid w:val="00D25CAA"/>
    <w:rsid w:val="00D31036"/>
    <w:rsid w:val="00D323AE"/>
    <w:rsid w:val="00D33867"/>
    <w:rsid w:val="00D35025"/>
    <w:rsid w:val="00D35E1A"/>
    <w:rsid w:val="00D613A0"/>
    <w:rsid w:val="00D74064"/>
    <w:rsid w:val="00D77A01"/>
    <w:rsid w:val="00D825F7"/>
    <w:rsid w:val="00D97AFB"/>
    <w:rsid w:val="00DA23CD"/>
    <w:rsid w:val="00DA48DE"/>
    <w:rsid w:val="00DB721E"/>
    <w:rsid w:val="00DF6261"/>
    <w:rsid w:val="00DF784A"/>
    <w:rsid w:val="00E07370"/>
    <w:rsid w:val="00E10F38"/>
    <w:rsid w:val="00E16AEC"/>
    <w:rsid w:val="00E314D1"/>
    <w:rsid w:val="00E65AC2"/>
    <w:rsid w:val="00E77A95"/>
    <w:rsid w:val="00E914C5"/>
    <w:rsid w:val="00E973E0"/>
    <w:rsid w:val="00EA014F"/>
    <w:rsid w:val="00EA29BA"/>
    <w:rsid w:val="00EA3643"/>
    <w:rsid w:val="00EA391A"/>
    <w:rsid w:val="00EC4CD2"/>
    <w:rsid w:val="00ED24E3"/>
    <w:rsid w:val="00ED5118"/>
    <w:rsid w:val="00ED64D4"/>
    <w:rsid w:val="00EE335E"/>
    <w:rsid w:val="00EF05E9"/>
    <w:rsid w:val="00EF3AA9"/>
    <w:rsid w:val="00F02E06"/>
    <w:rsid w:val="00F05DF1"/>
    <w:rsid w:val="00F31DC8"/>
    <w:rsid w:val="00F46C0B"/>
    <w:rsid w:val="00F62EC3"/>
    <w:rsid w:val="00F63A18"/>
    <w:rsid w:val="00F65FF8"/>
    <w:rsid w:val="00F751B0"/>
    <w:rsid w:val="00F95BA3"/>
    <w:rsid w:val="00F95C2F"/>
    <w:rsid w:val="00FA736B"/>
    <w:rsid w:val="00FD16F3"/>
    <w:rsid w:val="00FD20B0"/>
    <w:rsid w:val="00FD2816"/>
    <w:rsid w:val="00FD345B"/>
    <w:rsid w:val="00FD5C57"/>
    <w:rsid w:val="00FE241F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746A96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6"/>
      </w:numPr>
    </w:pPr>
  </w:style>
  <w:style w:type="numbering" w:customStyle="1" w:styleId="WWNum10">
    <w:name w:val="WWNum10"/>
    <w:basedOn w:val="a2"/>
    <w:rsid w:val="00997F59"/>
    <w:pPr>
      <w:numPr>
        <w:numId w:val="8"/>
      </w:numPr>
    </w:pPr>
  </w:style>
  <w:style w:type="numbering" w:customStyle="1" w:styleId="WWNum3">
    <w:name w:val="WWNum3"/>
    <w:basedOn w:val="a2"/>
    <w:rsid w:val="00997F59"/>
    <w:pPr>
      <w:numPr>
        <w:numId w:val="12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4"/>
      </w:numPr>
    </w:pPr>
  </w:style>
  <w:style w:type="numbering" w:customStyle="1" w:styleId="WW8Num7">
    <w:name w:val="WW8Num7"/>
    <w:basedOn w:val="a2"/>
    <w:rsid w:val="00DA23CD"/>
    <w:pPr>
      <w:numPr>
        <w:numId w:val="13"/>
      </w:numPr>
    </w:pPr>
  </w:style>
  <w:style w:type="numbering" w:customStyle="1" w:styleId="WWNum9">
    <w:name w:val="WWNum9"/>
    <w:basedOn w:val="a2"/>
    <w:rsid w:val="00450B9F"/>
    <w:pPr>
      <w:numPr>
        <w:numId w:val="7"/>
      </w:numPr>
    </w:pPr>
  </w:style>
  <w:style w:type="numbering" w:customStyle="1" w:styleId="WWNum4">
    <w:name w:val="WWNum4"/>
    <w:basedOn w:val="a2"/>
    <w:rsid w:val="00450B9F"/>
    <w:pPr>
      <w:numPr>
        <w:numId w:val="15"/>
      </w:numPr>
    </w:pPr>
  </w:style>
  <w:style w:type="numbering" w:customStyle="1" w:styleId="WWNum6">
    <w:name w:val="WWNum6"/>
    <w:basedOn w:val="a2"/>
    <w:rsid w:val="00450B9F"/>
    <w:pPr>
      <w:numPr>
        <w:numId w:val="11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iteracy.edu.tw/Tip.aspx?id=415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iteracy.edu.tw/Illustration.aspx?id=431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9280F7F151840A19AF199A71048D2" ma:contentTypeVersion="6" ma:contentTypeDescription="Create a new document." ma:contentTypeScope="" ma:versionID="5d4a6adf736ce8b16d3115a82cbf98c4">
  <xsd:schema xmlns:xsd="http://www.w3.org/2001/XMLSchema" xmlns:xs="http://www.w3.org/2001/XMLSchema" xmlns:p="http://schemas.microsoft.com/office/2006/metadata/properties" xmlns:ns3="e3ff784b-5c96-49f9-ad9e-4d289d1c3c25" targetNamespace="http://schemas.microsoft.com/office/2006/metadata/properties" ma:root="true" ma:fieldsID="247da76b7e25da16937404fd3260d004" ns3:_="">
    <xsd:import namespace="e3ff784b-5c96-49f9-ad9e-4d289d1c3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784b-5c96-49f9-ad9e-4d289d1c3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ff784b-5c96-49f9-ad9e-4d289d1c3c2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C4560E-E93E-4D84-82A4-6BFE9835A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f784b-5c96-49f9-ad9e-4d289d1c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A8D1F-4E58-464D-8963-1EA300A32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844418-AC63-4820-B9E3-B1F3A5B5A8F3}">
  <ds:schemaRefs>
    <ds:schemaRef ds:uri="http://schemas.microsoft.com/office/2006/metadata/properties"/>
    <ds:schemaRef ds:uri="http://schemas.microsoft.com/office/infopath/2007/PartnerControls"/>
    <ds:schemaRef ds:uri="e3ff784b-5c96-49f9-ad9e-4d289d1c3c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1456</Words>
  <Characters>422</Characters>
  <Application>Microsoft Office Word</Application>
  <DocSecurity>0</DocSecurity>
  <Lines>3</Lines>
  <Paragraphs>3</Paragraphs>
  <ScaleCrop>false</ScaleCrop>
  <Company>正修科技大學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Chienh</dc:creator>
  <cp:lastModifiedBy>user</cp:lastModifiedBy>
  <cp:revision>3</cp:revision>
  <dcterms:created xsi:type="dcterms:W3CDTF">2025-08-11T00:43:00Z</dcterms:created>
  <dcterms:modified xsi:type="dcterms:W3CDTF">2025-11-04T08:35:00Z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  <property fmtid="{D5CDD505-2E9C-101B-9397-08002B2CF9AE}" pid="3" name="ContentTypeId">
    <vt:lpwstr>0x01010023D9280F7F151840A19AF199A71048D2</vt:lpwstr>
  </property>
</Properties>
</file>