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26423CC3" w:rsidR="00902841" w:rsidRPr="00696194" w:rsidRDefault="00B30503" w:rsidP="007B1351">
      <w:pPr>
        <w:spacing w:line="500" w:lineRule="exact"/>
        <w:jc w:val="center"/>
        <w:outlineLvl w:val="1"/>
        <w:rPr>
          <w:rFonts w:ascii="Times New Roman" w:eastAsia="標楷體" w:hAnsi="Times New Roman"/>
          <w:b/>
        </w:rPr>
      </w:pPr>
      <w:r w:rsidRPr="00696194">
        <w:rPr>
          <w:rFonts w:ascii="Times New Roman" w:eastAsia="標楷體" w:hAnsi="Times New Roman"/>
          <w:b/>
          <w:sz w:val="32"/>
        </w:rPr>
        <w:t>【</w:t>
      </w:r>
      <w:r w:rsidR="006B09CD" w:rsidRPr="00696194">
        <w:rPr>
          <w:rFonts w:ascii="Times New Roman" w:eastAsia="標楷體" w:hAnsi="Times New Roman" w:hint="eastAsia"/>
          <w:b/>
          <w:sz w:val="32"/>
        </w:rPr>
        <w:t>誠徵圓圓</w:t>
      </w:r>
      <w:r w:rsidRPr="00696194">
        <w:rPr>
          <w:rFonts w:ascii="Times New Roman" w:eastAsia="標楷體" w:hAnsi="Times New Roman"/>
          <w:b/>
          <w:sz w:val="32"/>
        </w:rPr>
        <w:t>】</w:t>
      </w:r>
      <w:r w:rsidR="00902841" w:rsidRPr="00696194">
        <w:rPr>
          <w:rFonts w:ascii="Times New Roman" w:eastAsia="標楷體" w:hAnsi="Times New Roman"/>
          <w:b/>
          <w:sz w:val="32"/>
          <w:szCs w:val="28"/>
        </w:rPr>
        <w:t>教案</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108"/>
        <w:gridCol w:w="1134"/>
        <w:gridCol w:w="2406"/>
        <w:gridCol w:w="1270"/>
        <w:gridCol w:w="457"/>
        <w:gridCol w:w="3217"/>
      </w:tblGrid>
      <w:tr w:rsidR="00696194" w:rsidRPr="00696194" w14:paraId="2171DD19" w14:textId="77777777" w:rsidTr="000820C8">
        <w:trPr>
          <w:trHeight w:val="423"/>
        </w:trPr>
        <w:tc>
          <w:tcPr>
            <w:tcW w:w="1169" w:type="pct"/>
            <w:gridSpan w:val="2"/>
            <w:tcBorders>
              <w:bottom w:val="single" w:sz="8" w:space="0" w:color="000000"/>
              <w:right w:val="single" w:sz="8" w:space="0" w:color="000000"/>
            </w:tcBorders>
            <w:shd w:val="clear" w:color="auto" w:fill="D9D9D9"/>
            <w:vAlign w:val="center"/>
          </w:tcPr>
          <w:p w14:paraId="5231DBA2" w14:textId="731A6F94" w:rsidR="00902841" w:rsidRPr="00696194" w:rsidRDefault="00902841" w:rsidP="000820C8">
            <w:pPr>
              <w:pStyle w:val="TableParagraph"/>
              <w:spacing w:before="63"/>
              <w:jc w:val="center"/>
              <w:rPr>
                <w:rFonts w:ascii="Times New Roman" w:eastAsia="標楷體" w:hAnsi="Times New Roman" w:cs="Times New Roman"/>
                <w:sz w:val="24"/>
              </w:rPr>
            </w:pPr>
            <w:r w:rsidRPr="00696194">
              <w:rPr>
                <w:rFonts w:ascii="Times New Roman" w:eastAsia="標楷體" w:hAnsi="Times New Roman" w:cs="Times New Roman"/>
                <w:sz w:val="24"/>
              </w:rPr>
              <w:t>領域</w:t>
            </w:r>
            <w:r w:rsidRPr="00696194">
              <w:rPr>
                <w:rFonts w:ascii="Times New Roman" w:eastAsia="標楷體" w:hAnsi="Times New Roman" w:cs="Times New Roman"/>
                <w:sz w:val="24"/>
              </w:rPr>
              <w:t>/</w:t>
            </w:r>
            <w:r w:rsidRPr="00696194">
              <w:rPr>
                <w:rFonts w:ascii="Times New Roman" w:eastAsia="標楷體" w:hAnsi="Times New Roman" w:cs="Times New Roman"/>
              </w:rPr>
              <w:t>科目</w:t>
            </w:r>
          </w:p>
        </w:tc>
        <w:tc>
          <w:tcPr>
            <w:tcW w:w="1254" w:type="pct"/>
            <w:tcBorders>
              <w:left w:val="single" w:sz="8" w:space="0" w:color="000000"/>
              <w:bottom w:val="single" w:sz="8" w:space="0" w:color="000000"/>
              <w:right w:val="single" w:sz="8" w:space="0" w:color="000000"/>
            </w:tcBorders>
            <w:vAlign w:val="center"/>
          </w:tcPr>
          <w:p w14:paraId="5DC3B383" w14:textId="69E99543" w:rsidR="00902841" w:rsidRPr="00696194" w:rsidRDefault="009201AA" w:rsidP="00C342BE">
            <w:pPr>
              <w:pStyle w:val="TableParagraph"/>
              <w:snapToGrid w:val="0"/>
              <w:spacing w:before="72" w:line="276" w:lineRule="auto"/>
              <w:jc w:val="center"/>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科技領域</w:t>
            </w:r>
            <w:r w:rsidR="00683EFD" w:rsidRPr="00696194">
              <w:rPr>
                <w:rFonts w:ascii="Times New Roman" w:eastAsia="標楷體" w:hAnsi="Times New Roman" w:cs="Times New Roman" w:hint="eastAsia"/>
                <w:sz w:val="24"/>
                <w:lang w:eastAsia="zh-TW"/>
              </w:rPr>
              <w:t>／</w:t>
            </w:r>
            <w:r w:rsidRPr="00696194">
              <w:rPr>
                <w:rFonts w:ascii="Times New Roman" w:eastAsia="標楷體" w:hAnsi="Times New Roman" w:cs="Times New Roman" w:hint="eastAsia"/>
                <w:sz w:val="24"/>
                <w:lang w:eastAsia="zh-TW"/>
              </w:rPr>
              <w:t>資訊科技</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25BD2DC" w:rsidR="00902841" w:rsidRPr="00696194" w:rsidRDefault="00902841" w:rsidP="000820C8">
            <w:pPr>
              <w:pStyle w:val="TableParagraph"/>
              <w:snapToGrid w:val="0"/>
              <w:spacing w:before="63"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設計者</w:t>
            </w:r>
          </w:p>
        </w:tc>
        <w:tc>
          <w:tcPr>
            <w:tcW w:w="1677" w:type="pct"/>
            <w:tcBorders>
              <w:left w:val="single" w:sz="8" w:space="0" w:color="000000"/>
              <w:bottom w:val="single" w:sz="8" w:space="0" w:color="000000"/>
            </w:tcBorders>
            <w:vAlign w:val="center"/>
          </w:tcPr>
          <w:p w14:paraId="4F58EC66" w14:textId="2E3E2AD4" w:rsidR="00902841" w:rsidRPr="00696194" w:rsidRDefault="00261760" w:rsidP="00C342BE">
            <w:pPr>
              <w:pStyle w:val="TableParagraph"/>
              <w:snapToGrid w:val="0"/>
              <w:spacing w:before="72" w:line="276" w:lineRule="auto"/>
              <w:jc w:val="center"/>
              <w:rPr>
                <w:rFonts w:ascii="Times New Roman" w:eastAsia="標楷體" w:hAnsi="Times New Roman" w:cs="Times New Roman"/>
                <w:sz w:val="24"/>
              </w:rPr>
            </w:pPr>
            <w:r w:rsidRPr="00696194">
              <w:rPr>
                <w:rFonts w:ascii="Times New Roman" w:eastAsia="標楷體" w:hAnsi="Times New Roman" w:cs="Times New Roman" w:hint="eastAsia"/>
                <w:sz w:val="24"/>
              </w:rPr>
              <w:t>國立陽明交通大學</w:t>
            </w:r>
          </w:p>
        </w:tc>
      </w:tr>
      <w:tr w:rsidR="00696194" w:rsidRPr="00696194" w14:paraId="7F0BF714" w14:textId="77777777" w:rsidTr="000820C8">
        <w:trPr>
          <w:trHeight w:val="423"/>
        </w:trPr>
        <w:tc>
          <w:tcPr>
            <w:tcW w:w="1169" w:type="pct"/>
            <w:gridSpan w:val="2"/>
            <w:tcBorders>
              <w:top w:val="single" w:sz="8" w:space="0" w:color="000000"/>
              <w:right w:val="single" w:sz="8" w:space="0" w:color="000000"/>
            </w:tcBorders>
            <w:shd w:val="clear" w:color="auto" w:fill="D9D9D9"/>
            <w:vAlign w:val="center"/>
          </w:tcPr>
          <w:p w14:paraId="190CB24D" w14:textId="1B8DAC92" w:rsidR="00D359B3" w:rsidRPr="00696194" w:rsidRDefault="00D359B3" w:rsidP="000820C8">
            <w:pPr>
              <w:pStyle w:val="TableParagraph"/>
              <w:spacing w:before="63"/>
              <w:jc w:val="center"/>
              <w:rPr>
                <w:rFonts w:ascii="Times New Roman" w:eastAsia="標楷體" w:hAnsi="Times New Roman" w:cs="Times New Roman"/>
                <w:sz w:val="24"/>
              </w:rPr>
            </w:pPr>
            <w:r w:rsidRPr="00696194">
              <w:rPr>
                <w:rFonts w:ascii="Times New Roman" w:eastAsia="標楷體" w:hAnsi="Times New Roman" w:cs="Times New Roman" w:hint="eastAsia"/>
                <w:sz w:val="24"/>
                <w:lang w:eastAsia="zh-TW"/>
              </w:rPr>
              <w:t>適用年</w:t>
            </w:r>
            <w:r w:rsidRPr="00696194">
              <w:rPr>
                <w:rFonts w:ascii="Times New Roman" w:eastAsia="標楷體" w:hAnsi="Times New Roman" w:cs="Times New Roman"/>
                <w:sz w:val="24"/>
              </w:rPr>
              <w:t>級</w:t>
            </w:r>
          </w:p>
        </w:tc>
        <w:tc>
          <w:tcPr>
            <w:tcW w:w="1254" w:type="pct"/>
            <w:tcBorders>
              <w:top w:val="single" w:sz="8" w:space="0" w:color="000000"/>
              <w:left w:val="single" w:sz="8" w:space="0" w:color="000000"/>
              <w:right w:val="single" w:sz="8" w:space="0" w:color="000000"/>
            </w:tcBorders>
            <w:vAlign w:val="center"/>
          </w:tcPr>
          <w:p w14:paraId="4E873541" w14:textId="48F9E60D" w:rsidR="00D359B3" w:rsidRPr="00696194" w:rsidRDefault="004E0128" w:rsidP="00C342BE">
            <w:pPr>
              <w:pStyle w:val="TableParagraph"/>
              <w:snapToGrid w:val="0"/>
              <w:spacing w:before="72" w:line="276" w:lineRule="auto"/>
              <w:jc w:val="center"/>
              <w:rPr>
                <w:rFonts w:ascii="Times New Roman" w:eastAsia="標楷體" w:hAnsi="Times New Roman" w:cs="Times New Roman"/>
                <w:sz w:val="24"/>
              </w:rPr>
            </w:pPr>
            <w:r w:rsidRPr="00696194">
              <w:rPr>
                <w:rFonts w:ascii="Times New Roman" w:eastAsia="標楷體" w:hAnsi="Times New Roman" w:cs="Times New Roman" w:hint="eastAsia"/>
                <w:sz w:val="24"/>
              </w:rPr>
              <w:t>國中七至九年級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BA3263D" w:rsidR="00D359B3" w:rsidRPr="00696194" w:rsidRDefault="00D359B3" w:rsidP="000820C8">
            <w:pPr>
              <w:pStyle w:val="TableParagraph"/>
              <w:snapToGrid w:val="0"/>
              <w:spacing w:before="63" w:line="276" w:lineRule="auto"/>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總節數與時間</w:t>
            </w:r>
          </w:p>
        </w:tc>
        <w:tc>
          <w:tcPr>
            <w:tcW w:w="1677" w:type="pct"/>
            <w:tcBorders>
              <w:top w:val="single" w:sz="8" w:space="0" w:color="000000"/>
              <w:left w:val="single" w:sz="8" w:space="0" w:color="000000"/>
            </w:tcBorders>
            <w:vAlign w:val="center"/>
          </w:tcPr>
          <w:p w14:paraId="7AA09F4B" w14:textId="436FE275" w:rsidR="00D359B3" w:rsidRPr="00696194" w:rsidRDefault="000D6013" w:rsidP="00C342BE">
            <w:pPr>
              <w:pStyle w:val="TableParagraph"/>
              <w:snapToGrid w:val="0"/>
              <w:spacing w:before="72" w:line="276" w:lineRule="auto"/>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1</w:t>
            </w:r>
            <w:r w:rsidRPr="00696194">
              <w:rPr>
                <w:rFonts w:ascii="Times New Roman" w:eastAsia="標楷體" w:hAnsi="Times New Roman" w:cs="Times New Roman" w:hint="eastAsia"/>
                <w:sz w:val="24"/>
                <w:lang w:eastAsia="zh-TW"/>
              </w:rPr>
              <w:t>節課，</w:t>
            </w:r>
            <w:r w:rsidRPr="00696194">
              <w:rPr>
                <w:rFonts w:ascii="Times New Roman" w:eastAsia="標楷體" w:hAnsi="Times New Roman" w:cs="Times New Roman"/>
                <w:sz w:val="24"/>
                <w:lang w:eastAsia="zh-TW"/>
              </w:rPr>
              <w:t>45</w:t>
            </w:r>
            <w:r w:rsidRPr="00696194">
              <w:rPr>
                <w:rFonts w:ascii="Times New Roman" w:eastAsia="標楷體" w:hAnsi="Times New Roman" w:cs="Times New Roman" w:hint="eastAsia"/>
                <w:sz w:val="24"/>
                <w:lang w:eastAsia="zh-TW"/>
              </w:rPr>
              <w:t>分鐘</w:t>
            </w:r>
          </w:p>
        </w:tc>
      </w:tr>
      <w:tr w:rsidR="00696194" w:rsidRPr="00696194" w14:paraId="3C40C6CD" w14:textId="77777777" w:rsidTr="000820C8">
        <w:trPr>
          <w:trHeight w:val="423"/>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46E675EC" w14:textId="270B87B0" w:rsidR="00902841" w:rsidRPr="00696194" w:rsidRDefault="00902841" w:rsidP="000820C8">
            <w:pPr>
              <w:pStyle w:val="TableParagraph"/>
              <w:spacing w:before="63"/>
              <w:jc w:val="center"/>
              <w:rPr>
                <w:rFonts w:ascii="Times New Roman" w:eastAsia="標楷體" w:hAnsi="Times New Roman" w:cs="Times New Roman"/>
                <w:sz w:val="24"/>
              </w:rPr>
            </w:pPr>
            <w:r w:rsidRPr="00696194">
              <w:rPr>
                <w:rFonts w:ascii="Times New Roman" w:eastAsia="標楷體" w:hAnsi="Times New Roman" w:cs="Times New Roman"/>
                <w:sz w:val="24"/>
              </w:rPr>
              <w:t>單元名稱</w:t>
            </w:r>
          </w:p>
        </w:tc>
        <w:tc>
          <w:tcPr>
            <w:tcW w:w="3831" w:type="pct"/>
            <w:gridSpan w:val="4"/>
            <w:tcBorders>
              <w:top w:val="single" w:sz="8" w:space="0" w:color="000000"/>
              <w:left w:val="single" w:sz="8" w:space="0" w:color="000000"/>
              <w:bottom w:val="single" w:sz="8" w:space="0" w:color="000000"/>
            </w:tcBorders>
            <w:vAlign w:val="center"/>
          </w:tcPr>
          <w:p w14:paraId="1246ABFD" w14:textId="1C1A3770" w:rsidR="00902841" w:rsidRPr="00696194" w:rsidRDefault="00114BC3" w:rsidP="00C342BE">
            <w:pPr>
              <w:pStyle w:val="TableParagraph"/>
              <w:snapToGrid w:val="0"/>
              <w:spacing w:before="72" w:line="276" w:lineRule="auto"/>
              <w:jc w:val="center"/>
              <w:rPr>
                <w:rFonts w:ascii="Times New Roman" w:eastAsia="標楷體" w:hAnsi="Times New Roman" w:cs="Times New Roman"/>
                <w:sz w:val="24"/>
              </w:rPr>
            </w:pPr>
            <w:r w:rsidRPr="00696194">
              <w:rPr>
                <w:rFonts w:ascii="Times New Roman" w:eastAsia="標楷體" w:hAnsi="Times New Roman" w:cs="Times New Roman" w:hint="eastAsia"/>
                <w:sz w:val="24"/>
              </w:rPr>
              <w:t>誠徵圓圓</w:t>
            </w:r>
          </w:p>
        </w:tc>
      </w:tr>
      <w:tr w:rsidR="00696194" w:rsidRPr="00696194" w14:paraId="2D7364A7" w14:textId="77777777" w:rsidTr="007B3B57">
        <w:trPr>
          <w:trHeight w:val="2494"/>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696194" w:rsidRDefault="00902841" w:rsidP="00EE4C00">
            <w:pPr>
              <w:pStyle w:val="TableParagraph"/>
              <w:spacing w:before="63"/>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設計理念</w:t>
            </w:r>
          </w:p>
          <w:p w14:paraId="4AA6CDB8" w14:textId="18281FCD" w:rsidR="001C65A2" w:rsidRPr="00696194" w:rsidRDefault="00746704" w:rsidP="00EE4C00">
            <w:pPr>
              <w:pStyle w:val="TableParagraph"/>
              <w:spacing w:before="67"/>
              <w:jc w:val="center"/>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w:t>
            </w:r>
            <w:r w:rsidR="001C65A2" w:rsidRPr="00696194">
              <w:rPr>
                <w:rFonts w:ascii="Times New Roman" w:eastAsia="標楷體" w:hAnsi="Times New Roman" w:cs="Times New Roman" w:hint="eastAsia"/>
                <w:sz w:val="24"/>
                <w:lang w:eastAsia="zh-TW"/>
              </w:rPr>
              <w:t>可包含數位工具與生成式</w:t>
            </w:r>
            <w:r w:rsidR="001C65A2" w:rsidRPr="00696194">
              <w:rPr>
                <w:rFonts w:ascii="Times New Roman" w:eastAsia="標楷體" w:hAnsi="Times New Roman" w:cs="Times New Roman" w:hint="eastAsia"/>
                <w:sz w:val="24"/>
                <w:lang w:eastAsia="zh-TW"/>
              </w:rPr>
              <w:t xml:space="preserve"> AI</w:t>
            </w:r>
            <w:r w:rsidR="001C65A2" w:rsidRPr="00696194">
              <w:rPr>
                <w:rFonts w:ascii="Times New Roman" w:eastAsia="標楷體" w:hAnsi="Times New Roman" w:cs="Times New Roman" w:hint="eastAsia"/>
                <w:sz w:val="24"/>
                <w:lang w:eastAsia="zh-TW"/>
              </w:rPr>
              <w:t>之應用及使用規範</w:t>
            </w:r>
            <w:r w:rsidRPr="00696194">
              <w:rPr>
                <w:rFonts w:ascii="Times New Roman" w:eastAsia="標楷體" w:hAnsi="Times New Roman" w:cs="Times New Roman" w:hint="eastAsia"/>
                <w:sz w:val="24"/>
                <w:lang w:eastAsia="zh-TW"/>
              </w:rPr>
              <w:t>）</w:t>
            </w:r>
          </w:p>
        </w:tc>
        <w:tc>
          <w:tcPr>
            <w:tcW w:w="3831" w:type="pct"/>
            <w:gridSpan w:val="4"/>
            <w:tcBorders>
              <w:top w:val="single" w:sz="8" w:space="0" w:color="000000"/>
              <w:left w:val="single" w:sz="8" w:space="0" w:color="000000"/>
              <w:bottom w:val="single" w:sz="8" w:space="0" w:color="000000"/>
            </w:tcBorders>
            <w:vAlign w:val="center"/>
          </w:tcPr>
          <w:p w14:paraId="7C2EE0CF" w14:textId="0FD3856B" w:rsidR="00902841" w:rsidRPr="00696194" w:rsidRDefault="00B262DC" w:rsidP="00C342BE">
            <w:pPr>
              <w:pStyle w:val="TableParagraph"/>
              <w:snapToGrid w:val="0"/>
              <w:spacing w:before="72" w:line="276" w:lineRule="auto"/>
              <w:jc w:val="both"/>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本教案旨在培養學生認識網路霸凌的界線與建立數位同理心的重要性。透過案例討論與實務演練，邀請學生一同辨識網路社群中惡作劇與霸凌的模糊地帶，以及盲目追求點閱流量的潛在風險，並理解將他人出糗影像公開可能對當事人造成的身心傷害，以及面對網路不當跟風或霸凌事件時，能夠採取同理、拒絕、求助等多元且友善的因應作法，進而落實數位公民的尊重包容與責任意識。</w:t>
            </w:r>
          </w:p>
        </w:tc>
      </w:tr>
      <w:tr w:rsidR="00696194" w:rsidRPr="00696194" w14:paraId="1367F2B6"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6"/>
        </w:trPr>
        <w:tc>
          <w:tcPr>
            <w:tcW w:w="5000" w:type="pct"/>
            <w:gridSpan w:val="6"/>
            <w:tcBorders>
              <w:left w:val="single" w:sz="18" w:space="0" w:color="000000"/>
              <w:right w:val="single" w:sz="18" w:space="0" w:color="000000"/>
            </w:tcBorders>
            <w:shd w:val="clear" w:color="auto" w:fill="D9D9D9"/>
          </w:tcPr>
          <w:p w14:paraId="3EE93375" w14:textId="77777777" w:rsidR="00902841" w:rsidRPr="00696194" w:rsidRDefault="00902841" w:rsidP="00C342BE">
            <w:pPr>
              <w:pStyle w:val="TableParagraph"/>
              <w:snapToGrid w:val="0"/>
              <w:spacing w:before="63" w:line="276" w:lineRule="auto"/>
              <w:jc w:val="center"/>
              <w:rPr>
                <w:rFonts w:ascii="Times New Roman" w:eastAsia="標楷體" w:hAnsi="Times New Roman" w:cs="Times New Roman"/>
                <w:b/>
                <w:bCs/>
                <w:sz w:val="24"/>
              </w:rPr>
            </w:pPr>
            <w:r w:rsidRPr="00696194">
              <w:rPr>
                <w:rFonts w:ascii="Times New Roman" w:eastAsia="標楷體" w:hAnsi="Times New Roman" w:cs="Times New Roman"/>
                <w:sz w:val="24"/>
              </w:rPr>
              <w:t>設計依據</w:t>
            </w:r>
          </w:p>
        </w:tc>
      </w:tr>
      <w:tr w:rsidR="00696194" w:rsidRPr="00696194" w14:paraId="5EB2A31B"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0"/>
        </w:trPr>
        <w:tc>
          <w:tcPr>
            <w:tcW w:w="1169" w:type="pct"/>
            <w:gridSpan w:val="2"/>
            <w:vMerge w:val="restart"/>
            <w:tcBorders>
              <w:left w:val="single" w:sz="18" w:space="0" w:color="000000"/>
            </w:tcBorders>
            <w:shd w:val="clear" w:color="auto" w:fill="D9D9D9"/>
            <w:vAlign w:val="center"/>
          </w:tcPr>
          <w:p w14:paraId="1A9560BE" w14:textId="3DBC2931" w:rsidR="00902841" w:rsidRPr="00696194" w:rsidRDefault="00902841" w:rsidP="000820C8">
            <w:pPr>
              <w:pStyle w:val="TableParagraph"/>
              <w:spacing w:before="63"/>
              <w:jc w:val="center"/>
              <w:rPr>
                <w:rFonts w:ascii="Times New Roman" w:eastAsia="標楷體" w:hAnsi="Times New Roman" w:cs="Times New Roman"/>
                <w:sz w:val="24"/>
                <w:highlight w:val="yellow"/>
              </w:rPr>
            </w:pPr>
            <w:r w:rsidRPr="00696194">
              <w:rPr>
                <w:rFonts w:ascii="Times New Roman" w:eastAsia="標楷體" w:hAnsi="Times New Roman" w:cs="Times New Roman"/>
                <w:sz w:val="24"/>
              </w:rPr>
              <w:t>核心素養</w:t>
            </w:r>
          </w:p>
        </w:tc>
        <w:tc>
          <w:tcPr>
            <w:tcW w:w="1916" w:type="pct"/>
            <w:gridSpan w:val="2"/>
            <w:vAlign w:val="center"/>
          </w:tcPr>
          <w:p w14:paraId="630C4288" w14:textId="77777777" w:rsidR="007B3B57" w:rsidRPr="00696194" w:rsidRDefault="00902841" w:rsidP="00F60101">
            <w:pPr>
              <w:pStyle w:val="TableParagraph"/>
              <w:snapToGrid w:val="0"/>
              <w:spacing w:before="63" w:line="276" w:lineRule="auto"/>
              <w:jc w:val="center"/>
              <w:rPr>
                <w:rFonts w:ascii="Times New Roman" w:eastAsia="標楷體" w:hAnsi="Times New Roman" w:cs="Times New Roman"/>
                <w:sz w:val="24"/>
                <w:u w:val="single"/>
                <w:lang w:eastAsia="zh-TW"/>
              </w:rPr>
            </w:pPr>
            <w:r w:rsidRPr="00696194">
              <w:rPr>
                <w:rFonts w:ascii="Times New Roman" w:eastAsia="標楷體" w:hAnsi="Times New Roman" w:cs="Times New Roman"/>
                <w:sz w:val="24"/>
                <w:u w:val="single"/>
                <w:lang w:eastAsia="zh-TW"/>
              </w:rPr>
              <w:t>總綱</w:t>
            </w:r>
            <w:r w:rsidRPr="00696194">
              <w:rPr>
                <w:rFonts w:ascii="Times New Roman" w:eastAsia="標楷體" w:hAnsi="Times New Roman" w:cs="Times New Roman"/>
                <w:b/>
                <w:sz w:val="24"/>
                <w:u w:val="single"/>
                <w:lang w:eastAsia="zh-TW"/>
              </w:rPr>
              <w:t>/</w:t>
            </w:r>
            <w:r w:rsidRPr="00696194">
              <w:rPr>
                <w:rFonts w:ascii="Times New Roman" w:eastAsia="標楷體" w:hAnsi="Times New Roman" w:cs="Times New Roman"/>
                <w:sz w:val="24"/>
                <w:u w:val="single"/>
                <w:lang w:eastAsia="zh-TW"/>
              </w:rPr>
              <w:t>領域</w:t>
            </w:r>
            <w:r w:rsidRPr="00696194">
              <w:rPr>
                <w:rFonts w:ascii="Times New Roman" w:eastAsia="標楷體" w:hAnsi="Times New Roman" w:cs="Times New Roman"/>
                <w:b/>
                <w:sz w:val="24"/>
                <w:u w:val="single"/>
                <w:lang w:eastAsia="zh-TW"/>
              </w:rPr>
              <w:t>/</w:t>
            </w:r>
            <w:r w:rsidRPr="00696194">
              <w:rPr>
                <w:rFonts w:ascii="Times New Roman" w:eastAsia="標楷體" w:hAnsi="Times New Roman" w:cs="Times New Roman"/>
                <w:sz w:val="24"/>
                <w:u w:val="single"/>
                <w:lang w:eastAsia="zh-TW"/>
              </w:rPr>
              <w:t>群科</w:t>
            </w:r>
          </w:p>
          <w:p w14:paraId="6FAD26B9" w14:textId="4C5E91CD" w:rsidR="00902841" w:rsidRPr="00696194" w:rsidRDefault="00017658" w:rsidP="00F60101">
            <w:pPr>
              <w:pStyle w:val="TableParagraph"/>
              <w:snapToGrid w:val="0"/>
              <w:spacing w:before="63" w:line="276" w:lineRule="auto"/>
              <w:jc w:val="center"/>
              <w:rPr>
                <w:rFonts w:ascii="Times New Roman" w:eastAsia="標楷體" w:hAnsi="Times New Roman" w:cs="Times New Roman"/>
                <w:b/>
                <w:sz w:val="24"/>
                <w:lang w:eastAsia="zh-TW"/>
              </w:rPr>
            </w:pPr>
            <w:r w:rsidRPr="00696194">
              <w:rPr>
                <w:rFonts w:ascii="Times New Roman" w:eastAsia="標楷體" w:hAnsi="Times New Roman" w:cs="Times New Roman" w:hint="eastAsia"/>
                <w:sz w:val="24"/>
                <w:u w:val="single"/>
                <w:lang w:eastAsia="zh-TW"/>
              </w:rPr>
              <w:t>（</w:t>
            </w:r>
            <w:r w:rsidR="00902841" w:rsidRPr="00696194">
              <w:rPr>
                <w:rFonts w:ascii="Times New Roman" w:eastAsia="標楷體" w:hAnsi="Times New Roman" w:cs="Times New Roman"/>
                <w:sz w:val="24"/>
                <w:u w:val="single"/>
                <w:lang w:eastAsia="zh-TW"/>
              </w:rPr>
              <w:t>視課程性質選用</w:t>
            </w:r>
            <w:r w:rsidRPr="00696194">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696194" w:rsidRDefault="00902841" w:rsidP="00F60101">
            <w:pPr>
              <w:pStyle w:val="TableParagraph"/>
              <w:snapToGrid w:val="0"/>
              <w:spacing w:before="63"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lang w:eastAsia="zh-TW"/>
              </w:rPr>
              <w:t>呼應之</w:t>
            </w:r>
            <w:r w:rsidRPr="00696194">
              <w:rPr>
                <w:rFonts w:ascii="Times New Roman" w:eastAsia="標楷體" w:hAnsi="Times New Roman" w:cs="Times New Roman"/>
                <w:sz w:val="24"/>
              </w:rPr>
              <w:t>數位</w:t>
            </w:r>
            <w:r w:rsidRPr="00696194">
              <w:rPr>
                <w:rFonts w:ascii="Times New Roman" w:eastAsia="標楷體" w:hAnsi="Times New Roman" w:cs="Times New Roman"/>
                <w:sz w:val="24"/>
                <w:lang w:eastAsia="zh-TW"/>
              </w:rPr>
              <w:t>素養</w:t>
            </w:r>
          </w:p>
        </w:tc>
      </w:tr>
      <w:tr w:rsidR="00696194" w:rsidRPr="00696194" w14:paraId="4E3B6F44"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1"/>
        </w:trPr>
        <w:tc>
          <w:tcPr>
            <w:tcW w:w="1169" w:type="pct"/>
            <w:gridSpan w:val="2"/>
            <w:vMerge/>
            <w:tcBorders>
              <w:top w:val="nil"/>
              <w:left w:val="single" w:sz="18" w:space="0" w:color="000000"/>
            </w:tcBorders>
            <w:shd w:val="clear" w:color="auto" w:fill="D9D9D9"/>
          </w:tcPr>
          <w:p w14:paraId="06282112" w14:textId="77777777" w:rsidR="00902841" w:rsidRPr="00696194" w:rsidRDefault="00902841" w:rsidP="0044758F">
            <w:pPr>
              <w:rPr>
                <w:rFonts w:ascii="Times New Roman" w:eastAsia="標楷體" w:hAnsi="Times New Roman" w:cs="Times New Roman"/>
                <w:sz w:val="2"/>
                <w:szCs w:val="2"/>
              </w:rPr>
            </w:pPr>
          </w:p>
        </w:tc>
        <w:tc>
          <w:tcPr>
            <w:tcW w:w="1916" w:type="pct"/>
            <w:gridSpan w:val="2"/>
          </w:tcPr>
          <w:p w14:paraId="38CB47BF" w14:textId="77777777" w:rsidR="00F56412" w:rsidRPr="00696194" w:rsidRDefault="00F56412" w:rsidP="00F56412">
            <w:pPr>
              <w:pStyle w:val="TableParagraph"/>
              <w:snapToGrid w:val="0"/>
              <w:spacing w:line="276" w:lineRule="auto"/>
              <w:jc w:val="both"/>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B2</w:t>
            </w:r>
            <w:r w:rsidRPr="00696194">
              <w:rPr>
                <w:rFonts w:ascii="Times New Roman" w:eastAsia="標楷體" w:hAnsi="Times New Roman" w:cs="Times New Roman"/>
                <w:sz w:val="24"/>
                <w:szCs w:val="24"/>
                <w:lang w:eastAsia="zh-TW"/>
              </w:rPr>
              <w:t>科技資訊與媒體素養</w:t>
            </w:r>
          </w:p>
          <w:p w14:paraId="698C3D08" w14:textId="77777777" w:rsidR="00F56412" w:rsidRPr="00696194" w:rsidRDefault="00F56412" w:rsidP="00F56412">
            <w:pPr>
              <w:pStyle w:val="TableParagraph"/>
              <w:snapToGrid w:val="0"/>
              <w:spacing w:line="276" w:lineRule="auto"/>
              <w:jc w:val="both"/>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科</w:t>
            </w:r>
            <w:r w:rsidRPr="00696194">
              <w:rPr>
                <w:rFonts w:ascii="Times New Roman" w:eastAsia="標楷體" w:hAnsi="Times New Roman" w:cs="Times New Roman"/>
                <w:sz w:val="24"/>
                <w:szCs w:val="24"/>
                <w:lang w:eastAsia="zh-TW"/>
              </w:rPr>
              <w:t>-J-B2</w:t>
            </w:r>
            <w:r w:rsidRPr="00696194">
              <w:rPr>
                <w:rFonts w:ascii="Times New Roman" w:eastAsia="標楷體" w:hAnsi="Times New Roman" w:cs="Times New Roman"/>
                <w:sz w:val="24"/>
                <w:szCs w:val="24"/>
                <w:lang w:eastAsia="zh-TW"/>
              </w:rPr>
              <w:t>理解資訊與科技的基本原理，具備媒體識讀的能力，並能了解人與科技、資訊、媒體的互動關係。</w:t>
            </w:r>
          </w:p>
          <w:p w14:paraId="440E4328" w14:textId="77777777" w:rsidR="00F56412" w:rsidRPr="00696194" w:rsidRDefault="00F56412" w:rsidP="00F56412">
            <w:pPr>
              <w:pStyle w:val="TableParagraph"/>
              <w:snapToGrid w:val="0"/>
              <w:spacing w:line="276" w:lineRule="auto"/>
              <w:jc w:val="both"/>
              <w:rPr>
                <w:rFonts w:ascii="Times New Roman" w:eastAsia="標楷體" w:hAnsi="Times New Roman" w:cs="Times New Roman"/>
                <w:sz w:val="24"/>
                <w:szCs w:val="24"/>
                <w:lang w:eastAsia="zh-TW"/>
              </w:rPr>
            </w:pPr>
          </w:p>
          <w:p w14:paraId="72333AE8" w14:textId="77777777" w:rsidR="00F56412" w:rsidRPr="00696194" w:rsidRDefault="00F56412" w:rsidP="00F56412">
            <w:pPr>
              <w:pStyle w:val="TableParagraph"/>
              <w:snapToGrid w:val="0"/>
              <w:spacing w:line="276" w:lineRule="auto"/>
              <w:jc w:val="both"/>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C1</w:t>
            </w:r>
            <w:r w:rsidRPr="00696194">
              <w:rPr>
                <w:rFonts w:ascii="Times New Roman" w:eastAsia="標楷體" w:hAnsi="Times New Roman" w:cs="Times New Roman"/>
                <w:sz w:val="24"/>
                <w:szCs w:val="24"/>
                <w:lang w:eastAsia="zh-TW"/>
              </w:rPr>
              <w:t>道德實踐與公民意識</w:t>
            </w:r>
          </w:p>
          <w:p w14:paraId="508E00C2" w14:textId="3267CD45" w:rsidR="00902841" w:rsidRPr="00696194" w:rsidRDefault="00F56412" w:rsidP="00F56412">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szCs w:val="24"/>
                <w:lang w:eastAsia="zh-TW"/>
              </w:rPr>
              <w:t>科</w:t>
            </w:r>
            <w:r w:rsidRPr="00696194">
              <w:rPr>
                <w:rFonts w:ascii="Times New Roman" w:eastAsia="標楷體" w:hAnsi="Times New Roman" w:cs="Times New Roman"/>
                <w:sz w:val="24"/>
                <w:szCs w:val="24"/>
                <w:lang w:eastAsia="zh-TW"/>
              </w:rPr>
              <w:t>-J-C1</w:t>
            </w:r>
            <w:r w:rsidRPr="00696194">
              <w:rPr>
                <w:rFonts w:ascii="Times New Roman" w:eastAsia="標楷體" w:hAnsi="Times New Roman" w:cs="Times New Roman"/>
                <w:sz w:val="24"/>
                <w:szCs w:val="24"/>
                <w:lang w:eastAsia="zh-TW"/>
              </w:rPr>
              <w:t>理解科技與人文議題，培養科技發展衍生之守法觀念與公民意識。</w:t>
            </w:r>
          </w:p>
        </w:tc>
        <w:tc>
          <w:tcPr>
            <w:tcW w:w="1915" w:type="pct"/>
            <w:gridSpan w:val="2"/>
            <w:tcBorders>
              <w:right w:val="single" w:sz="18" w:space="0" w:color="000000"/>
            </w:tcBorders>
          </w:tcPr>
          <w:p w14:paraId="72BFF6CE" w14:textId="5050F23F" w:rsidR="00902841" w:rsidRPr="00696194" w:rsidRDefault="00826491" w:rsidP="003A49D1">
            <w:pPr>
              <w:snapToGrid w:val="0"/>
              <w:spacing w:line="276" w:lineRule="auto"/>
              <w:jc w:val="both"/>
              <w:rPr>
                <w:rFonts w:ascii="Times New Roman" w:eastAsia="標楷體" w:hAnsi="Times New Roman"/>
                <w:szCs w:val="24"/>
                <w:lang w:eastAsia="zh-TW"/>
              </w:rPr>
            </w:pPr>
            <w:r w:rsidRPr="00696194">
              <w:rPr>
                <w:rFonts w:ascii="Times New Roman" w:eastAsia="標楷體" w:hAnsi="Times New Roman" w:cs="Times New Roman"/>
                <w:szCs w:val="24"/>
                <w:lang w:eastAsia="zh-TW"/>
              </w:rPr>
              <w:t>■</w:t>
            </w:r>
            <w:r w:rsidR="00902841" w:rsidRPr="00696194">
              <w:rPr>
                <w:rFonts w:ascii="Times New Roman" w:eastAsia="標楷體" w:hAnsi="Times New Roman"/>
                <w:szCs w:val="24"/>
                <w:lang w:eastAsia="zh-TW"/>
              </w:rPr>
              <w:t>數位安全、法規與倫理</w:t>
            </w:r>
          </w:p>
          <w:p w14:paraId="062C7300" w14:textId="4D64CF7A" w:rsidR="00826491" w:rsidRPr="00696194" w:rsidRDefault="00DE6F27" w:rsidP="003A49D1">
            <w:pPr>
              <w:snapToGrid w:val="0"/>
              <w:spacing w:line="276" w:lineRule="auto"/>
              <w:jc w:val="both"/>
              <w:rPr>
                <w:rFonts w:ascii="Times New Roman" w:eastAsia="標楷體" w:hAnsi="Times New Roman"/>
                <w:szCs w:val="24"/>
                <w:lang w:eastAsia="zh-TW"/>
              </w:rPr>
            </w:pPr>
            <w:r w:rsidRPr="00696194">
              <w:rPr>
                <w:rFonts w:ascii="Times New Roman" w:eastAsia="標楷體" w:hAnsi="Times New Roman"/>
                <w:szCs w:val="24"/>
                <w:lang w:eastAsia="zh-TW"/>
              </w:rPr>
              <w:t>認識網路惡作劇與網路霸凌的模糊界線及潛在傷害，理解未經同意拍攝並散布他人影像所涉及的隱私權與法律倫理規範；並於遭遇或目睹網路霸凌事件時，能採取拒絕跟風、檢舉、求助等正確應對措施，實踐數位公民的尊重包容與責任意識。</w:t>
            </w:r>
          </w:p>
          <w:p w14:paraId="496C1EFE" w14:textId="77777777" w:rsidR="00902841" w:rsidRPr="00696194" w:rsidRDefault="00902841" w:rsidP="003A49D1">
            <w:pPr>
              <w:snapToGrid w:val="0"/>
              <w:spacing w:line="276" w:lineRule="auto"/>
              <w:jc w:val="both"/>
              <w:rPr>
                <w:rFonts w:ascii="Times New Roman" w:eastAsia="標楷體" w:hAnsi="Times New Roman" w:cs="Times New Roman"/>
                <w:szCs w:val="24"/>
                <w:lang w:eastAsia="zh-TW"/>
              </w:rPr>
            </w:pPr>
            <w:r w:rsidRPr="00696194">
              <w:rPr>
                <w:rFonts w:ascii="Times New Roman" w:eastAsia="標楷體" w:hAnsi="Times New Roman" w:cs="Times New Roman"/>
                <w:szCs w:val="24"/>
                <w:lang w:eastAsia="zh-TW"/>
              </w:rPr>
              <w:t xml:space="preserve">□ </w:t>
            </w:r>
            <w:r w:rsidRPr="00696194">
              <w:rPr>
                <w:rFonts w:ascii="Times New Roman" w:eastAsia="標楷體" w:hAnsi="Times New Roman" w:cs="Times New Roman"/>
                <w:szCs w:val="24"/>
                <w:lang w:eastAsia="zh-TW"/>
              </w:rPr>
              <w:t>數位技能與資料處理</w:t>
            </w:r>
          </w:p>
          <w:p w14:paraId="53EDCE50" w14:textId="77777777" w:rsidR="00902841" w:rsidRPr="00696194" w:rsidRDefault="00902841" w:rsidP="003A49D1">
            <w:pPr>
              <w:snapToGrid w:val="0"/>
              <w:spacing w:line="276" w:lineRule="auto"/>
              <w:jc w:val="both"/>
              <w:rPr>
                <w:rFonts w:ascii="Times New Roman" w:eastAsia="標楷體" w:hAnsi="Times New Roman" w:cs="Times New Roman"/>
                <w:szCs w:val="24"/>
                <w:lang w:eastAsia="zh-TW"/>
              </w:rPr>
            </w:pPr>
            <w:r w:rsidRPr="00696194">
              <w:rPr>
                <w:rFonts w:ascii="Times New Roman" w:eastAsia="標楷體" w:hAnsi="Times New Roman" w:cs="Times New Roman"/>
                <w:szCs w:val="24"/>
                <w:lang w:eastAsia="zh-TW"/>
              </w:rPr>
              <w:t xml:space="preserve">□ </w:t>
            </w:r>
            <w:r w:rsidRPr="00696194">
              <w:rPr>
                <w:rFonts w:ascii="Times New Roman" w:eastAsia="標楷體" w:hAnsi="Times New Roman" w:cs="Times New Roman"/>
                <w:szCs w:val="24"/>
                <w:lang w:eastAsia="zh-TW"/>
              </w:rPr>
              <w:t>數位溝通、合作與問題解決</w:t>
            </w:r>
          </w:p>
          <w:p w14:paraId="46F07971" w14:textId="77777777" w:rsidR="00902841" w:rsidRPr="00696194" w:rsidRDefault="00826491" w:rsidP="003A49D1">
            <w:pPr>
              <w:snapToGrid w:val="0"/>
              <w:spacing w:line="276" w:lineRule="auto"/>
              <w:jc w:val="both"/>
              <w:rPr>
                <w:rFonts w:ascii="Times New Roman" w:eastAsia="標楷體" w:hAnsi="Times New Roman" w:cs="Times New Roman"/>
                <w:szCs w:val="24"/>
                <w:lang w:eastAsia="zh-TW"/>
              </w:rPr>
            </w:pPr>
            <w:r w:rsidRPr="00696194">
              <w:rPr>
                <w:rFonts w:ascii="Times New Roman" w:eastAsia="標楷體" w:hAnsi="Times New Roman" w:cs="Times New Roman"/>
                <w:szCs w:val="24"/>
                <w:lang w:eastAsia="zh-TW"/>
              </w:rPr>
              <w:t>■</w:t>
            </w:r>
            <w:r w:rsidR="00902841" w:rsidRPr="00696194">
              <w:rPr>
                <w:rFonts w:ascii="Times New Roman" w:eastAsia="標楷體" w:hAnsi="Times New Roman" w:cs="Times New Roman"/>
                <w:szCs w:val="24"/>
                <w:lang w:eastAsia="zh-TW"/>
              </w:rPr>
              <w:t>數位內容識讀與創作</w:t>
            </w:r>
          </w:p>
          <w:p w14:paraId="6510BD4F" w14:textId="1A97B051" w:rsidR="00826491" w:rsidRPr="00696194" w:rsidRDefault="00DE6F27" w:rsidP="003A49D1">
            <w:pPr>
              <w:snapToGrid w:val="0"/>
              <w:spacing w:line="276" w:lineRule="auto"/>
              <w:jc w:val="both"/>
              <w:rPr>
                <w:rFonts w:ascii="Times New Roman" w:eastAsia="標楷體" w:hAnsi="Times New Roman" w:cs="Times New Roman"/>
                <w:szCs w:val="24"/>
                <w:lang w:eastAsia="zh-TW"/>
              </w:rPr>
            </w:pPr>
            <w:r w:rsidRPr="00696194">
              <w:rPr>
                <w:rFonts w:ascii="Times New Roman" w:eastAsia="標楷體" w:hAnsi="Times New Roman" w:cs="Times New Roman"/>
                <w:szCs w:val="24"/>
                <w:lang w:eastAsia="zh-TW"/>
              </w:rPr>
              <w:t>認識網路熱門惡作劇影片背後的流量迷思，學習以批判性思考解構網路娛樂內容；並於進行數位創作時，能展現數位同理心，堅守未經同意不拍攝、不傳播的創作底線，落實負責任的態度。</w:t>
            </w:r>
          </w:p>
        </w:tc>
      </w:tr>
      <w:tr w:rsidR="00696194" w:rsidRPr="00696194" w14:paraId="7F42B08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
        </w:trPr>
        <w:tc>
          <w:tcPr>
            <w:tcW w:w="5000" w:type="pct"/>
            <w:gridSpan w:val="6"/>
            <w:tcBorders>
              <w:left w:val="single" w:sz="18" w:space="0" w:color="000000"/>
              <w:right w:val="single" w:sz="18" w:space="0" w:color="000000"/>
            </w:tcBorders>
            <w:shd w:val="clear" w:color="auto" w:fill="D9D9D9"/>
          </w:tcPr>
          <w:p w14:paraId="59286F4D" w14:textId="77777777" w:rsidR="00902841" w:rsidRPr="00696194" w:rsidRDefault="00902841" w:rsidP="0071668E">
            <w:pPr>
              <w:pStyle w:val="TableParagraph"/>
              <w:spacing w:before="63"/>
              <w:jc w:val="center"/>
              <w:rPr>
                <w:rFonts w:ascii="Times New Roman" w:eastAsia="標楷體" w:hAnsi="Times New Roman" w:cs="Times New Roman"/>
                <w:sz w:val="24"/>
              </w:rPr>
            </w:pPr>
            <w:r w:rsidRPr="00696194">
              <w:rPr>
                <w:rFonts w:ascii="Times New Roman" w:eastAsia="標楷體" w:hAnsi="Times New Roman" w:cs="Times New Roman"/>
                <w:lang w:eastAsia="zh-TW"/>
              </w:rPr>
              <w:br w:type="page"/>
            </w:r>
            <w:r w:rsidRPr="00696194">
              <w:rPr>
                <w:rFonts w:ascii="Times New Roman" w:eastAsia="標楷體" w:hAnsi="Times New Roman" w:cs="Times New Roman"/>
                <w:sz w:val="24"/>
                <w:u w:val="single"/>
              </w:rPr>
              <w:t>領域</w:t>
            </w:r>
            <w:r w:rsidRPr="00696194">
              <w:rPr>
                <w:rFonts w:ascii="Times New Roman" w:eastAsia="標楷體" w:hAnsi="Times New Roman" w:cs="Times New Roman"/>
                <w:b/>
                <w:sz w:val="24"/>
                <w:u w:val="single"/>
              </w:rPr>
              <w:t>/</w:t>
            </w:r>
            <w:r w:rsidRPr="00696194">
              <w:rPr>
                <w:rFonts w:ascii="Times New Roman" w:eastAsia="標楷體" w:hAnsi="Times New Roman" w:cs="Times New Roman"/>
                <w:sz w:val="24"/>
                <w:u w:val="single"/>
              </w:rPr>
              <w:t>科目</w:t>
            </w:r>
          </w:p>
        </w:tc>
      </w:tr>
      <w:tr w:rsidR="00696194" w:rsidRPr="00696194" w14:paraId="305949BD"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10"/>
        </w:trPr>
        <w:tc>
          <w:tcPr>
            <w:tcW w:w="578" w:type="pct"/>
            <w:vMerge w:val="restart"/>
            <w:tcBorders>
              <w:left w:val="single" w:sz="18" w:space="0" w:color="000000"/>
            </w:tcBorders>
            <w:shd w:val="clear" w:color="auto" w:fill="D9D9D9"/>
            <w:vAlign w:val="center"/>
          </w:tcPr>
          <w:p w14:paraId="49B8BC5F" w14:textId="77777777" w:rsidR="00902841" w:rsidRPr="00696194" w:rsidRDefault="00902841" w:rsidP="00C27D38">
            <w:pPr>
              <w:pStyle w:val="TableParagraph"/>
              <w:snapToGrid w:val="0"/>
              <w:spacing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lastRenderedPageBreak/>
              <w:t>學習</w:t>
            </w:r>
          </w:p>
          <w:p w14:paraId="4F1F674C" w14:textId="77777777" w:rsidR="00902841" w:rsidRPr="00696194" w:rsidRDefault="00902841" w:rsidP="00C27D38">
            <w:pPr>
              <w:pStyle w:val="TableParagraph"/>
              <w:snapToGrid w:val="0"/>
              <w:spacing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重點</w:t>
            </w:r>
          </w:p>
          <w:p w14:paraId="02CA9FD6" w14:textId="76850E9F" w:rsidR="00E40002" w:rsidRPr="00696194" w:rsidRDefault="00E40002" w:rsidP="000820C8">
            <w:pPr>
              <w:pStyle w:val="TableParagraph"/>
              <w:snapToGrid w:val="0"/>
              <w:spacing w:line="276" w:lineRule="auto"/>
              <w:rPr>
                <w:rFonts w:ascii="Times New Roman" w:eastAsia="標楷體" w:hAnsi="Times New Roman" w:cs="Times New Roman"/>
                <w:b/>
              </w:rPr>
            </w:pPr>
          </w:p>
        </w:tc>
        <w:tc>
          <w:tcPr>
            <w:tcW w:w="591" w:type="pct"/>
            <w:shd w:val="clear" w:color="auto" w:fill="D9D9D9"/>
            <w:vAlign w:val="center"/>
          </w:tcPr>
          <w:p w14:paraId="773D6D87" w14:textId="26F8256A" w:rsidR="00902841" w:rsidRPr="00696194" w:rsidRDefault="00902841" w:rsidP="000820C8">
            <w:pPr>
              <w:pStyle w:val="TableParagraph"/>
              <w:snapToGrid w:val="0"/>
              <w:spacing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學習表現</w:t>
            </w:r>
          </w:p>
        </w:tc>
        <w:tc>
          <w:tcPr>
            <w:tcW w:w="3831" w:type="pct"/>
            <w:gridSpan w:val="4"/>
            <w:tcBorders>
              <w:right w:val="single" w:sz="18" w:space="0" w:color="000000"/>
            </w:tcBorders>
          </w:tcPr>
          <w:p w14:paraId="2430CB4C" w14:textId="77777777" w:rsidR="00946A43" w:rsidRPr="00696194" w:rsidRDefault="00946A43" w:rsidP="00946A43">
            <w:pPr>
              <w:pStyle w:val="TableParagraph"/>
              <w:snapToGrid w:val="0"/>
              <w:spacing w:line="276" w:lineRule="auto"/>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運</w:t>
            </w:r>
            <w:r w:rsidRPr="00696194">
              <w:rPr>
                <w:rFonts w:ascii="Times New Roman" w:eastAsia="標楷體" w:hAnsi="Times New Roman" w:cs="Times New Roman"/>
                <w:sz w:val="24"/>
                <w:szCs w:val="24"/>
                <w:lang w:eastAsia="zh-TW"/>
              </w:rPr>
              <w:t>a-IV-2</w:t>
            </w:r>
            <w:r w:rsidRPr="00696194">
              <w:rPr>
                <w:rFonts w:ascii="Times New Roman" w:eastAsia="標楷體" w:hAnsi="Times New Roman" w:cs="Times New Roman"/>
                <w:sz w:val="24"/>
                <w:szCs w:val="24"/>
                <w:lang w:eastAsia="zh-TW"/>
              </w:rPr>
              <w:t>能了解資訊科技相關之法律、倫理及社會議題，以保護自己與尊重他人。</w:t>
            </w:r>
          </w:p>
          <w:p w14:paraId="0A9FD273" w14:textId="7EF3F8D9" w:rsidR="00902841" w:rsidRPr="00696194" w:rsidRDefault="00946A43" w:rsidP="00946A43">
            <w:pPr>
              <w:pStyle w:val="TableParagraph"/>
              <w:snapToGrid w:val="0"/>
              <w:spacing w:line="276" w:lineRule="auto"/>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運</w:t>
            </w:r>
            <w:r w:rsidRPr="00696194">
              <w:rPr>
                <w:rFonts w:ascii="Times New Roman" w:eastAsia="標楷體" w:hAnsi="Times New Roman" w:cs="Times New Roman"/>
                <w:sz w:val="24"/>
                <w:lang w:eastAsia="zh-TW"/>
              </w:rPr>
              <w:t>a-IV-3</w:t>
            </w:r>
            <w:r w:rsidRPr="00696194">
              <w:rPr>
                <w:rFonts w:ascii="Times New Roman" w:eastAsia="標楷體" w:hAnsi="Times New Roman" w:cs="Times New Roman"/>
                <w:sz w:val="24"/>
                <w:lang w:eastAsia="zh-TW"/>
              </w:rPr>
              <w:t>能具備資訊科技的相關素養，並養成良好的使用習慣。</w:t>
            </w:r>
          </w:p>
        </w:tc>
      </w:tr>
      <w:tr w:rsidR="00696194" w:rsidRPr="00696194" w14:paraId="121128E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02"/>
        </w:trPr>
        <w:tc>
          <w:tcPr>
            <w:tcW w:w="578" w:type="pct"/>
            <w:vMerge/>
            <w:tcBorders>
              <w:left w:val="single" w:sz="18" w:space="0" w:color="000000"/>
            </w:tcBorders>
            <w:shd w:val="clear" w:color="auto" w:fill="D9D9D9"/>
          </w:tcPr>
          <w:p w14:paraId="6C6EA7D5" w14:textId="77777777" w:rsidR="00902841" w:rsidRPr="00696194" w:rsidRDefault="00902841" w:rsidP="00C27D38">
            <w:pPr>
              <w:pStyle w:val="TableParagraph"/>
              <w:snapToGrid w:val="0"/>
              <w:spacing w:before="37" w:line="276" w:lineRule="auto"/>
              <w:ind w:left="651" w:right="141" w:hanging="171"/>
              <w:rPr>
                <w:rFonts w:ascii="Times New Roman" w:eastAsia="標楷體" w:hAnsi="Times New Roman" w:cs="Times New Roman"/>
                <w:b/>
                <w:lang w:eastAsia="zh-TW"/>
              </w:rPr>
            </w:pPr>
          </w:p>
        </w:tc>
        <w:tc>
          <w:tcPr>
            <w:tcW w:w="591" w:type="pct"/>
            <w:shd w:val="clear" w:color="auto" w:fill="D9D9D9"/>
            <w:vAlign w:val="center"/>
          </w:tcPr>
          <w:p w14:paraId="6C297DDA" w14:textId="1EA42C00" w:rsidR="00430B73" w:rsidRPr="00696194" w:rsidRDefault="00902841" w:rsidP="000820C8">
            <w:pPr>
              <w:pStyle w:val="TableParagraph"/>
              <w:snapToGrid w:val="0"/>
              <w:spacing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學習內容</w:t>
            </w:r>
          </w:p>
        </w:tc>
        <w:tc>
          <w:tcPr>
            <w:tcW w:w="3831" w:type="pct"/>
            <w:gridSpan w:val="4"/>
            <w:tcBorders>
              <w:right w:val="single" w:sz="18" w:space="0" w:color="000000"/>
            </w:tcBorders>
          </w:tcPr>
          <w:p w14:paraId="74488E92" w14:textId="77777777" w:rsidR="009B727E" w:rsidRPr="00696194" w:rsidRDefault="009B727E" w:rsidP="009B727E">
            <w:pPr>
              <w:pStyle w:val="Default"/>
              <w:spacing w:line="276" w:lineRule="auto"/>
              <w:rPr>
                <w:rFonts w:ascii="Times New Roman" w:hAnsi="Times New Roman" w:cs="Times New Roman"/>
                <w:color w:val="auto"/>
                <w:lang w:eastAsia="zh-TW"/>
              </w:rPr>
            </w:pPr>
            <w:r w:rsidRPr="00696194">
              <w:rPr>
                <w:rFonts w:ascii="Times New Roman" w:hAnsi="Times New Roman" w:cs="Times New Roman"/>
                <w:color w:val="auto"/>
                <w:lang w:eastAsia="zh-TW"/>
              </w:rPr>
              <w:t>資</w:t>
            </w:r>
            <w:r w:rsidRPr="00696194">
              <w:rPr>
                <w:rFonts w:ascii="Times New Roman" w:hAnsi="Times New Roman" w:cs="Times New Roman"/>
                <w:color w:val="auto"/>
                <w:lang w:eastAsia="zh-TW"/>
              </w:rPr>
              <w:t>H-IV-2</w:t>
            </w:r>
            <w:r w:rsidRPr="00696194">
              <w:rPr>
                <w:rFonts w:ascii="Times New Roman" w:hAnsi="Times New Roman" w:cs="Times New Roman"/>
                <w:color w:val="auto"/>
                <w:lang w:eastAsia="zh-TW"/>
              </w:rPr>
              <w:t>資訊科技合理使用原則。</w:t>
            </w:r>
          </w:p>
          <w:p w14:paraId="0ECE0E8E" w14:textId="1E926902" w:rsidR="00902841" w:rsidRPr="00696194" w:rsidRDefault="009B727E" w:rsidP="009B727E">
            <w:pPr>
              <w:pStyle w:val="TableParagraph"/>
              <w:snapToGrid w:val="0"/>
              <w:spacing w:line="276" w:lineRule="auto"/>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資</w:t>
            </w:r>
            <w:r w:rsidRPr="00696194">
              <w:rPr>
                <w:rFonts w:ascii="Times New Roman" w:eastAsia="標楷體" w:hAnsi="Times New Roman" w:cs="Times New Roman"/>
                <w:sz w:val="24"/>
                <w:szCs w:val="24"/>
                <w:lang w:eastAsia="zh-TW"/>
              </w:rPr>
              <w:t>H-IV-5</w:t>
            </w:r>
            <w:r w:rsidRPr="00696194">
              <w:rPr>
                <w:rFonts w:ascii="Times New Roman" w:eastAsia="標楷體" w:hAnsi="Times New Roman" w:cs="Times New Roman"/>
                <w:sz w:val="24"/>
                <w:szCs w:val="24"/>
                <w:lang w:eastAsia="zh-TW"/>
              </w:rPr>
              <w:t>資訊倫理與法律</w:t>
            </w:r>
            <w:r w:rsidRPr="00696194">
              <w:rPr>
                <w:rFonts w:ascii="Times New Roman" w:eastAsia="標楷體" w:hAnsi="Times New Roman" w:cs="Times New Roman" w:hint="eastAsia"/>
                <w:sz w:val="24"/>
                <w:szCs w:val="24"/>
                <w:lang w:eastAsia="zh-TW"/>
              </w:rPr>
              <w:t>。</w:t>
            </w:r>
          </w:p>
        </w:tc>
      </w:tr>
      <w:tr w:rsidR="00696194" w:rsidRPr="00696194" w14:paraId="37979D2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0"/>
        </w:trPr>
        <w:tc>
          <w:tcPr>
            <w:tcW w:w="1169" w:type="pct"/>
            <w:gridSpan w:val="2"/>
            <w:tcBorders>
              <w:left w:val="single" w:sz="18" w:space="0" w:color="000000"/>
            </w:tcBorders>
            <w:shd w:val="clear" w:color="auto" w:fill="D9D9D9"/>
            <w:vAlign w:val="center"/>
          </w:tcPr>
          <w:p w14:paraId="253B4BAB" w14:textId="56DF2283" w:rsidR="00902841" w:rsidRPr="00696194" w:rsidRDefault="00902841" w:rsidP="000820C8">
            <w:pPr>
              <w:pStyle w:val="TableParagraph"/>
              <w:snapToGrid w:val="0"/>
              <w:spacing w:before="63"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議題融入</w:t>
            </w:r>
          </w:p>
        </w:tc>
        <w:tc>
          <w:tcPr>
            <w:tcW w:w="3831" w:type="pct"/>
            <w:gridSpan w:val="4"/>
            <w:tcBorders>
              <w:right w:val="single" w:sz="18" w:space="0" w:color="000000"/>
            </w:tcBorders>
          </w:tcPr>
          <w:p w14:paraId="49EA2935" w14:textId="3F9C72E8" w:rsidR="008D6902" w:rsidRPr="00A03A42" w:rsidRDefault="008D6902" w:rsidP="0003484D">
            <w:pPr>
              <w:pStyle w:val="TableParagraph"/>
              <w:snapToGrid w:val="0"/>
              <w:spacing w:line="276" w:lineRule="auto"/>
              <w:jc w:val="both"/>
              <w:rPr>
                <w:rFonts w:ascii="Times New Roman" w:eastAsia="標楷體" w:hAnsi="Times New Roman" w:cs="Times New Roman"/>
                <w:lang w:eastAsia="zh-TW"/>
              </w:rPr>
            </w:pPr>
            <w:r w:rsidRPr="00A03A42">
              <w:rPr>
                <w:rFonts w:ascii="Times New Roman" w:eastAsia="標楷體" w:hAnsi="Times New Roman" w:cs="Times New Roman" w:hint="eastAsia"/>
                <w:lang w:eastAsia="zh-TW"/>
              </w:rPr>
              <w:t>□人權教育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□環境教育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□海洋教育</w:t>
            </w:r>
            <w:r w:rsidRPr="00A03A42">
              <w:rPr>
                <w:rFonts w:ascii="Times New Roman" w:eastAsia="標楷體" w:hAnsi="Times New Roman" w:cs="Times New Roman"/>
                <w:lang w:eastAsia="zh-TW"/>
              </w:rPr>
              <w:t xml:space="preserve"> </w:t>
            </w:r>
            <w:r w:rsidR="00FA4E5D" w:rsidRPr="00A03A42">
              <w:rPr>
                <w:rFonts w:ascii="Times New Roman" w:eastAsia="標楷體" w:hAnsi="Times New Roman" w:cs="Times New Roman" w:hint="eastAsia"/>
                <w:lang w:eastAsia="zh-TW"/>
              </w:rPr>
              <w:t>■</w:t>
            </w:r>
            <w:r w:rsidRPr="00A03A42">
              <w:rPr>
                <w:rFonts w:ascii="Times New Roman" w:eastAsia="標楷體" w:hAnsi="Times New Roman" w:cs="Times New Roman" w:hint="eastAsia"/>
                <w:lang w:eastAsia="zh-TW"/>
              </w:rPr>
              <w:t>品德教育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□生命教育</w:t>
            </w:r>
          </w:p>
          <w:p w14:paraId="373BB1BE" w14:textId="384DFBD5" w:rsidR="008D6902" w:rsidRPr="00A03A42" w:rsidRDefault="002B130E" w:rsidP="0003484D">
            <w:pPr>
              <w:pStyle w:val="TableParagraph"/>
              <w:snapToGrid w:val="0"/>
              <w:spacing w:line="276" w:lineRule="auto"/>
              <w:jc w:val="both"/>
              <w:rPr>
                <w:rFonts w:ascii="Times New Roman" w:eastAsia="標楷體" w:hAnsi="Times New Roman" w:cs="Times New Roman"/>
                <w:lang w:eastAsia="zh-TW"/>
              </w:rPr>
            </w:pPr>
            <w:r w:rsidRPr="00A03A42">
              <w:rPr>
                <w:rFonts w:ascii="Times New Roman" w:eastAsia="標楷體" w:hAnsi="Times New Roman" w:cs="Times New Roman" w:hint="eastAsia"/>
                <w:lang w:eastAsia="zh-TW"/>
              </w:rPr>
              <w:t>□</w:t>
            </w:r>
            <w:r w:rsidR="008D6902" w:rsidRPr="00A03A42">
              <w:rPr>
                <w:rFonts w:ascii="Times New Roman" w:eastAsia="標楷體" w:hAnsi="Times New Roman" w:cs="Times New Roman" w:hint="eastAsia"/>
                <w:lang w:eastAsia="zh-TW"/>
              </w:rPr>
              <w:t>法治教育</w:t>
            </w:r>
            <w:r w:rsidR="008D6902" w:rsidRPr="00A03A42">
              <w:rPr>
                <w:rFonts w:ascii="Times New Roman" w:eastAsia="標楷體" w:hAnsi="Times New Roman" w:cs="Times New Roman"/>
                <w:lang w:eastAsia="zh-TW"/>
              </w:rPr>
              <w:t xml:space="preserve"> </w:t>
            </w:r>
            <w:r w:rsidR="008D6902" w:rsidRPr="00A03A42">
              <w:rPr>
                <w:rFonts w:ascii="Times New Roman" w:eastAsia="標楷體" w:hAnsi="Times New Roman" w:cs="Times New Roman" w:hint="eastAsia"/>
                <w:lang w:eastAsia="zh-TW"/>
              </w:rPr>
              <w:t>■科技教育</w:t>
            </w:r>
            <w:r w:rsidR="008D6902" w:rsidRPr="00A03A42">
              <w:rPr>
                <w:rFonts w:ascii="Times New Roman" w:eastAsia="標楷體" w:hAnsi="Times New Roman" w:cs="Times New Roman"/>
                <w:lang w:eastAsia="zh-TW"/>
              </w:rPr>
              <w:t xml:space="preserve"> </w:t>
            </w:r>
            <w:r w:rsidR="008D6902" w:rsidRPr="00A03A42">
              <w:rPr>
                <w:rFonts w:ascii="Times New Roman" w:eastAsia="標楷體" w:hAnsi="Times New Roman" w:cs="Times New Roman" w:hint="eastAsia"/>
                <w:lang w:eastAsia="zh-TW"/>
              </w:rPr>
              <w:t>■資訊教育</w:t>
            </w:r>
            <w:r w:rsidR="008D6902" w:rsidRPr="00A03A42">
              <w:rPr>
                <w:rFonts w:ascii="Times New Roman" w:eastAsia="標楷體" w:hAnsi="Times New Roman" w:cs="Times New Roman"/>
                <w:lang w:eastAsia="zh-TW"/>
              </w:rPr>
              <w:t xml:space="preserve"> </w:t>
            </w:r>
            <w:r w:rsidR="008D6902" w:rsidRPr="00A03A42">
              <w:rPr>
                <w:rFonts w:ascii="Times New Roman" w:eastAsia="標楷體" w:hAnsi="Times New Roman" w:cs="Times New Roman" w:hint="eastAsia"/>
                <w:lang w:eastAsia="zh-TW"/>
              </w:rPr>
              <w:t>□能源教育</w:t>
            </w:r>
            <w:r w:rsidR="008D6902"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w:t>
            </w:r>
            <w:r w:rsidR="008D6902" w:rsidRPr="00A03A42">
              <w:rPr>
                <w:rFonts w:ascii="Times New Roman" w:eastAsia="標楷體" w:hAnsi="Times New Roman" w:cs="Times New Roman" w:hint="eastAsia"/>
                <w:lang w:eastAsia="zh-TW"/>
              </w:rPr>
              <w:t>安全教育</w:t>
            </w:r>
          </w:p>
          <w:p w14:paraId="081E978D" w14:textId="77777777" w:rsidR="008D6902" w:rsidRPr="00A03A42" w:rsidRDefault="008D6902" w:rsidP="0003484D">
            <w:pPr>
              <w:pStyle w:val="TableParagraph"/>
              <w:snapToGrid w:val="0"/>
              <w:spacing w:line="276" w:lineRule="auto"/>
              <w:jc w:val="both"/>
              <w:rPr>
                <w:rFonts w:ascii="Times New Roman" w:eastAsia="標楷體" w:hAnsi="Times New Roman" w:cs="Times New Roman"/>
                <w:lang w:eastAsia="zh-TW"/>
              </w:rPr>
            </w:pPr>
            <w:r w:rsidRPr="00A03A42">
              <w:rPr>
                <w:rFonts w:ascii="Times New Roman" w:eastAsia="標楷體" w:hAnsi="Times New Roman" w:cs="Times New Roman" w:hint="eastAsia"/>
                <w:lang w:eastAsia="zh-TW"/>
              </w:rPr>
              <w:t>□防災教育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□閱讀素養</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□國際教育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□家庭教育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□原住民教育</w:t>
            </w:r>
          </w:p>
          <w:p w14:paraId="18A8A151" w14:textId="77777777" w:rsidR="008D6902" w:rsidRPr="00A03A42" w:rsidRDefault="008D6902" w:rsidP="0003484D">
            <w:pPr>
              <w:pStyle w:val="TableParagraph"/>
              <w:snapToGrid w:val="0"/>
              <w:spacing w:line="276" w:lineRule="auto"/>
              <w:jc w:val="both"/>
              <w:rPr>
                <w:rFonts w:ascii="Times New Roman" w:eastAsia="標楷體" w:hAnsi="Times New Roman" w:cs="Times New Roman"/>
                <w:lang w:eastAsia="zh-TW"/>
              </w:rPr>
            </w:pPr>
            <w:r w:rsidRPr="00A03A42">
              <w:rPr>
                <w:rFonts w:ascii="Times New Roman" w:eastAsia="標楷體" w:hAnsi="Times New Roman" w:cs="Times New Roman" w:hint="eastAsia"/>
                <w:lang w:eastAsia="zh-TW"/>
              </w:rPr>
              <w:t>□戶外教育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□多元文化教育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□性別平等教育</w:t>
            </w:r>
            <w:r w:rsidRPr="00A03A42">
              <w:rPr>
                <w:rFonts w:ascii="Times New Roman" w:eastAsia="標楷體" w:hAnsi="Times New Roman" w:cs="Times New Roman"/>
                <w:lang w:eastAsia="zh-TW"/>
              </w:rPr>
              <w:t xml:space="preserve"> </w:t>
            </w:r>
            <w:r w:rsidRPr="00A03A42">
              <w:rPr>
                <w:rFonts w:ascii="Times New Roman" w:eastAsia="標楷體" w:hAnsi="Times New Roman" w:cs="Times New Roman" w:hint="eastAsia"/>
                <w:lang w:eastAsia="zh-TW"/>
              </w:rPr>
              <w:t>□生涯規劃教育</w:t>
            </w:r>
            <w:r w:rsidRPr="00A03A42">
              <w:rPr>
                <w:rFonts w:ascii="Times New Roman" w:eastAsia="標楷體" w:hAnsi="Times New Roman" w:cs="Times New Roman"/>
                <w:lang w:eastAsia="zh-TW"/>
              </w:rPr>
              <w:t xml:space="preserve"> </w:t>
            </w:r>
          </w:p>
          <w:p w14:paraId="23EC341A" w14:textId="18415088" w:rsidR="00C27D38" w:rsidRPr="00696194"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A03A42">
              <w:rPr>
                <w:rFonts w:ascii="Times New Roman" w:eastAsia="標楷體" w:hAnsi="Times New Roman" w:hint="eastAsia"/>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992"/>
        <w:gridCol w:w="3177"/>
        <w:gridCol w:w="366"/>
        <w:gridCol w:w="3804"/>
      </w:tblGrid>
      <w:tr w:rsidR="00696194" w:rsidRPr="00696194" w14:paraId="04844D43" w14:textId="77777777" w:rsidTr="00906CF8">
        <w:trPr>
          <w:trHeight w:val="249"/>
        </w:trPr>
        <w:tc>
          <w:tcPr>
            <w:tcW w:w="1170" w:type="pct"/>
            <w:gridSpan w:val="2"/>
            <w:tcBorders>
              <w:left w:val="single" w:sz="18" w:space="0" w:color="000000"/>
            </w:tcBorders>
            <w:shd w:val="clear" w:color="auto" w:fill="D9D9D9"/>
            <w:vAlign w:val="center"/>
          </w:tcPr>
          <w:p w14:paraId="566DC366" w14:textId="4A1D155A" w:rsidR="00902841" w:rsidRPr="00696194" w:rsidRDefault="00902841" w:rsidP="000820C8">
            <w:pPr>
              <w:pStyle w:val="TableParagraph"/>
              <w:snapToGrid w:val="0"/>
              <w:spacing w:before="63" w:line="276" w:lineRule="auto"/>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與其他領域</w:t>
            </w:r>
            <w:r w:rsidRPr="00696194">
              <w:rPr>
                <w:rFonts w:ascii="Times New Roman" w:eastAsia="標楷體" w:hAnsi="Times New Roman" w:cs="Times New Roman"/>
                <w:b/>
                <w:sz w:val="24"/>
                <w:lang w:eastAsia="zh-TW"/>
              </w:rPr>
              <w:t>/</w:t>
            </w:r>
            <w:r w:rsidRPr="00696194">
              <w:rPr>
                <w:rFonts w:ascii="Times New Roman" w:eastAsia="標楷體" w:hAnsi="Times New Roman" w:cs="Times New Roman"/>
                <w:sz w:val="24"/>
                <w:lang w:eastAsia="zh-TW"/>
              </w:rPr>
              <w:t>科目的連結</w:t>
            </w:r>
          </w:p>
        </w:tc>
        <w:tc>
          <w:tcPr>
            <w:tcW w:w="3830" w:type="pct"/>
            <w:gridSpan w:val="3"/>
            <w:tcBorders>
              <w:right w:val="single" w:sz="18" w:space="0" w:color="000000"/>
            </w:tcBorders>
            <w:vAlign w:val="center"/>
          </w:tcPr>
          <w:p w14:paraId="41121555" w14:textId="18A506F7" w:rsidR="002E5AFC" w:rsidRPr="00696194" w:rsidRDefault="00DF1B6A" w:rsidP="002E5AFC">
            <w:pPr>
              <w:pStyle w:val="TableParagraph"/>
              <w:snapToGrid w:val="0"/>
              <w:spacing w:before="72" w:line="276" w:lineRule="auto"/>
              <w:jc w:val="both"/>
              <w:rPr>
                <w:rFonts w:ascii="Times New Roman" w:eastAsia="標楷體" w:hAnsi="Times New Roman" w:cs="Times New Roman"/>
                <w:sz w:val="24"/>
                <w:szCs w:val="24"/>
                <w:lang w:eastAsia="zh-TW"/>
              </w:rPr>
            </w:pPr>
            <w:r w:rsidRPr="00696194">
              <w:rPr>
                <w:rFonts w:ascii="Times New Roman" w:eastAsia="標楷體" w:hAnsi="Times New Roman" w:cs="Times New Roman" w:hint="eastAsia"/>
                <w:sz w:val="24"/>
                <w:szCs w:val="24"/>
                <w:lang w:eastAsia="zh-TW"/>
              </w:rPr>
              <w:t>1.</w:t>
            </w:r>
            <w:r w:rsidR="002E5AFC" w:rsidRPr="00696194">
              <w:rPr>
                <w:rFonts w:ascii="Times New Roman" w:eastAsia="標楷體" w:hAnsi="Times New Roman" w:cs="Times New Roman"/>
                <w:sz w:val="24"/>
                <w:szCs w:val="24"/>
                <w:lang w:eastAsia="zh-TW"/>
              </w:rPr>
              <w:t>綜合活動領域：</w:t>
            </w:r>
          </w:p>
          <w:p w14:paraId="62BA53AB" w14:textId="7F7A7876" w:rsidR="00902841" w:rsidRPr="00696194" w:rsidRDefault="002E5AFC" w:rsidP="00906CF8">
            <w:pPr>
              <w:pStyle w:val="TableParagraph"/>
              <w:snapToGrid w:val="0"/>
              <w:spacing w:before="72"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結合人際關係與情緒管理，探討網路霸凌對當事人的心理影響與旁觀者效應。鼓勵學生分享生活中的觀察，同理受害者的處境。同時引導學生明白處理危機沒有絕對的標準答案，重要的是學習評估自身狀態，找出適合自己的多元應對與求助策略，共同建立溫暖的同儕支持。</w:t>
            </w:r>
          </w:p>
          <w:p w14:paraId="1AE299A1" w14:textId="0584BCFC" w:rsidR="002E5AFC" w:rsidRPr="00696194" w:rsidRDefault="00DF1B6A" w:rsidP="002E5AFC">
            <w:pPr>
              <w:pStyle w:val="TableParagraph"/>
              <w:snapToGrid w:val="0"/>
              <w:spacing w:before="72" w:line="276" w:lineRule="auto"/>
              <w:jc w:val="both"/>
              <w:rPr>
                <w:rFonts w:ascii="Times New Roman" w:eastAsia="標楷體" w:hAnsi="Times New Roman"/>
                <w:sz w:val="24"/>
                <w:szCs w:val="24"/>
                <w:lang w:eastAsia="zh-TW"/>
              </w:rPr>
            </w:pPr>
            <w:r w:rsidRPr="00696194">
              <w:rPr>
                <w:rFonts w:ascii="Times New Roman" w:eastAsia="標楷體" w:hAnsi="Times New Roman" w:hint="eastAsia"/>
                <w:sz w:val="24"/>
                <w:szCs w:val="24"/>
                <w:lang w:eastAsia="zh-TW"/>
              </w:rPr>
              <w:t>2.</w:t>
            </w:r>
            <w:r w:rsidR="002E5AFC" w:rsidRPr="00696194">
              <w:rPr>
                <w:rFonts w:ascii="Times New Roman" w:eastAsia="標楷體" w:hAnsi="Times New Roman"/>
                <w:sz w:val="24"/>
                <w:szCs w:val="24"/>
                <w:lang w:eastAsia="zh-TW"/>
              </w:rPr>
              <w:t>社會領域（公民）：</w:t>
            </w:r>
          </w:p>
          <w:p w14:paraId="4BEE000A" w14:textId="2C7E97BB" w:rsidR="002E5AFC" w:rsidRPr="00696194" w:rsidRDefault="002E5AFC" w:rsidP="002E5AFC">
            <w:pPr>
              <w:pStyle w:val="TableParagraph"/>
              <w:snapToGrid w:val="0"/>
              <w:spacing w:before="72" w:line="276" w:lineRule="auto"/>
              <w:jc w:val="both"/>
              <w:rPr>
                <w:rFonts w:ascii="Times New Roman" w:eastAsia="標楷體" w:hAnsi="Times New Roman"/>
                <w:lang w:eastAsia="zh-TW"/>
              </w:rPr>
            </w:pPr>
            <w:r w:rsidRPr="00696194">
              <w:rPr>
                <w:rFonts w:ascii="Times New Roman" w:eastAsia="標楷體" w:hAnsi="Times New Roman"/>
                <w:sz w:val="24"/>
                <w:szCs w:val="24"/>
                <w:lang w:eastAsia="zh-TW"/>
              </w:rPr>
              <w:t>結合法律與權利，探討網路匿名言論的界線與潛在法律責任。引導學生了解數位足跡留存的特性，體認到在網路上跟風留言、按讚或轉發都可能成為共同加害者，進而培養為自身言論負責的數位公民素養。</w:t>
            </w:r>
          </w:p>
        </w:tc>
      </w:tr>
      <w:tr w:rsidR="00696194" w:rsidRPr="00696194" w14:paraId="1B97E86A" w14:textId="77777777" w:rsidTr="00906CF8">
        <w:trPr>
          <w:trHeight w:val="1361"/>
        </w:trPr>
        <w:tc>
          <w:tcPr>
            <w:tcW w:w="1170" w:type="pct"/>
            <w:gridSpan w:val="2"/>
            <w:tcBorders>
              <w:left w:val="single" w:sz="18" w:space="0" w:color="000000"/>
            </w:tcBorders>
            <w:shd w:val="clear" w:color="auto" w:fill="D9D9D9"/>
            <w:vAlign w:val="center"/>
          </w:tcPr>
          <w:p w14:paraId="6294BDB5" w14:textId="764CD1D1" w:rsidR="00902841" w:rsidRPr="00696194" w:rsidRDefault="00902841" w:rsidP="000820C8">
            <w:pPr>
              <w:pStyle w:val="TableParagraph"/>
              <w:snapToGrid w:val="0"/>
              <w:spacing w:before="63" w:line="276" w:lineRule="auto"/>
              <w:jc w:val="center"/>
              <w:rPr>
                <w:rFonts w:ascii="Times New Roman" w:eastAsia="標楷體" w:hAnsi="Times New Roman" w:cs="Times New Roman"/>
                <w:b/>
              </w:rPr>
            </w:pPr>
            <w:r w:rsidRPr="00696194">
              <w:rPr>
                <w:rFonts w:ascii="Times New Roman" w:eastAsia="標楷體" w:hAnsi="Times New Roman" w:cs="Times New Roman"/>
                <w:spacing w:val="-3"/>
                <w:sz w:val="24"/>
              </w:rPr>
              <w:t>教材來源</w:t>
            </w:r>
          </w:p>
          <w:p w14:paraId="7F3EB5B2" w14:textId="3D796CB9" w:rsidR="00902841" w:rsidRPr="00696194" w:rsidRDefault="00902841" w:rsidP="000820C8">
            <w:pPr>
              <w:pStyle w:val="TableParagraph"/>
              <w:snapToGrid w:val="0"/>
              <w:spacing w:before="63" w:line="276" w:lineRule="auto"/>
              <w:jc w:val="center"/>
              <w:rPr>
                <w:rFonts w:ascii="Times New Roman" w:eastAsia="標楷體" w:hAnsi="Times New Roman" w:cs="Times New Roman"/>
              </w:rPr>
            </w:pPr>
            <w:r w:rsidRPr="00696194">
              <w:rPr>
                <w:rFonts w:ascii="Times New Roman" w:eastAsia="標楷體" w:hAnsi="Times New Roman" w:cs="Times New Roman"/>
                <w:sz w:val="24"/>
              </w:rPr>
              <w:t>參考資料</w:t>
            </w:r>
          </w:p>
        </w:tc>
        <w:tc>
          <w:tcPr>
            <w:tcW w:w="3830" w:type="pct"/>
            <w:gridSpan w:val="3"/>
            <w:tcBorders>
              <w:right w:val="single" w:sz="18" w:space="0" w:color="000000"/>
            </w:tcBorders>
            <w:vAlign w:val="center"/>
          </w:tcPr>
          <w:p w14:paraId="15BBEDF8" w14:textId="65B27B97" w:rsidR="00C6652F" w:rsidRPr="00696194" w:rsidRDefault="00C6652F" w:rsidP="002A25F7">
            <w:pPr>
              <w:pStyle w:val="TableParagraph"/>
              <w:numPr>
                <w:ilvl w:val="0"/>
                <w:numId w:val="21"/>
              </w:numPr>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中小學數位素養教育資源網【教學教材】</w:t>
            </w:r>
          </w:p>
          <w:p w14:paraId="65A4F957" w14:textId="2A051492" w:rsidR="00C6652F" w:rsidRPr="00696194" w:rsidRDefault="00C6652F" w:rsidP="002A25F7">
            <w:pPr>
              <w:pStyle w:val="TableParagraph"/>
              <w:snapToGrid w:val="0"/>
              <w:spacing w:line="276" w:lineRule="auto"/>
              <w:ind w:left="480"/>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w:t>
            </w:r>
            <w:r w:rsidR="00A4545D" w:rsidRPr="00696194">
              <w:rPr>
                <w:rFonts w:ascii="Times New Roman" w:eastAsia="標楷體" w:hAnsi="Times New Roman" w:hint="eastAsia"/>
                <w:sz w:val="24"/>
                <w:szCs w:val="24"/>
                <w:lang w:eastAsia="zh-TW"/>
              </w:rPr>
              <w:t>誠徵圓圓</w:t>
            </w:r>
            <w:r w:rsidRPr="00696194">
              <w:rPr>
                <w:rFonts w:ascii="Times New Roman" w:eastAsia="標楷體" w:hAnsi="Times New Roman"/>
                <w:sz w:val="24"/>
                <w:szCs w:val="24"/>
                <w:lang w:eastAsia="zh-TW"/>
              </w:rPr>
              <w:t>」</w:t>
            </w:r>
            <w:r w:rsidR="00A4545D" w:rsidRPr="00696194">
              <w:rPr>
                <w:rFonts w:ascii="Times New Roman" w:eastAsia="標楷體" w:hAnsi="Times New Roman"/>
                <w:sz w:val="24"/>
                <w:szCs w:val="24"/>
                <w:lang w:eastAsia="zh-TW"/>
              </w:rPr>
              <w:t>https://eliteracy.edu.tw/Material.aspx?id=254</w:t>
            </w:r>
          </w:p>
          <w:p w14:paraId="04FE6BEE" w14:textId="22FDAAF4" w:rsidR="00C6652F" w:rsidRPr="00696194" w:rsidRDefault="00C6652F" w:rsidP="002A25F7">
            <w:pPr>
              <w:pStyle w:val="TableParagraph"/>
              <w:numPr>
                <w:ilvl w:val="0"/>
                <w:numId w:val="21"/>
              </w:numPr>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中小學數位素養教育資源網【</w:t>
            </w:r>
            <w:r w:rsidRPr="00696194">
              <w:rPr>
                <w:rFonts w:ascii="Times New Roman" w:eastAsia="標楷體" w:hAnsi="Times New Roman" w:hint="eastAsia"/>
                <w:sz w:val="24"/>
                <w:szCs w:val="24"/>
                <w:lang w:eastAsia="zh-TW"/>
              </w:rPr>
              <w:t>焦點新聞</w:t>
            </w:r>
            <w:r w:rsidRPr="00696194">
              <w:rPr>
                <w:rFonts w:ascii="Times New Roman" w:eastAsia="標楷體" w:hAnsi="Times New Roman"/>
                <w:sz w:val="24"/>
                <w:szCs w:val="24"/>
                <w:lang w:eastAsia="zh-TW"/>
              </w:rPr>
              <w:t>】</w:t>
            </w:r>
          </w:p>
          <w:p w14:paraId="2F7F3D76" w14:textId="6E071AA8" w:rsidR="00C6652F" w:rsidRPr="00696194" w:rsidRDefault="00C6652F" w:rsidP="002A25F7">
            <w:pPr>
              <w:pStyle w:val="TableParagraph"/>
              <w:snapToGrid w:val="0"/>
              <w:spacing w:line="276" w:lineRule="auto"/>
              <w:ind w:left="480"/>
              <w:rPr>
                <w:rFonts w:ascii="Times New Roman" w:eastAsia="標楷體" w:hAnsi="Times New Roman"/>
                <w:sz w:val="24"/>
                <w:szCs w:val="24"/>
                <w:lang w:eastAsia="zh-TW"/>
              </w:rPr>
            </w:pPr>
            <w:r w:rsidRPr="00696194">
              <w:rPr>
                <w:rFonts w:ascii="Times New Roman" w:eastAsia="標楷體" w:hAnsi="Times New Roman"/>
                <w:sz w:val="24"/>
                <w:szCs w:val="24"/>
                <w:lang w:eastAsia="zh-TW"/>
              </w:rPr>
              <w:t>「</w:t>
            </w:r>
            <w:r w:rsidR="00580AD6" w:rsidRPr="00696194">
              <w:rPr>
                <w:rFonts w:ascii="Times New Roman" w:eastAsia="標楷體" w:hAnsi="Times New Roman" w:hint="eastAsia"/>
                <w:sz w:val="24"/>
                <w:szCs w:val="24"/>
                <w:lang w:eastAsia="zh-TW"/>
              </w:rPr>
              <w:t>被黑粉攻擊</w:t>
            </w:r>
            <w:r w:rsidR="00580AD6" w:rsidRPr="00696194">
              <w:rPr>
                <w:rFonts w:ascii="Times New Roman" w:eastAsia="標楷體" w:hAnsi="Times New Roman" w:hint="eastAsia"/>
                <w:sz w:val="24"/>
                <w:szCs w:val="24"/>
                <w:lang w:eastAsia="zh-TW"/>
              </w:rPr>
              <w:t xml:space="preserve"> </w:t>
            </w:r>
            <w:r w:rsidR="00580AD6" w:rsidRPr="00696194">
              <w:rPr>
                <w:rFonts w:ascii="Times New Roman" w:eastAsia="標楷體" w:hAnsi="Times New Roman" w:hint="eastAsia"/>
                <w:sz w:val="24"/>
                <w:szCs w:val="24"/>
                <w:lang w:eastAsia="zh-TW"/>
              </w:rPr>
              <w:t>國中直播主拒學難入眠</w:t>
            </w:r>
            <w:r w:rsidRPr="00696194">
              <w:rPr>
                <w:rFonts w:ascii="Times New Roman" w:eastAsia="標楷體" w:hAnsi="Times New Roman"/>
                <w:sz w:val="24"/>
                <w:szCs w:val="24"/>
                <w:lang w:eastAsia="zh-TW"/>
              </w:rPr>
              <w:t>」</w:t>
            </w:r>
            <w:r w:rsidR="001F1871" w:rsidRPr="00696194">
              <w:rPr>
                <w:rFonts w:ascii="Times New Roman" w:eastAsia="標楷體" w:hAnsi="Times New Roman"/>
                <w:sz w:val="24"/>
                <w:szCs w:val="24"/>
                <w:lang w:eastAsia="zh-TW"/>
              </w:rPr>
              <w:t>https://eliteracy.edu.tw/ReadNews.aspx?id=4980</w:t>
            </w:r>
          </w:p>
          <w:p w14:paraId="3F65B3F4" w14:textId="629BB47B" w:rsidR="00C6652F" w:rsidRPr="00696194" w:rsidRDefault="00C6652F" w:rsidP="002A25F7">
            <w:pPr>
              <w:pStyle w:val="TableParagraph"/>
              <w:numPr>
                <w:ilvl w:val="0"/>
                <w:numId w:val="21"/>
              </w:numPr>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中小學數位素養教育資源網【</w:t>
            </w:r>
            <w:r w:rsidRPr="00696194">
              <w:rPr>
                <w:rFonts w:ascii="Times New Roman" w:eastAsia="標楷體" w:hAnsi="Times New Roman" w:hint="eastAsia"/>
                <w:sz w:val="24"/>
                <w:szCs w:val="24"/>
                <w:lang w:eastAsia="zh-TW"/>
              </w:rPr>
              <w:t>焦點新聞</w:t>
            </w:r>
            <w:r w:rsidRPr="00696194">
              <w:rPr>
                <w:rFonts w:ascii="Times New Roman" w:eastAsia="標楷體" w:hAnsi="Times New Roman"/>
                <w:sz w:val="24"/>
                <w:szCs w:val="24"/>
                <w:lang w:eastAsia="zh-TW"/>
              </w:rPr>
              <w:t>】</w:t>
            </w:r>
          </w:p>
          <w:p w14:paraId="3BB57A8C" w14:textId="2E32A066" w:rsidR="00C6652F" w:rsidRPr="00696194" w:rsidRDefault="00C6652F" w:rsidP="002A25F7">
            <w:pPr>
              <w:pStyle w:val="TableParagraph"/>
              <w:snapToGrid w:val="0"/>
              <w:spacing w:line="276" w:lineRule="auto"/>
              <w:ind w:left="480"/>
              <w:rPr>
                <w:rFonts w:ascii="Times New Roman" w:eastAsia="標楷體" w:hAnsi="Times New Roman"/>
                <w:sz w:val="24"/>
                <w:szCs w:val="24"/>
                <w:lang w:eastAsia="zh-TW"/>
              </w:rPr>
            </w:pPr>
            <w:r w:rsidRPr="00696194">
              <w:rPr>
                <w:rFonts w:ascii="Times New Roman" w:eastAsia="標楷體" w:hAnsi="Times New Roman"/>
                <w:sz w:val="24"/>
                <w:szCs w:val="24"/>
                <w:lang w:eastAsia="zh-TW"/>
              </w:rPr>
              <w:t>「</w:t>
            </w:r>
            <w:r w:rsidR="001F1871" w:rsidRPr="00696194">
              <w:rPr>
                <w:rFonts w:ascii="Times New Roman" w:eastAsia="標楷體" w:hAnsi="Times New Roman" w:hint="eastAsia"/>
                <w:sz w:val="24"/>
                <w:szCs w:val="24"/>
                <w:lang w:eastAsia="zh-TW"/>
              </w:rPr>
              <w:t>小學生教唆霸凌</w:t>
            </w:r>
            <w:r w:rsidR="001F1871" w:rsidRPr="00696194">
              <w:rPr>
                <w:rFonts w:ascii="Times New Roman" w:eastAsia="標楷體" w:hAnsi="Times New Roman" w:hint="eastAsia"/>
                <w:sz w:val="24"/>
                <w:szCs w:val="24"/>
                <w:lang w:eastAsia="zh-TW"/>
              </w:rPr>
              <w:t xml:space="preserve"> </w:t>
            </w:r>
            <w:r w:rsidR="001F1871" w:rsidRPr="00696194">
              <w:rPr>
                <w:rFonts w:ascii="Times New Roman" w:eastAsia="標楷體" w:hAnsi="Times New Roman" w:hint="eastAsia"/>
                <w:sz w:val="24"/>
                <w:szCs w:val="24"/>
                <w:lang w:eastAsia="zh-TW"/>
              </w:rPr>
              <w:t>台東教育處列管</w:t>
            </w:r>
            <w:r w:rsidRPr="00696194">
              <w:rPr>
                <w:rFonts w:ascii="Times New Roman" w:eastAsia="標楷體" w:hAnsi="Times New Roman"/>
                <w:sz w:val="24"/>
                <w:szCs w:val="24"/>
                <w:lang w:eastAsia="zh-TW"/>
              </w:rPr>
              <w:t>」</w:t>
            </w:r>
            <w:r w:rsidR="003E4FE0" w:rsidRPr="00696194">
              <w:rPr>
                <w:rFonts w:ascii="Times New Roman" w:eastAsia="標楷體" w:hAnsi="Times New Roman"/>
                <w:sz w:val="24"/>
                <w:szCs w:val="24"/>
                <w:lang w:eastAsia="zh-TW"/>
              </w:rPr>
              <w:t>https://eliteracy.edu.tw/ReadNews.aspx?id=4897</w:t>
            </w:r>
          </w:p>
          <w:p w14:paraId="3C2B1DB5" w14:textId="49D33A00" w:rsidR="00C6652F" w:rsidRPr="00696194" w:rsidRDefault="00C6652F" w:rsidP="002A25F7">
            <w:pPr>
              <w:pStyle w:val="TableParagraph"/>
              <w:numPr>
                <w:ilvl w:val="0"/>
                <w:numId w:val="21"/>
              </w:numPr>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中小學數位素養教育資源網【主題文庫】</w:t>
            </w:r>
          </w:p>
          <w:p w14:paraId="23CD71EA" w14:textId="7D25B142" w:rsidR="006A7FA5" w:rsidRPr="00696194" w:rsidRDefault="00C6652F" w:rsidP="002A25F7">
            <w:pPr>
              <w:pStyle w:val="TableParagraph"/>
              <w:snapToGrid w:val="0"/>
              <w:spacing w:line="276" w:lineRule="auto"/>
              <w:ind w:left="480"/>
              <w:jc w:val="both"/>
              <w:rPr>
                <w:rFonts w:ascii="Times New Roman" w:eastAsia="標楷體" w:hAnsi="Times New Roman"/>
                <w:b/>
                <w:bCs/>
                <w:sz w:val="24"/>
                <w:szCs w:val="24"/>
              </w:rPr>
            </w:pPr>
            <w:r w:rsidRPr="00696194">
              <w:rPr>
                <w:rFonts w:ascii="Times New Roman" w:eastAsia="標楷體" w:hAnsi="Times New Roman"/>
                <w:sz w:val="24"/>
                <w:szCs w:val="24"/>
                <w:lang w:eastAsia="zh-TW"/>
              </w:rPr>
              <w:t>「</w:t>
            </w:r>
            <w:r w:rsidR="00042290" w:rsidRPr="00696194">
              <w:rPr>
                <w:rFonts w:ascii="Times New Roman" w:eastAsia="標楷體" w:hAnsi="Times New Roman" w:hint="eastAsia"/>
                <w:sz w:val="24"/>
                <w:szCs w:val="24"/>
              </w:rPr>
              <w:t>認識網路霸凌</w:t>
            </w:r>
            <w:r w:rsidRPr="00696194">
              <w:rPr>
                <w:rFonts w:ascii="Times New Roman" w:eastAsia="標楷體" w:hAnsi="Times New Roman"/>
                <w:sz w:val="24"/>
                <w:szCs w:val="24"/>
                <w:lang w:eastAsia="zh-TW"/>
              </w:rPr>
              <w:t>」</w:t>
            </w:r>
            <w:r w:rsidR="00010EC0" w:rsidRPr="00696194">
              <w:rPr>
                <w:rFonts w:ascii="Times New Roman" w:eastAsia="標楷體" w:hAnsi="Times New Roman"/>
                <w:sz w:val="24"/>
                <w:szCs w:val="24"/>
                <w:lang w:eastAsia="zh-TW"/>
              </w:rPr>
              <w:t>https://eliteracy.edu.tw/Archive.aspx?id=277</w:t>
            </w:r>
          </w:p>
        </w:tc>
      </w:tr>
      <w:tr w:rsidR="00696194" w:rsidRPr="00696194" w14:paraId="3650A7D9" w14:textId="77777777" w:rsidTr="00906CF8">
        <w:trPr>
          <w:trHeight w:val="420"/>
        </w:trPr>
        <w:tc>
          <w:tcPr>
            <w:tcW w:w="1170" w:type="pct"/>
            <w:gridSpan w:val="2"/>
            <w:tcBorders>
              <w:left w:val="single" w:sz="18" w:space="0" w:color="000000"/>
            </w:tcBorders>
            <w:shd w:val="clear" w:color="auto" w:fill="D9D9D9"/>
            <w:vAlign w:val="center"/>
          </w:tcPr>
          <w:p w14:paraId="1D5F25C7" w14:textId="13204754" w:rsidR="008D6902" w:rsidRPr="00696194" w:rsidRDefault="008D6902" w:rsidP="000820C8">
            <w:pPr>
              <w:pStyle w:val="TableParagraph"/>
              <w:spacing w:before="63"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教學設備</w:t>
            </w:r>
            <w:r w:rsidRPr="00696194">
              <w:rPr>
                <w:rFonts w:ascii="Times New Roman" w:eastAsia="標楷體" w:hAnsi="Times New Roman" w:cs="Times New Roman"/>
                <w:b/>
                <w:sz w:val="24"/>
              </w:rPr>
              <w:t>/</w:t>
            </w:r>
            <w:r w:rsidRPr="00696194">
              <w:rPr>
                <w:rFonts w:ascii="Times New Roman" w:eastAsia="標楷體" w:hAnsi="Times New Roman" w:cs="Times New Roman"/>
                <w:sz w:val="24"/>
              </w:rPr>
              <w:t>資源</w:t>
            </w:r>
          </w:p>
        </w:tc>
        <w:tc>
          <w:tcPr>
            <w:tcW w:w="3830" w:type="pct"/>
            <w:gridSpan w:val="3"/>
            <w:tcBorders>
              <w:right w:val="single" w:sz="18" w:space="0" w:color="000000"/>
            </w:tcBorders>
            <w:vAlign w:val="center"/>
          </w:tcPr>
          <w:p w14:paraId="66391111" w14:textId="6C5A4BFB" w:rsidR="008D6902" w:rsidRPr="00696194" w:rsidRDefault="008D6902" w:rsidP="000820C8">
            <w:pPr>
              <w:pStyle w:val="TableParagraph"/>
              <w:spacing w:before="72"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電腦、投影設備或觸控螢幕。</w:t>
            </w:r>
          </w:p>
        </w:tc>
      </w:tr>
      <w:tr w:rsidR="00696194" w:rsidRPr="00696194" w14:paraId="49C6530C" w14:textId="77777777" w:rsidTr="00906CF8">
        <w:trPr>
          <w:trHeight w:val="402"/>
        </w:trPr>
        <w:tc>
          <w:tcPr>
            <w:tcW w:w="1170" w:type="pct"/>
            <w:gridSpan w:val="2"/>
            <w:tcBorders>
              <w:left w:val="single" w:sz="18" w:space="0" w:color="000000"/>
            </w:tcBorders>
            <w:shd w:val="clear" w:color="auto" w:fill="D9D9D9"/>
          </w:tcPr>
          <w:p w14:paraId="4F43EE2C" w14:textId="075F95EA" w:rsidR="008D6902" w:rsidRPr="00696194" w:rsidRDefault="008D6902" w:rsidP="000820C8">
            <w:pPr>
              <w:pStyle w:val="TableParagraph"/>
              <w:spacing w:before="63" w:line="276" w:lineRule="auto"/>
              <w:jc w:val="center"/>
              <w:rPr>
                <w:rFonts w:ascii="Times New Roman" w:eastAsia="標楷體" w:hAnsi="Times New Roman" w:cs="Times New Roman"/>
                <w:b/>
              </w:rPr>
            </w:pPr>
            <w:r w:rsidRPr="00696194">
              <w:rPr>
                <w:rFonts w:ascii="Times New Roman" w:eastAsia="標楷體" w:hAnsi="Times New Roman" w:cs="Times New Roman"/>
                <w:sz w:val="24"/>
              </w:rPr>
              <w:t>學生數位學習背景</w:t>
            </w:r>
          </w:p>
        </w:tc>
        <w:tc>
          <w:tcPr>
            <w:tcW w:w="3830" w:type="pct"/>
            <w:gridSpan w:val="3"/>
            <w:tcBorders>
              <w:right w:val="single" w:sz="18" w:space="0" w:color="000000"/>
            </w:tcBorders>
            <w:vAlign w:val="center"/>
          </w:tcPr>
          <w:p w14:paraId="7C14EC9E" w14:textId="5F21D830" w:rsidR="008D6902" w:rsidRPr="00696194" w:rsidRDefault="008D6902" w:rsidP="000820C8">
            <w:pPr>
              <w:pStyle w:val="TableParagraph"/>
              <w:spacing w:before="72"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手機、平板、電腦等網際網路操作與使用經驗。</w:t>
            </w:r>
          </w:p>
        </w:tc>
      </w:tr>
      <w:tr w:rsidR="00696194" w:rsidRPr="00696194" w14:paraId="04690F9C" w14:textId="77777777" w:rsidTr="006E0596">
        <w:trPr>
          <w:trHeight w:val="49"/>
        </w:trPr>
        <w:tc>
          <w:tcPr>
            <w:tcW w:w="1170" w:type="pct"/>
            <w:gridSpan w:val="2"/>
            <w:vMerge w:val="restart"/>
            <w:tcBorders>
              <w:left w:val="single" w:sz="18" w:space="0" w:color="000000"/>
            </w:tcBorders>
            <w:shd w:val="clear" w:color="auto" w:fill="D9D9D9"/>
            <w:vAlign w:val="center"/>
          </w:tcPr>
          <w:p w14:paraId="61B56770" w14:textId="16B5EDB5" w:rsidR="00902841" w:rsidRPr="00696194" w:rsidRDefault="00902841" w:rsidP="000820C8">
            <w:pPr>
              <w:pStyle w:val="TableParagraph"/>
              <w:spacing w:before="63" w:line="276" w:lineRule="auto"/>
              <w:jc w:val="center"/>
              <w:rPr>
                <w:rFonts w:ascii="Times New Roman" w:eastAsia="標楷體" w:hAnsi="Times New Roman" w:cs="Times New Roman"/>
                <w:sz w:val="24"/>
              </w:rPr>
            </w:pPr>
            <w:r w:rsidRPr="00696194">
              <w:rPr>
                <w:rFonts w:ascii="Times New Roman" w:eastAsia="標楷體" w:hAnsi="Times New Roman" w:cs="Times New Roman"/>
                <w:sz w:val="24"/>
              </w:rPr>
              <w:t>學習目標</w:t>
            </w:r>
          </w:p>
        </w:tc>
        <w:tc>
          <w:tcPr>
            <w:tcW w:w="1847" w:type="pct"/>
            <w:gridSpan w:val="2"/>
            <w:vMerge w:val="restart"/>
            <w:tcBorders>
              <w:right w:val="single" w:sz="4" w:space="0" w:color="auto"/>
            </w:tcBorders>
          </w:tcPr>
          <w:p w14:paraId="5A52D1A3" w14:textId="741C1428" w:rsidR="00902841" w:rsidRPr="00696194" w:rsidRDefault="00B82410" w:rsidP="002A25F7">
            <w:pPr>
              <w:pStyle w:val="TableParagraph"/>
              <w:numPr>
                <w:ilvl w:val="0"/>
                <w:numId w:val="20"/>
              </w:numPr>
              <w:snapToGrid w:val="0"/>
              <w:spacing w:line="276" w:lineRule="auto"/>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能辨識網路霸凌的各種隱蔽</w:t>
            </w:r>
            <w:r w:rsidRPr="00696194">
              <w:rPr>
                <w:rFonts w:ascii="Times New Roman" w:eastAsia="標楷體" w:hAnsi="Times New Roman" w:cs="Times New Roman" w:hint="eastAsia"/>
                <w:sz w:val="24"/>
                <w:lang w:eastAsia="zh-TW"/>
              </w:rPr>
              <w:lastRenderedPageBreak/>
              <w:t>形式，如匿名公審、惡意迷因等，並具體說出遭遇網路惡意時可以運用的不跟風、要蒐證、暫時離線等安全守則與求助管道。</w:t>
            </w:r>
          </w:p>
          <w:p w14:paraId="75CF4F8F" w14:textId="743E273B" w:rsidR="00B82410" w:rsidRPr="00696194" w:rsidRDefault="00331F7A" w:rsidP="002A25F7">
            <w:pPr>
              <w:pStyle w:val="TableParagraph"/>
              <w:numPr>
                <w:ilvl w:val="0"/>
                <w:numId w:val="20"/>
              </w:numPr>
              <w:snapToGrid w:val="0"/>
              <w:spacing w:line="276" w:lineRule="auto"/>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能覺察網路匿名性與現實互動的差異，對於網路上的惡意留言與旁觀者的跟風行為保持高度警覺心，並建立重視自身數位足跡與尊重他人的健康網路態度。</w:t>
            </w:r>
          </w:p>
          <w:p w14:paraId="5B88E1C3" w14:textId="714DF0AF" w:rsidR="00B82410" w:rsidRPr="00696194" w:rsidRDefault="00331F7A" w:rsidP="002A25F7">
            <w:pPr>
              <w:pStyle w:val="TableParagraph"/>
              <w:numPr>
                <w:ilvl w:val="0"/>
                <w:numId w:val="20"/>
              </w:numPr>
              <w:snapToGrid w:val="0"/>
              <w:spacing w:line="276" w:lineRule="auto"/>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能實際應用防範網路霸凌的安全防護與應對策略，例如：善用社群平台的封鎖與檢舉功能、正確截圖保留證據，並能從多元可行的作法中找出適合自己的危機處理與通報求助技能。</w:t>
            </w:r>
          </w:p>
        </w:tc>
        <w:tc>
          <w:tcPr>
            <w:tcW w:w="1983" w:type="pct"/>
            <w:tcBorders>
              <w:left w:val="single" w:sz="4" w:space="0" w:color="auto"/>
              <w:right w:val="single" w:sz="18" w:space="0" w:color="000000"/>
            </w:tcBorders>
            <w:shd w:val="clear" w:color="auto" w:fill="D9D9D9" w:themeFill="background1" w:themeFillShade="D9"/>
            <w:vAlign w:val="center"/>
          </w:tcPr>
          <w:p w14:paraId="2D49D47A" w14:textId="5B1F548D" w:rsidR="00902841" w:rsidRPr="00696194" w:rsidRDefault="00902841" w:rsidP="000820C8">
            <w:pPr>
              <w:pStyle w:val="TableParagraph"/>
              <w:snapToGrid w:val="0"/>
              <w:spacing w:before="72" w:line="276" w:lineRule="auto"/>
              <w:jc w:val="center"/>
              <w:rPr>
                <w:rFonts w:ascii="Times New Roman" w:eastAsia="標楷體" w:hAnsi="Times New Roman" w:cs="Times New Roman"/>
                <w:spacing w:val="-1"/>
                <w:sz w:val="24"/>
                <w:szCs w:val="24"/>
              </w:rPr>
            </w:pPr>
            <w:r w:rsidRPr="00696194">
              <w:rPr>
                <w:rFonts w:ascii="Times New Roman" w:eastAsia="標楷體" w:hAnsi="Times New Roman" w:cs="Times New Roman"/>
                <w:spacing w:val="-1"/>
                <w:sz w:val="24"/>
                <w:szCs w:val="24"/>
              </w:rPr>
              <w:lastRenderedPageBreak/>
              <w:t>數位教學策略</w:t>
            </w:r>
          </w:p>
        </w:tc>
      </w:tr>
      <w:tr w:rsidR="00696194" w:rsidRPr="00696194" w14:paraId="635BBA1F" w14:textId="77777777" w:rsidTr="006E0596">
        <w:trPr>
          <w:trHeight w:val="907"/>
        </w:trPr>
        <w:tc>
          <w:tcPr>
            <w:tcW w:w="1170" w:type="pct"/>
            <w:gridSpan w:val="2"/>
            <w:vMerge/>
            <w:tcBorders>
              <w:left w:val="single" w:sz="18" w:space="0" w:color="000000"/>
            </w:tcBorders>
            <w:shd w:val="clear" w:color="auto" w:fill="D9D9D9"/>
            <w:vAlign w:val="center"/>
          </w:tcPr>
          <w:p w14:paraId="4D888B7E" w14:textId="77777777" w:rsidR="00902841" w:rsidRPr="00696194"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0A5C46FB" w14:textId="77777777" w:rsidR="00902841" w:rsidRPr="00696194"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6F09BB1A" w14:textId="6F352883" w:rsidR="00902841" w:rsidRPr="00696194" w:rsidRDefault="002A25F7" w:rsidP="000820C8">
            <w:pPr>
              <w:pStyle w:val="TableParagraph"/>
              <w:snapToGrid w:val="0"/>
              <w:spacing w:line="276" w:lineRule="auto"/>
              <w:jc w:val="both"/>
              <w:rPr>
                <w:rFonts w:ascii="Times New Roman" w:eastAsia="標楷體" w:hAnsi="Times New Roman" w:cs="Times New Roman"/>
                <w:sz w:val="24"/>
                <w:szCs w:val="24"/>
                <w:lang w:eastAsia="zh-TW"/>
              </w:rPr>
            </w:pPr>
            <w:r w:rsidRPr="00696194">
              <w:rPr>
                <w:rFonts w:ascii="Times New Roman" w:eastAsia="標楷體" w:hAnsi="Times New Roman" w:cs="Times New Roman"/>
                <w:sz w:val="24"/>
                <w:szCs w:val="24"/>
                <w:lang w:eastAsia="zh-TW"/>
              </w:rPr>
              <w:t>教學設計中將運用觸控螢幕播放影片，結合學習單、課堂口語討論的形式進行教學。</w:t>
            </w:r>
          </w:p>
        </w:tc>
      </w:tr>
      <w:tr w:rsidR="00696194" w:rsidRPr="00696194" w14:paraId="017E33CE" w14:textId="77777777" w:rsidTr="006E0596">
        <w:trPr>
          <w:trHeight w:val="247"/>
        </w:trPr>
        <w:tc>
          <w:tcPr>
            <w:tcW w:w="1170" w:type="pct"/>
            <w:gridSpan w:val="2"/>
            <w:vMerge/>
            <w:tcBorders>
              <w:left w:val="single" w:sz="18" w:space="0" w:color="000000"/>
            </w:tcBorders>
            <w:shd w:val="clear" w:color="auto" w:fill="D9D9D9"/>
            <w:vAlign w:val="center"/>
          </w:tcPr>
          <w:p w14:paraId="510023D5" w14:textId="77777777" w:rsidR="00902841" w:rsidRPr="00696194" w:rsidRDefault="00902841" w:rsidP="000820C8">
            <w:pPr>
              <w:pStyle w:val="TableParagraph"/>
              <w:spacing w:line="276" w:lineRule="auto"/>
              <w:ind w:left="480" w:right="52"/>
              <w:jc w:val="center"/>
              <w:rPr>
                <w:rFonts w:ascii="Times New Roman" w:eastAsia="標楷體" w:hAnsi="Times New Roman" w:cs="Times New Roman"/>
                <w:sz w:val="24"/>
                <w:lang w:eastAsia="zh-TW"/>
              </w:rPr>
            </w:pPr>
          </w:p>
        </w:tc>
        <w:tc>
          <w:tcPr>
            <w:tcW w:w="1847" w:type="pct"/>
            <w:gridSpan w:val="2"/>
            <w:vMerge/>
            <w:tcBorders>
              <w:right w:val="single" w:sz="4" w:space="0" w:color="auto"/>
            </w:tcBorders>
          </w:tcPr>
          <w:p w14:paraId="0D6B83CA" w14:textId="77777777" w:rsidR="00902841" w:rsidRPr="00696194"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shd w:val="clear" w:color="auto" w:fill="D9D9D9" w:themeFill="background1" w:themeFillShade="D9"/>
            <w:vAlign w:val="center"/>
          </w:tcPr>
          <w:p w14:paraId="70AB94F3" w14:textId="5BA50AB5" w:rsidR="00902841" w:rsidRPr="00696194" w:rsidRDefault="00902841" w:rsidP="000820C8">
            <w:pPr>
              <w:pStyle w:val="TableParagraph"/>
              <w:snapToGrid w:val="0"/>
              <w:spacing w:line="276" w:lineRule="auto"/>
              <w:jc w:val="center"/>
              <w:rPr>
                <w:rFonts w:ascii="Times New Roman" w:eastAsia="標楷體" w:hAnsi="Times New Roman" w:cs="Times New Roman"/>
                <w:spacing w:val="-1"/>
                <w:sz w:val="24"/>
                <w:szCs w:val="24"/>
              </w:rPr>
            </w:pPr>
            <w:r w:rsidRPr="00696194">
              <w:rPr>
                <w:rFonts w:ascii="Times New Roman" w:eastAsia="標楷體" w:hAnsi="Times New Roman" w:cs="Times New Roman"/>
                <w:spacing w:val="-1"/>
                <w:sz w:val="24"/>
                <w:szCs w:val="24"/>
              </w:rPr>
              <w:t>混成學習設計</w:t>
            </w:r>
          </w:p>
        </w:tc>
      </w:tr>
      <w:tr w:rsidR="00696194" w:rsidRPr="00696194" w14:paraId="10D7E5F0" w14:textId="77777777" w:rsidTr="006E0596">
        <w:trPr>
          <w:trHeight w:val="1614"/>
        </w:trPr>
        <w:tc>
          <w:tcPr>
            <w:tcW w:w="1170" w:type="pct"/>
            <w:gridSpan w:val="2"/>
            <w:vMerge/>
            <w:tcBorders>
              <w:left w:val="single" w:sz="18" w:space="0" w:color="000000"/>
            </w:tcBorders>
            <w:shd w:val="clear" w:color="auto" w:fill="D9D9D9"/>
            <w:vAlign w:val="center"/>
          </w:tcPr>
          <w:p w14:paraId="61960D52" w14:textId="77777777" w:rsidR="00902841" w:rsidRPr="00696194"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5489F86D" w14:textId="77777777" w:rsidR="00902841" w:rsidRPr="00696194"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4C0C59A5" w14:textId="4FE06C0F" w:rsidR="000F143B" w:rsidRPr="00696194" w:rsidRDefault="002A25F7" w:rsidP="000820C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szCs w:val="24"/>
                <w:lang w:eastAsia="zh-TW"/>
              </w:rPr>
              <w:t>學生觀看完多媒體教材後，教師於課堂中帶領學生填寫學習單。</w:t>
            </w:r>
          </w:p>
        </w:tc>
      </w:tr>
      <w:tr w:rsidR="00696194" w:rsidRPr="00696194" w14:paraId="2428611F" w14:textId="77777777" w:rsidTr="006E0596">
        <w:trPr>
          <w:trHeight w:val="5301"/>
        </w:trPr>
        <w:tc>
          <w:tcPr>
            <w:tcW w:w="1170" w:type="pct"/>
            <w:gridSpan w:val="2"/>
            <w:tcBorders>
              <w:left w:val="single" w:sz="18" w:space="0" w:color="000000"/>
            </w:tcBorders>
            <w:shd w:val="clear" w:color="auto" w:fill="D9D9D9"/>
            <w:vAlign w:val="center"/>
          </w:tcPr>
          <w:p w14:paraId="459CD73E" w14:textId="77777777" w:rsidR="00902841" w:rsidRPr="00696194" w:rsidRDefault="00902841" w:rsidP="00C11BB5">
            <w:pPr>
              <w:pStyle w:val="TableParagraph"/>
              <w:spacing w:before="63"/>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情境脈絡</w:t>
            </w:r>
          </w:p>
          <w:p w14:paraId="2CFA4210" w14:textId="033D4B39" w:rsidR="00902841" w:rsidRPr="00696194" w:rsidRDefault="00017658" w:rsidP="00C11BB5">
            <w:pPr>
              <w:pStyle w:val="TableParagraph"/>
              <w:spacing w:before="63"/>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w:t>
            </w:r>
            <w:r w:rsidR="00902841" w:rsidRPr="00696194">
              <w:rPr>
                <w:rFonts w:ascii="Times New Roman" w:eastAsia="標楷體" w:hAnsi="Times New Roman" w:cs="Times New Roman"/>
                <w:sz w:val="24"/>
                <w:lang w:eastAsia="zh-TW"/>
              </w:rPr>
              <w:t>生活</w:t>
            </w:r>
            <w:r w:rsidR="00902841" w:rsidRPr="00696194">
              <w:rPr>
                <w:rFonts w:ascii="Times New Roman" w:eastAsia="標楷體" w:hAnsi="Times New Roman" w:cs="Times New Roman"/>
                <w:b/>
                <w:sz w:val="24"/>
                <w:lang w:eastAsia="zh-TW"/>
              </w:rPr>
              <w:t>/</w:t>
            </w:r>
            <w:r w:rsidR="00902841" w:rsidRPr="00696194">
              <w:rPr>
                <w:rFonts w:ascii="Times New Roman" w:eastAsia="標楷體" w:hAnsi="Times New Roman" w:cs="Times New Roman"/>
                <w:sz w:val="24"/>
                <w:lang w:eastAsia="zh-TW"/>
              </w:rPr>
              <w:t>時事</w:t>
            </w:r>
            <w:r w:rsidR="00902841" w:rsidRPr="00696194">
              <w:rPr>
                <w:rFonts w:ascii="Times New Roman" w:eastAsia="標楷體" w:hAnsi="Times New Roman" w:cs="Times New Roman"/>
                <w:b/>
                <w:sz w:val="24"/>
                <w:lang w:eastAsia="zh-TW"/>
              </w:rPr>
              <w:t>/</w:t>
            </w:r>
            <w:r w:rsidR="00902841" w:rsidRPr="00696194">
              <w:rPr>
                <w:rFonts w:ascii="Times New Roman" w:eastAsia="標楷體" w:hAnsi="Times New Roman" w:cs="Times New Roman"/>
                <w:sz w:val="24"/>
                <w:lang w:eastAsia="zh-TW"/>
              </w:rPr>
              <w:t>議題</w:t>
            </w:r>
            <w:r w:rsidR="00902841" w:rsidRPr="00696194">
              <w:rPr>
                <w:rFonts w:ascii="Times New Roman" w:eastAsia="標楷體" w:hAnsi="Times New Roman" w:cs="Times New Roman"/>
                <w:b/>
                <w:sz w:val="24"/>
                <w:lang w:eastAsia="zh-TW"/>
              </w:rPr>
              <w:t>/</w:t>
            </w:r>
            <w:r w:rsidR="00902841" w:rsidRPr="00696194">
              <w:rPr>
                <w:rFonts w:ascii="Times New Roman" w:eastAsia="標楷體" w:hAnsi="Times New Roman" w:cs="Times New Roman"/>
                <w:sz w:val="24"/>
                <w:lang w:eastAsia="zh-TW"/>
              </w:rPr>
              <w:t>學術</w:t>
            </w:r>
            <w:r w:rsidR="00902841" w:rsidRPr="00696194">
              <w:rPr>
                <w:rFonts w:ascii="Times New Roman" w:eastAsia="標楷體" w:hAnsi="Times New Roman" w:cs="Times New Roman"/>
                <w:b/>
                <w:sz w:val="24"/>
                <w:lang w:eastAsia="zh-TW"/>
              </w:rPr>
              <w:t>..</w:t>
            </w:r>
            <w:r w:rsidRPr="00696194">
              <w:rPr>
                <w:rFonts w:ascii="Times New Roman" w:eastAsia="標楷體" w:hAnsi="Times New Roman" w:cs="Times New Roman"/>
                <w:sz w:val="24"/>
                <w:lang w:eastAsia="zh-TW"/>
              </w:rPr>
              <w:t>）</w:t>
            </w:r>
          </w:p>
        </w:tc>
        <w:tc>
          <w:tcPr>
            <w:tcW w:w="3830" w:type="pct"/>
            <w:gridSpan w:val="3"/>
            <w:tcBorders>
              <w:right w:val="single" w:sz="18" w:space="0" w:color="000000"/>
            </w:tcBorders>
            <w:vAlign w:val="center"/>
          </w:tcPr>
          <w:p w14:paraId="6912C1A5" w14:textId="2D50F6CA" w:rsidR="003157D3" w:rsidRPr="00696194" w:rsidRDefault="003157D3" w:rsidP="003157D3">
            <w:pPr>
              <w:rPr>
                <w:lang w:eastAsia="zh-TW"/>
              </w:rPr>
            </w:pPr>
            <w:bookmarkStart w:id="0" w:name="_Hlk198216033"/>
            <w:r w:rsidRPr="00696194">
              <w:rPr>
                <w:noProof/>
              </w:rPr>
              <mc:AlternateContent>
                <mc:Choice Requires="wps">
                  <w:drawing>
                    <wp:anchor distT="0" distB="0" distL="114300" distR="114300" simplePos="0" relativeHeight="251659264" behindDoc="0" locked="0" layoutInCell="1" allowOverlap="1" wp14:anchorId="0F9BB761" wp14:editId="63D6AEF2">
                      <wp:simplePos x="0" y="0"/>
                      <wp:positionH relativeFrom="column">
                        <wp:posOffset>3241040</wp:posOffset>
                      </wp:positionH>
                      <wp:positionV relativeFrom="paragraph">
                        <wp:posOffset>2860675</wp:posOffset>
                      </wp:positionV>
                      <wp:extent cx="1029335" cy="1430020"/>
                      <wp:effectExtent l="0" t="0" r="37465" b="0"/>
                      <wp:wrapSquare wrapText="bothSides"/>
                      <wp:docPr id="26" name="手繪多邊形: 圖案 26"/>
                      <wp:cNvGraphicFramePr/>
                      <a:graphic xmlns:a="http://schemas.openxmlformats.org/drawingml/2006/main">
                        <a:graphicData uri="http://schemas.microsoft.com/office/word/2010/wordprocessingShape">
                          <wps:wsp>
                            <wps:cNvSpPr/>
                            <wps:spPr>
                              <a:xfrm rot="20467748">
                                <a:off x="0" y="0"/>
                                <a:ext cx="1029335" cy="1430020"/>
                              </a:xfrm>
                              <a:custGeom>
                                <a:avLst/>
                                <a:gdLst/>
                                <a:ahLst/>
                                <a:cxnLst/>
                                <a:rect l="l" t="t" r="r" b="b"/>
                                <a:pathLst>
                                  <a:path w="120000" h="120000" extrusionOk="0">
                                    <a:moveTo>
                                      <a:pt x="2438" y="64430"/>
                                    </a:moveTo>
                                    <a:lnTo>
                                      <a:pt x="5830" y="64169"/>
                                    </a:lnTo>
                                    <a:cubicBezTo>
                                      <a:pt x="7594" y="87305"/>
                                      <a:pt x="23721" y="106792"/>
                                      <a:pt x="46039" y="112754"/>
                                    </a:cubicBezTo>
                                    <a:cubicBezTo>
                                      <a:pt x="68357" y="118717"/>
                                      <a:pt x="91988" y="109852"/>
                                      <a:pt x="104955" y="90652"/>
                                    </a:cubicBezTo>
                                    <a:lnTo>
                                      <a:pt x="102985" y="89584"/>
                                    </a:lnTo>
                                    <a:lnTo>
                                      <a:pt x="109296" y="86718"/>
                                    </a:lnTo>
                                    <a:lnTo>
                                      <a:pt x="109889" y="93325"/>
                                    </a:lnTo>
                                    <a:lnTo>
                                      <a:pt x="107918" y="92257"/>
                                    </a:lnTo>
                                    <a:lnTo>
                                      <a:pt x="107918" y="92257"/>
                                    </a:lnTo>
                                    <a:cubicBezTo>
                                      <a:pt x="94205" y="112701"/>
                                      <a:pt x="69073" y="122201"/>
                                      <a:pt x="45298" y="115929"/>
                                    </a:cubicBezTo>
                                    <a:cubicBezTo>
                                      <a:pt x="21522" y="109656"/>
                                      <a:pt x="4321" y="88988"/>
                                      <a:pt x="2438" y="64430"/>
                                    </a:cubicBezTo>
                                    <a:close/>
                                  </a:path>
                                </a:pathLst>
                              </a:custGeom>
                              <a:solidFill>
                                <a:srgbClr val="A8A8A8"/>
                              </a:solidFill>
                              <a:ln>
                                <a:noFill/>
                              </a:ln>
                            </wps:spPr>
                            <wps:txbx>
                              <w:txbxContent>
                                <w:p w14:paraId="6A223E7B"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F9BB761" id="手繪多邊形: 圖案 26" o:spid="_x0000_s1026" style="position:absolute;margin-left:255.2pt;margin-top:225.25pt;width:81.05pt;height:112.6pt;rotation:-1236721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" adj="-11796480,,5400" path="m2438,64430r3392,-261c7594,87305,23721,106792,46039,112754v22318,5963,45949,-2902,58916,-22102l102985,89584r6311,-2866l109889,93325r-1971,-1068l107918,92257c94205,112701,69073,122201,45298,115929,21522,109656,4321,88988,2438,64430xe" fillcolor="#a8a8a8" stroked="f">
                      <v:stroke joinstyle="miter"/>
                      <v:formulas/>
                      <v:path arrowok="t" o:extrusionok="f" o:connecttype="custom" textboxrect="0,0,120000,120000"/>
                      <v:textbox inset="2.53958mm,2.53958mm,2.53958mm,2.53958mm">
                        <w:txbxContent>
                          <w:p w14:paraId="6A223E7B"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696194">
              <w:rPr>
                <w:noProof/>
              </w:rPr>
              <mc:AlternateContent>
                <mc:Choice Requires="wps">
                  <w:drawing>
                    <wp:anchor distT="0" distB="0" distL="114300" distR="114300" simplePos="0" relativeHeight="251664384" behindDoc="0" locked="0" layoutInCell="1" allowOverlap="1" wp14:anchorId="03814E6B" wp14:editId="092B21C8">
                      <wp:simplePos x="0" y="0"/>
                      <wp:positionH relativeFrom="column">
                        <wp:posOffset>1934845</wp:posOffset>
                      </wp:positionH>
                      <wp:positionV relativeFrom="paragraph">
                        <wp:posOffset>220980</wp:posOffset>
                      </wp:positionV>
                      <wp:extent cx="1231549" cy="1633959"/>
                      <wp:effectExtent l="0" t="0" r="0" b="0"/>
                      <wp:wrapSquare wrapText="bothSides"/>
                      <wp:docPr id="31" name="手繪多邊形: 圖案 31"/>
                      <wp:cNvGraphicFramePr/>
                      <a:graphic xmlns:a="http://schemas.openxmlformats.org/drawingml/2006/main">
                        <a:graphicData uri="http://schemas.microsoft.com/office/word/2010/wordprocessingShape">
                          <wps:wsp>
                            <wps:cNvSpPr/>
                            <wps:spPr>
                              <a:xfrm>
                                <a:off x="0" y="0"/>
                                <a:ext cx="1231549" cy="1633959"/>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rgbClr val="A8A8A8"/>
                              </a:solidFill>
                              <a:ln>
                                <a:noFill/>
                              </a:ln>
                            </wps:spPr>
                            <wps:txbx>
                              <w:txbxContent>
                                <w:p w14:paraId="20959DD8"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3814E6B" id="手繪多邊形: 圖案 31" o:spid="_x0000_s1027" style="position:absolute;margin-left:152.35pt;margin-top:17.4pt;width:96.95pt;height:128.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" adj="-11796480,,5400" path="m9588,31371r,c19445,14015,37537,2949,57479,2081v19941,-868,38927,8583,50255,25018l109490,26101r-400,6021l103323,29604r1757,-998l105080,28606c94298,13124,76325,4258,57478,5124,38632,5990,21548,16467,12231,32872l9588,31371xe" fillcolor="#a8a8a8" stroked="f">
                      <v:stroke joinstyle="miter"/>
                      <v:formulas/>
                      <v:path arrowok="t" o:extrusionok="f" o:connecttype="custom" textboxrect="0,0,120000,120000"/>
                      <v:textbox inset="2.53958mm,2.53958mm,2.53958mm,2.53958mm">
                        <w:txbxContent>
                          <w:p w14:paraId="20959DD8"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696194">
              <w:rPr>
                <w:noProof/>
              </w:rPr>
              <mc:AlternateContent>
                <mc:Choice Requires="wps">
                  <w:drawing>
                    <wp:anchor distT="0" distB="0" distL="114300" distR="114300" simplePos="0" relativeHeight="251661312" behindDoc="0" locked="0" layoutInCell="1" allowOverlap="1" wp14:anchorId="23A559F4" wp14:editId="1978996B">
                      <wp:simplePos x="0" y="0"/>
                      <wp:positionH relativeFrom="column">
                        <wp:posOffset>660401</wp:posOffset>
                      </wp:positionH>
                      <wp:positionV relativeFrom="paragraph">
                        <wp:posOffset>2787015</wp:posOffset>
                      </wp:positionV>
                      <wp:extent cx="1100104" cy="1351754"/>
                      <wp:effectExtent l="0" t="0" r="0" b="0"/>
                      <wp:wrapSquare wrapText="bothSides"/>
                      <wp:docPr id="28" name="手繪多邊形: 圖案 28"/>
                      <wp:cNvGraphicFramePr/>
                      <a:graphic xmlns:a="http://schemas.openxmlformats.org/drawingml/2006/main">
                        <a:graphicData uri="http://schemas.microsoft.com/office/word/2010/wordprocessingShape">
                          <wps:wsp>
                            <wps:cNvSpPr/>
                            <wps:spPr>
                              <a:xfrm rot="20979501">
                                <a:off x="0" y="0"/>
                                <a:ext cx="1100104" cy="1351754"/>
                              </a:xfrm>
                              <a:custGeom>
                                <a:avLst/>
                                <a:gdLst/>
                                <a:ahLst/>
                                <a:cxnLst/>
                                <a:rect l="l" t="t" r="r" b="b"/>
                                <a:pathLst>
                                  <a:path w="120000" h="120000" extrusionOk="0">
                                    <a:moveTo>
                                      <a:pt x="4740" y="77231"/>
                                    </a:moveTo>
                                    <a:lnTo>
                                      <a:pt x="7772" y="76285"/>
                                    </a:lnTo>
                                    <a:lnTo>
                                      <a:pt x="7772" y="76285"/>
                                    </a:lnTo>
                                    <a:cubicBezTo>
                                      <a:pt x="13877" y="95567"/>
                                      <a:pt x="30262" y="109891"/>
                                      <a:pt x="50306" y="113470"/>
                                    </a:cubicBezTo>
                                    <a:cubicBezTo>
                                      <a:pt x="70350" y="117049"/>
                                      <a:pt x="90739" y="109290"/>
                                      <a:pt x="103233" y="93330"/>
                                    </a:cubicBezTo>
                                    <a:lnTo>
                                      <a:pt x="101428" y="92223"/>
                                    </a:lnTo>
                                    <a:lnTo>
                                      <a:pt x="107952" y="89391"/>
                                    </a:lnTo>
                                    <a:lnTo>
                                      <a:pt x="107824" y="96144"/>
                                    </a:lnTo>
                                    <a:lnTo>
                                      <a:pt x="106017" y="95036"/>
                                    </a:lnTo>
                                    <a:lnTo>
                                      <a:pt x="106017" y="95036"/>
                                    </a:lnTo>
                                    <a:cubicBezTo>
                                      <a:pt x="92885" y="112186"/>
                                      <a:pt x="71257" y="120602"/>
                                      <a:pt x="49946" y="116855"/>
                                    </a:cubicBezTo>
                                    <a:cubicBezTo>
                                      <a:pt x="28636" y="113108"/>
                                      <a:pt x="11199" y="97825"/>
                                      <a:pt x="4740" y="77231"/>
                                    </a:cubicBezTo>
                                    <a:close/>
                                  </a:path>
                                </a:pathLst>
                              </a:custGeom>
                              <a:solidFill>
                                <a:srgbClr val="A8A8A8"/>
                              </a:solidFill>
                              <a:ln>
                                <a:noFill/>
                              </a:ln>
                            </wps:spPr>
                            <wps:txbx>
                              <w:txbxContent>
                                <w:p w14:paraId="5CD5B547"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23A559F4" id="手繪多邊形: 圖案 28" o:spid="_x0000_s1028" style="position:absolute;margin-left:52pt;margin-top:219.45pt;width:86.6pt;height:106.45pt;rotation:-677750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" adj="-11796480,,5400" path="m4740,77231r3032,-946l7772,76285v6105,19282,22490,33606,42534,37185c70350,117049,90739,109290,103233,93330r-1805,-1107l107952,89391r-128,6753l106017,95036r,c92885,112186,71257,120602,49946,116855,28636,113108,11199,97825,4740,77231xe" fillcolor="#a8a8a8" stroked="f">
                      <v:stroke joinstyle="miter"/>
                      <v:formulas/>
                      <v:path arrowok="t" o:extrusionok="f" o:connecttype="custom" textboxrect="0,0,120000,120000"/>
                      <v:textbox inset="2.53958mm,2.53958mm,2.53958mm,2.53958mm">
                        <w:txbxContent>
                          <w:p w14:paraId="5CD5B547"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696194">
              <w:rPr>
                <w:noProof/>
              </w:rPr>
              <mc:AlternateContent>
                <mc:Choice Requires="wps">
                  <w:drawing>
                    <wp:anchor distT="0" distB="0" distL="114300" distR="114300" simplePos="0" relativeHeight="251660288" behindDoc="0" locked="0" layoutInCell="1" allowOverlap="1" wp14:anchorId="42A2650E" wp14:editId="23771B3B">
                      <wp:simplePos x="0" y="0"/>
                      <wp:positionH relativeFrom="margin">
                        <wp:align>left</wp:align>
                      </wp:positionH>
                      <wp:positionV relativeFrom="paragraph">
                        <wp:posOffset>678180</wp:posOffset>
                      </wp:positionV>
                      <wp:extent cx="972000" cy="2987040"/>
                      <wp:effectExtent l="0" t="0" r="19050" b="22860"/>
                      <wp:wrapSquare wrapText="bothSides"/>
                      <wp:docPr id="27" name="矩形: 圓角 27"/>
                      <wp:cNvGraphicFramePr/>
                      <a:graphic xmlns:a="http://schemas.openxmlformats.org/drawingml/2006/main">
                        <a:graphicData uri="http://schemas.microsoft.com/office/word/2010/wordprocessingShape">
                          <wps:wsp>
                            <wps:cNvSpPr/>
                            <wps:spPr>
                              <a:xfrm>
                                <a:off x="0" y="0"/>
                                <a:ext cx="972000" cy="29870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25CFB134" w14:textId="39384A0C" w:rsidR="003157D3" w:rsidRPr="00234714" w:rsidRDefault="005D5770" w:rsidP="003157D3">
                                  <w:pPr>
                                    <w:contextualSpacing/>
                                    <w:jc w:val="both"/>
                                    <w:textDirection w:val="btLr"/>
                                    <w:rPr>
                                      <w:rFonts w:ascii="標楷體" w:eastAsia="標楷體" w:hAnsi="標楷體"/>
                                      <w:sz w:val="22"/>
                                      <w:szCs w:val="20"/>
                                    </w:rPr>
                                  </w:pPr>
                                  <w:r w:rsidRPr="005D5770">
                                    <w:rPr>
                                      <w:rFonts w:ascii="標楷體" w:eastAsia="標楷體" w:hAnsi="標楷體"/>
                                      <w:sz w:val="22"/>
                                      <w:szCs w:val="20"/>
                                    </w:rPr>
                                    <w:t>教師展示幾則關於匿名攻擊或網路霸凌的真實新聞，並邀請學生分享看法與感受。</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A2650E" id="矩形: 圓角 27" o:spid="_x0000_s1029" style="position:absolute;margin-left:0;margin-top:53.4pt;width:76.55pt;height:23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" fillcolor="#cacaca" strokecolor="black [3200]" strokeweight="1pt">
                      <v:fill opacity="58853f"/>
                      <v:stroke startarrowwidth="narrow" startarrowlength="short" endarrowwidth="narrow" endarrowlength="short" joinstyle="miter"/>
                      <v:textbox inset="2.53958mm,2.53958mm,2.53958mm,2.53958mm">
                        <w:txbxContent>
                          <w:p w14:paraId="25CFB134" w14:textId="39384A0C" w:rsidR="003157D3" w:rsidRPr="00234714" w:rsidRDefault="005D5770" w:rsidP="003157D3">
                            <w:pPr>
                              <w:contextualSpacing/>
                              <w:jc w:val="both"/>
                              <w:textDirection w:val="btLr"/>
                              <w:rPr>
                                <w:rFonts w:ascii="標楷體" w:eastAsia="標楷體" w:hAnsi="標楷體"/>
                                <w:sz w:val="22"/>
                                <w:szCs w:val="20"/>
                              </w:rPr>
                            </w:pPr>
                            <w:r w:rsidRPr="005D5770">
                              <w:rPr>
                                <w:rFonts w:ascii="標楷體" w:eastAsia="標楷體" w:hAnsi="標楷體"/>
                                <w:sz w:val="22"/>
                                <w:szCs w:val="20"/>
                              </w:rPr>
                              <w:t>教師展示幾則關於匿名攻擊或網路霸凌的真實新聞，並邀請學生分享看法與感受。</w:t>
                            </w:r>
                          </w:p>
                        </w:txbxContent>
                      </v:textbox>
                      <w10:wrap type="square" anchorx="margin"/>
                    </v:roundrect>
                  </w:pict>
                </mc:Fallback>
              </mc:AlternateContent>
            </w:r>
          </w:p>
          <w:bookmarkEnd w:id="0"/>
          <w:p w14:paraId="48DEBDE9" w14:textId="021744B7" w:rsidR="00902841" w:rsidRPr="00696194" w:rsidRDefault="00F60101" w:rsidP="00C11BB5">
            <w:pPr>
              <w:pStyle w:val="TableParagraph"/>
              <w:spacing w:before="72"/>
              <w:jc w:val="center"/>
              <w:rPr>
                <w:rFonts w:ascii="Times New Roman" w:eastAsia="標楷體" w:hAnsi="Times New Roman" w:cs="Times New Roman"/>
                <w:sz w:val="24"/>
                <w:lang w:eastAsia="zh-TW"/>
              </w:rPr>
            </w:pPr>
            <w:r w:rsidRPr="00696194">
              <w:rPr>
                <w:noProof/>
                <w:lang w:eastAsia="zh-TW"/>
              </w:rPr>
              <mc:AlternateContent>
                <mc:Choice Requires="wps">
                  <w:drawing>
                    <wp:anchor distT="0" distB="0" distL="114300" distR="114300" simplePos="0" relativeHeight="251665408" behindDoc="0" locked="0" layoutInCell="1" allowOverlap="1" wp14:anchorId="2CE6C05C" wp14:editId="3FBED4D2">
                      <wp:simplePos x="0" y="0"/>
                      <wp:positionH relativeFrom="column">
                        <wp:posOffset>1238885</wp:posOffset>
                      </wp:positionH>
                      <wp:positionV relativeFrom="paragraph">
                        <wp:posOffset>520065</wp:posOffset>
                      </wp:positionV>
                      <wp:extent cx="946150" cy="641350"/>
                      <wp:effectExtent l="0" t="0" r="25400" b="25400"/>
                      <wp:wrapSquare wrapText="bothSides"/>
                      <wp:docPr id="32" name="矩形: 圓角 32"/>
                      <wp:cNvGraphicFramePr/>
                      <a:graphic xmlns:a="http://schemas.openxmlformats.org/drawingml/2006/main">
                        <a:graphicData uri="http://schemas.microsoft.com/office/word/2010/wordprocessingShape">
                          <wps:wsp>
                            <wps:cNvSpPr/>
                            <wps:spPr>
                              <a:xfrm>
                                <a:off x="0" y="0"/>
                                <a:ext cx="946150" cy="6413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情境劇</w:t>
                                  </w:r>
                                  <w:r w:rsidR="003157D3" w:rsidRPr="00A4545D">
                                    <w:rPr>
                                      <w:rFonts w:ascii="標楷體" w:eastAsia="標楷體" w:hAnsi="標楷體" w:hint="eastAsia"/>
                                      <w:sz w:val="22"/>
                                      <w:szCs w:val="20"/>
                                    </w:rPr>
                                    <w:t>播放</w:t>
                                  </w:r>
                                </w:p>
                                <w:p w14:paraId="754B830C" w14:textId="77777777" w:rsidR="003157D3" w:rsidRPr="00A4624C" w:rsidRDefault="003157D3" w:rsidP="003157D3">
                                  <w:pPr>
                                    <w:spacing w:line="300" w:lineRule="exact"/>
                                    <w:jc w:val="center"/>
                                    <w:textDirection w:val="btLr"/>
                                    <w:rPr>
                                      <w:rFonts w:ascii="標楷體" w:eastAsia="標楷體" w:hAnsi="標楷體"/>
                                      <w:sz w:val="22"/>
                                      <w:szCs w:val="20"/>
                                    </w:rPr>
                                  </w:pPr>
                                  <w:r w:rsidRPr="00A4624C">
                                    <w:rPr>
                                      <w:rFonts w:ascii="標楷體" w:eastAsia="標楷體" w:hAnsi="標楷體" w:hint="eastAsia"/>
                                      <w:sz w:val="22"/>
                                      <w:szCs w:val="20"/>
                                    </w:rPr>
                                    <w:t>1</w:t>
                                  </w:r>
                                  <w:r>
                                    <w:rPr>
                                      <w:rFonts w:ascii="標楷體" w:eastAsia="標楷體" w:hAnsi="標楷體"/>
                                      <w:sz w:val="22"/>
                                      <w:szCs w:val="20"/>
                                    </w:rPr>
                                    <w:t>0</w:t>
                                  </w:r>
                                  <w:r w:rsidRPr="00A4624C">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E6C05C" id="矩形: 圓角 32" o:spid="_x0000_s1030" style="position:absolute;left:0;text-align:left;margin-left:97.55pt;margin-top:40.95pt;width:74.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" fillcolor="white [3201]" strokecolor="black [3200]" strokeweight="1pt">
                      <v:stroke startarrowwidth="narrow" startarrowlength="short" endarrowwidth="narrow" endarrowlength="short" joinstyle="miter"/>
                      <v:textbox inset="2.53958mm,2.53958mm,2.53958mm,2.53958mm">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情境劇</w:t>
                            </w:r>
                            <w:r w:rsidR="003157D3" w:rsidRPr="00A4545D">
                              <w:rPr>
                                <w:rFonts w:ascii="標楷體" w:eastAsia="標楷體" w:hAnsi="標楷體" w:hint="eastAsia"/>
                                <w:sz w:val="22"/>
                                <w:szCs w:val="20"/>
                              </w:rPr>
                              <w:t>播放</w:t>
                            </w:r>
                          </w:p>
                          <w:p w14:paraId="754B830C" w14:textId="77777777" w:rsidR="003157D3" w:rsidRPr="00A4624C" w:rsidRDefault="003157D3" w:rsidP="003157D3">
                            <w:pPr>
                              <w:spacing w:line="300" w:lineRule="exact"/>
                              <w:jc w:val="center"/>
                              <w:textDirection w:val="btLr"/>
                              <w:rPr>
                                <w:rFonts w:ascii="標楷體" w:eastAsia="標楷體" w:hAnsi="標楷體"/>
                                <w:sz w:val="22"/>
                                <w:szCs w:val="20"/>
                              </w:rPr>
                            </w:pPr>
                            <w:r w:rsidRPr="00A4624C">
                              <w:rPr>
                                <w:rFonts w:ascii="標楷體" w:eastAsia="標楷體" w:hAnsi="標楷體" w:hint="eastAsia"/>
                                <w:sz w:val="22"/>
                                <w:szCs w:val="20"/>
                              </w:rPr>
                              <w:t>1</w:t>
                            </w:r>
                            <w:r>
                              <w:rPr>
                                <w:rFonts w:ascii="標楷體" w:eastAsia="標楷體" w:hAnsi="標楷體"/>
                                <w:sz w:val="22"/>
                                <w:szCs w:val="20"/>
                              </w:rPr>
                              <w:t>0</w:t>
                            </w:r>
                            <w:r w:rsidRPr="00A4624C">
                              <w:rPr>
                                <w:rFonts w:ascii="標楷體" w:eastAsia="標楷體" w:hAnsi="標楷體" w:hint="eastAsia"/>
                                <w:sz w:val="22"/>
                                <w:szCs w:val="20"/>
                              </w:rPr>
                              <w:t>分鐘</w:t>
                            </w:r>
                          </w:p>
                        </w:txbxContent>
                      </v:textbox>
                      <w10:wrap type="square"/>
                    </v:roundrect>
                  </w:pict>
                </mc:Fallback>
              </mc:AlternateContent>
            </w:r>
            <w:r w:rsidR="00414D4A" w:rsidRPr="00696194">
              <w:rPr>
                <w:noProof/>
                <w:lang w:eastAsia="zh-TW"/>
              </w:rPr>
              <mc:AlternateContent>
                <mc:Choice Requires="wps">
                  <w:drawing>
                    <wp:anchor distT="0" distB="0" distL="114300" distR="114300" simplePos="0" relativeHeight="251669504" behindDoc="0" locked="0" layoutInCell="1" allowOverlap="1" wp14:anchorId="43B220B8" wp14:editId="72A28B60">
                      <wp:simplePos x="0" y="0"/>
                      <wp:positionH relativeFrom="column">
                        <wp:posOffset>3626485</wp:posOffset>
                      </wp:positionH>
                      <wp:positionV relativeFrom="paragraph">
                        <wp:posOffset>532765</wp:posOffset>
                      </wp:positionV>
                      <wp:extent cx="944880" cy="603250"/>
                      <wp:effectExtent l="0" t="0" r="26670" b="25400"/>
                      <wp:wrapSquare wrapText="bothSides"/>
                      <wp:docPr id="36" name="矩形: 圓角 36"/>
                      <wp:cNvGraphicFramePr/>
                      <a:graphic xmlns:a="http://schemas.openxmlformats.org/drawingml/2006/main">
                        <a:graphicData uri="http://schemas.microsoft.com/office/word/2010/wordprocessingShape">
                          <wps:wsp>
                            <wps:cNvSpPr/>
                            <wps:spPr>
                              <a:xfrm>
                                <a:off x="0" y="0"/>
                                <a:ext cx="944880" cy="6032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課程統整</w:t>
                                  </w:r>
                                </w:p>
                                <w:p w14:paraId="5E8753FF" w14:textId="574E90F0" w:rsidR="003157D3" w:rsidRPr="00234714" w:rsidRDefault="00EC7A17"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3B220B8" id="矩形: 圓角 36" o:spid="_x0000_s1031" style="position:absolute;left:0;text-align:left;margin-left:285.55pt;margin-top:41.95pt;width:74.4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課程統整</w:t>
                            </w:r>
                          </w:p>
                          <w:p w14:paraId="5E8753FF" w14:textId="574E90F0" w:rsidR="003157D3" w:rsidRPr="00234714" w:rsidRDefault="00EC7A17"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v:textbox>
                      <w10:wrap type="square"/>
                    </v:roundrect>
                  </w:pict>
                </mc:Fallback>
              </mc:AlternateContent>
            </w:r>
            <w:r w:rsidR="00DA6B11" w:rsidRPr="00696194">
              <w:rPr>
                <w:noProof/>
                <w:lang w:eastAsia="zh-TW"/>
              </w:rPr>
              <mc:AlternateContent>
                <mc:Choice Requires="wps">
                  <w:drawing>
                    <wp:anchor distT="0" distB="0" distL="114300" distR="114300" simplePos="0" relativeHeight="251662336" behindDoc="0" locked="0" layoutInCell="1" allowOverlap="1" wp14:anchorId="38B6B93E" wp14:editId="1D14016A">
                      <wp:simplePos x="0" y="0"/>
                      <wp:positionH relativeFrom="column">
                        <wp:posOffset>13335</wp:posOffset>
                      </wp:positionH>
                      <wp:positionV relativeFrom="paragraph">
                        <wp:posOffset>2825115</wp:posOffset>
                      </wp:positionV>
                      <wp:extent cx="947420" cy="605790"/>
                      <wp:effectExtent l="0" t="0" r="24130" b="22860"/>
                      <wp:wrapSquare wrapText="bothSides"/>
                      <wp:docPr id="29" name="矩形: 圓角 29"/>
                      <wp:cNvGraphicFramePr/>
                      <a:graphic xmlns:a="http://schemas.openxmlformats.org/drawingml/2006/main">
                        <a:graphicData uri="http://schemas.microsoft.com/office/word/2010/wordprocessingShape">
                          <wps:wsp>
                            <wps:cNvSpPr/>
                            <wps:spPr>
                              <a:xfrm>
                                <a:off x="0" y="0"/>
                                <a:ext cx="947420" cy="60579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引起動機</w:t>
                                  </w:r>
                                </w:p>
                                <w:p w14:paraId="10686D25" w14:textId="282213CE" w:rsidR="003157D3" w:rsidRPr="00DA6B11" w:rsidRDefault="00EC7A17"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B6B93E" id="矩形: 圓角 29" o:spid="_x0000_s1032" style="position:absolute;left:0;text-align:left;margin-left:1.05pt;margin-top:222.45pt;width:74.6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" fillcolor="white [3201]" strokecolor="black [3200]" strokeweight="1pt">
                      <v:stroke startarrowwidth="narrow" startarrowlength="short" endarrowwidth="narrow" endarrowlength="short" joinstyle="miter"/>
                      <v:textbox inset="2.53958mm,2.53958mm,2.53958mm,2.53958mm">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引起動機</w:t>
                            </w:r>
                          </w:p>
                          <w:p w14:paraId="10686D25" w14:textId="282213CE" w:rsidR="003157D3" w:rsidRPr="00DA6B11" w:rsidRDefault="00EC7A17"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v:textbox>
                      <w10:wrap type="square"/>
                    </v:roundrect>
                  </w:pict>
                </mc:Fallback>
              </mc:AlternateContent>
            </w:r>
            <w:r w:rsidR="003157D3" w:rsidRPr="00696194">
              <w:rPr>
                <w:noProof/>
                <w:lang w:eastAsia="zh-TW"/>
              </w:rPr>
              <mc:AlternateContent>
                <mc:Choice Requires="wps">
                  <w:drawing>
                    <wp:anchor distT="0" distB="0" distL="114300" distR="114300" simplePos="0" relativeHeight="251667456" behindDoc="0" locked="0" layoutInCell="1" allowOverlap="1" wp14:anchorId="06DA2274" wp14:editId="7E12AC20">
                      <wp:simplePos x="0" y="0"/>
                      <wp:positionH relativeFrom="column">
                        <wp:posOffset>2464435</wp:posOffset>
                      </wp:positionH>
                      <wp:positionV relativeFrom="paragraph">
                        <wp:posOffset>2793365</wp:posOffset>
                      </wp:positionV>
                      <wp:extent cx="927100" cy="680720"/>
                      <wp:effectExtent l="0" t="0" r="25400" b="24130"/>
                      <wp:wrapSquare wrapText="bothSides"/>
                      <wp:docPr id="34" name="矩形: 圓角 34"/>
                      <wp:cNvGraphicFramePr/>
                      <a:graphic xmlns:a="http://schemas.openxmlformats.org/drawingml/2006/main">
                        <a:graphicData uri="http://schemas.microsoft.com/office/word/2010/wordprocessingShape">
                          <wps:wsp>
                            <wps:cNvSpPr/>
                            <wps:spPr>
                              <a:xfrm>
                                <a:off x="0" y="0"/>
                                <a:ext cx="927100" cy="68072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C0A7BF5" w14:textId="3AE5CED3" w:rsidR="003157D3" w:rsidRPr="00234714" w:rsidRDefault="003157D3" w:rsidP="003157D3">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課堂</w:t>
                                  </w:r>
                                  <w:r w:rsidR="00F60101" w:rsidRPr="00A4545D">
                                    <w:rPr>
                                      <w:rFonts w:ascii="標楷體" w:eastAsia="標楷體" w:hAnsi="標楷體" w:hint="eastAsia"/>
                                      <w:sz w:val="22"/>
                                      <w:szCs w:val="20"/>
                                    </w:rPr>
                                    <w:t>討論</w:t>
                                  </w:r>
                                </w:p>
                                <w:p w14:paraId="19425E44" w14:textId="18253906" w:rsidR="003157D3" w:rsidRPr="00234714" w:rsidRDefault="00EC7A17"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DA2274" id="矩形: 圓角 34" o:spid="_x0000_s1033" style="position:absolute;left:0;text-align:left;margin-left:194.05pt;margin-top:219.95pt;width:73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5C0A7BF5" w14:textId="3AE5CED3" w:rsidR="003157D3" w:rsidRPr="00234714" w:rsidRDefault="003157D3" w:rsidP="003157D3">
                            <w:pPr>
                              <w:spacing w:line="300" w:lineRule="exact"/>
                              <w:jc w:val="center"/>
                              <w:textDirection w:val="btLr"/>
                              <w:rPr>
                                <w:rFonts w:ascii="標楷體" w:eastAsia="標楷體" w:hAnsi="標楷體"/>
                                <w:sz w:val="22"/>
                                <w:szCs w:val="20"/>
                              </w:rPr>
                            </w:pPr>
                            <w:r w:rsidRPr="00A4545D">
                              <w:rPr>
                                <w:rFonts w:ascii="標楷體" w:eastAsia="標楷體" w:hAnsi="標楷體" w:hint="eastAsia"/>
                                <w:sz w:val="22"/>
                                <w:szCs w:val="20"/>
                              </w:rPr>
                              <w:t>課堂</w:t>
                            </w:r>
                            <w:r w:rsidR="00F60101" w:rsidRPr="00A4545D">
                              <w:rPr>
                                <w:rFonts w:ascii="標楷體" w:eastAsia="標楷體" w:hAnsi="標楷體" w:hint="eastAsia"/>
                                <w:sz w:val="22"/>
                                <w:szCs w:val="20"/>
                              </w:rPr>
                              <w:t>討論</w:t>
                            </w:r>
                          </w:p>
                          <w:p w14:paraId="19425E44" w14:textId="18253906" w:rsidR="003157D3" w:rsidRPr="00234714" w:rsidRDefault="00EC7A17"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v:textbox>
                      <w10:wrap type="square"/>
                    </v:roundrect>
                  </w:pict>
                </mc:Fallback>
              </mc:AlternateContent>
            </w:r>
            <w:r w:rsidR="003157D3" w:rsidRPr="00696194">
              <w:rPr>
                <w:noProof/>
                <w:lang w:eastAsia="zh-TW"/>
              </w:rPr>
              <mc:AlternateContent>
                <mc:Choice Requires="wps">
                  <w:drawing>
                    <wp:anchor distT="0" distB="0" distL="114300" distR="114300" simplePos="0" relativeHeight="251668480" behindDoc="0" locked="0" layoutInCell="1" allowOverlap="1" wp14:anchorId="5470C967" wp14:editId="19AB04F2">
                      <wp:simplePos x="0" y="0"/>
                      <wp:positionH relativeFrom="column">
                        <wp:posOffset>3606800</wp:posOffset>
                      </wp:positionH>
                      <wp:positionV relativeFrom="paragraph">
                        <wp:posOffset>488315</wp:posOffset>
                      </wp:positionV>
                      <wp:extent cx="972000" cy="3048000"/>
                      <wp:effectExtent l="0" t="0" r="19050" b="19050"/>
                      <wp:wrapSquare wrapText="bothSides"/>
                      <wp:docPr id="35" name="矩形: 圓角 35"/>
                      <wp:cNvGraphicFramePr/>
                      <a:graphic xmlns:a="http://schemas.openxmlformats.org/drawingml/2006/main">
                        <a:graphicData uri="http://schemas.microsoft.com/office/word/2010/wordprocessingShape">
                          <wps:wsp>
                            <wps:cNvSpPr/>
                            <wps:spPr>
                              <a:xfrm>
                                <a:off x="0" y="0"/>
                                <a:ext cx="972000" cy="3048000"/>
                              </a:xfrm>
                              <a:prstGeom prst="roundRect">
                                <a:avLst>
                                  <a:gd name="adj" fmla="val 10000"/>
                                </a:avLst>
                              </a:prstGeom>
                              <a:solidFill>
                                <a:srgbClr val="CACACA">
                                  <a:alpha val="89800"/>
                                </a:srgbClr>
                              </a:solidFill>
                              <a:ln w="12700" cap="flat" cmpd="sng">
                                <a:solidFill>
                                  <a:schemeClr val="dk1"/>
                                </a:solidFill>
                                <a:prstDash val="solid"/>
                                <a:miter lim="800000"/>
                                <a:headEnd type="none" w="sm" len="sm"/>
                                <a:tailEnd type="none" w="sm" len="sm"/>
                              </a:ln>
                            </wps:spPr>
                            <wps:txbx>
                              <w:txbxContent>
                                <w:p w14:paraId="168DD459" w14:textId="10CC8AFD" w:rsidR="003157D3" w:rsidRPr="00234714" w:rsidRDefault="00CC0B62" w:rsidP="003157D3">
                                  <w:pPr>
                                    <w:contextualSpacing/>
                                    <w:jc w:val="both"/>
                                    <w:textDirection w:val="btLr"/>
                                    <w:rPr>
                                      <w:rFonts w:ascii="標楷體" w:eastAsia="標楷體" w:hAnsi="標楷體"/>
                                      <w:sz w:val="22"/>
                                      <w:szCs w:val="20"/>
                                    </w:rPr>
                                  </w:pPr>
                                  <w:r w:rsidRPr="00CC0B62">
                                    <w:rPr>
                                      <w:rFonts w:ascii="標楷體" w:eastAsia="標楷體" w:hAnsi="標楷體"/>
                                      <w:sz w:val="22"/>
                                      <w:szCs w:val="20"/>
                                    </w:rPr>
                                    <w:t>教師帶領學生進行教材回顧。鼓勵學生將課堂上討論出的防護策略與求助管道向親友分享與宣導。</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5470C967" id="矩形: 圓角 35" o:spid="_x0000_s1034" style="position:absolute;left:0;text-align:left;margin-left:284pt;margin-top:38.45pt;width:76.55pt;height:2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" fillcolor="#cacaca" strokecolor="black [3200]" strokeweight="1pt">
                      <v:fill opacity="58853f"/>
                      <v:stroke startarrowwidth="narrow" startarrowlength="short" endarrowwidth="narrow" endarrowlength="short" joinstyle="miter"/>
                      <v:textbox inset="2.53958mm,2.53958mm,2.53958mm,2.53958mm">
                        <w:txbxContent>
                          <w:p w14:paraId="168DD459" w14:textId="10CC8AFD" w:rsidR="003157D3" w:rsidRPr="00234714" w:rsidRDefault="00CC0B62" w:rsidP="003157D3">
                            <w:pPr>
                              <w:contextualSpacing/>
                              <w:jc w:val="both"/>
                              <w:textDirection w:val="btLr"/>
                              <w:rPr>
                                <w:rFonts w:ascii="標楷體" w:eastAsia="標楷體" w:hAnsi="標楷體"/>
                                <w:sz w:val="22"/>
                                <w:szCs w:val="20"/>
                              </w:rPr>
                            </w:pPr>
                            <w:r w:rsidRPr="00CC0B62">
                              <w:rPr>
                                <w:rFonts w:ascii="標楷體" w:eastAsia="標楷體" w:hAnsi="標楷體"/>
                                <w:sz w:val="22"/>
                                <w:szCs w:val="20"/>
                              </w:rPr>
                              <w:t>教師帶領學生進行教材回顧。鼓勵學生將課堂上討論出的防護策略與求助管道向親友分享與宣導。</w:t>
                            </w:r>
                          </w:p>
                        </w:txbxContent>
                      </v:textbox>
                      <w10:wrap type="square"/>
                    </v:roundrect>
                  </w:pict>
                </mc:Fallback>
              </mc:AlternateContent>
            </w:r>
            <w:r w:rsidR="003157D3" w:rsidRPr="00696194">
              <w:rPr>
                <w:noProof/>
                <w:lang w:eastAsia="zh-TW"/>
              </w:rPr>
              <mc:AlternateContent>
                <mc:Choice Requires="wps">
                  <w:drawing>
                    <wp:anchor distT="0" distB="0" distL="114300" distR="114300" simplePos="0" relativeHeight="251666432" behindDoc="0" locked="0" layoutInCell="1" allowOverlap="1" wp14:anchorId="3E026849" wp14:editId="53336436">
                      <wp:simplePos x="0" y="0"/>
                      <wp:positionH relativeFrom="column">
                        <wp:posOffset>2440940</wp:posOffset>
                      </wp:positionH>
                      <wp:positionV relativeFrom="paragraph">
                        <wp:posOffset>485775</wp:posOffset>
                      </wp:positionV>
                      <wp:extent cx="972000" cy="3025140"/>
                      <wp:effectExtent l="0" t="0" r="19050" b="22860"/>
                      <wp:wrapSquare wrapText="bothSides"/>
                      <wp:docPr id="33" name="矩形: 圓角 33"/>
                      <wp:cNvGraphicFramePr/>
                      <a:graphic xmlns:a="http://schemas.openxmlformats.org/drawingml/2006/main">
                        <a:graphicData uri="http://schemas.microsoft.com/office/word/2010/wordprocessingShape">
                          <wps:wsp>
                            <wps:cNvSpPr/>
                            <wps:spPr>
                              <a:xfrm>
                                <a:off x="0" y="0"/>
                                <a:ext cx="972000" cy="30251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79A2DEA1" w14:textId="18EE1202" w:rsidR="003157D3" w:rsidRPr="00234714" w:rsidRDefault="00E27DAC" w:rsidP="003157D3">
                                  <w:pPr>
                                    <w:contextualSpacing/>
                                    <w:jc w:val="both"/>
                                    <w:textDirection w:val="btLr"/>
                                    <w:rPr>
                                      <w:rFonts w:ascii="標楷體" w:eastAsia="標楷體" w:hAnsi="標楷體"/>
                                      <w:sz w:val="22"/>
                                      <w:szCs w:val="20"/>
                                    </w:rPr>
                                  </w:pPr>
                                  <w:r w:rsidRPr="00E27DAC">
                                    <w:rPr>
                                      <w:rFonts w:ascii="標楷體" w:eastAsia="標楷體" w:hAnsi="標楷體"/>
                                      <w:sz w:val="22"/>
                                      <w:szCs w:val="20"/>
                                    </w:rPr>
                                    <w:t>邀請學生分組討論並發表心得。根據學習單，探討面對網路霸凌時各種可行的應對與求助方式</w:t>
                                  </w:r>
                                  <w:r w:rsidR="005C7994">
                                    <w:rPr>
                                      <w:rFonts w:ascii="標楷體" w:eastAsia="標楷體" w:hAnsi="標楷體" w:hint="eastAsia"/>
                                      <w:sz w:val="22"/>
                                      <w:szCs w:val="20"/>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026849" id="矩形: 圓角 33" o:spid="_x0000_s1035" style="position:absolute;left:0;text-align:left;margin-left:192.2pt;margin-top:38.25pt;width:76.55pt;height:2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" fillcolor="#cacaca" strokecolor="black [3200]" strokeweight="1pt">
                      <v:fill opacity="58853f"/>
                      <v:stroke startarrowwidth="narrow" startarrowlength="short" endarrowwidth="narrow" endarrowlength="short" joinstyle="miter"/>
                      <v:textbox inset="2.53958mm,2.53958mm,2.53958mm,2.53958mm">
                        <w:txbxContent>
                          <w:p w14:paraId="79A2DEA1" w14:textId="18EE1202" w:rsidR="003157D3" w:rsidRPr="00234714" w:rsidRDefault="00E27DAC" w:rsidP="003157D3">
                            <w:pPr>
                              <w:contextualSpacing/>
                              <w:jc w:val="both"/>
                              <w:textDirection w:val="btLr"/>
                              <w:rPr>
                                <w:rFonts w:ascii="標楷體" w:eastAsia="標楷體" w:hAnsi="標楷體"/>
                                <w:sz w:val="22"/>
                                <w:szCs w:val="20"/>
                              </w:rPr>
                            </w:pPr>
                            <w:r w:rsidRPr="00E27DAC">
                              <w:rPr>
                                <w:rFonts w:ascii="標楷體" w:eastAsia="標楷體" w:hAnsi="標楷體"/>
                                <w:sz w:val="22"/>
                                <w:szCs w:val="20"/>
                              </w:rPr>
                              <w:t>邀請學生分組討論並發表心得。根據學習單，探討面對網路霸凌時各種可行的應對與求助方式</w:t>
                            </w:r>
                            <w:r w:rsidR="005C7994">
                              <w:rPr>
                                <w:rFonts w:ascii="標楷體" w:eastAsia="標楷體" w:hAnsi="標楷體" w:hint="eastAsia"/>
                                <w:sz w:val="22"/>
                                <w:szCs w:val="20"/>
                              </w:rPr>
                              <w:t>。</w:t>
                            </w:r>
                          </w:p>
                        </w:txbxContent>
                      </v:textbox>
                      <w10:wrap type="square"/>
                    </v:roundrect>
                  </w:pict>
                </mc:Fallback>
              </mc:AlternateContent>
            </w:r>
            <w:r w:rsidR="003157D3" w:rsidRPr="00696194">
              <w:rPr>
                <w:noProof/>
                <w:lang w:eastAsia="zh-TW"/>
              </w:rPr>
              <mc:AlternateContent>
                <mc:Choice Requires="wps">
                  <w:drawing>
                    <wp:anchor distT="0" distB="0" distL="114300" distR="114300" simplePos="0" relativeHeight="251663360" behindDoc="0" locked="0" layoutInCell="1" allowOverlap="1" wp14:anchorId="3612EA00" wp14:editId="3322DB0C">
                      <wp:simplePos x="0" y="0"/>
                      <wp:positionH relativeFrom="column">
                        <wp:posOffset>1231900</wp:posOffset>
                      </wp:positionH>
                      <wp:positionV relativeFrom="paragraph">
                        <wp:posOffset>479425</wp:posOffset>
                      </wp:positionV>
                      <wp:extent cx="972000" cy="2994660"/>
                      <wp:effectExtent l="0" t="0" r="19050" b="15240"/>
                      <wp:wrapSquare wrapText="bothSides"/>
                      <wp:docPr id="30" name="矩形: 圓角 30"/>
                      <wp:cNvGraphicFramePr/>
                      <a:graphic xmlns:a="http://schemas.openxmlformats.org/drawingml/2006/main">
                        <a:graphicData uri="http://schemas.microsoft.com/office/word/2010/wordprocessingShape">
                          <wps:wsp>
                            <wps:cNvSpPr/>
                            <wps:spPr>
                              <a:xfrm>
                                <a:off x="0" y="0"/>
                                <a:ext cx="972000" cy="299466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164F49A7" w14:textId="1FF67729" w:rsidR="003157D3" w:rsidRPr="00234714" w:rsidRDefault="00EC7A17" w:rsidP="003157D3">
                                  <w:pPr>
                                    <w:contextualSpacing/>
                                    <w:jc w:val="both"/>
                                    <w:textDirection w:val="btLr"/>
                                    <w:rPr>
                                      <w:rFonts w:ascii="標楷體" w:eastAsia="標楷體" w:hAnsi="標楷體"/>
                                      <w:sz w:val="22"/>
                                      <w:szCs w:val="20"/>
                                    </w:rPr>
                                  </w:pPr>
                                  <w:r w:rsidRPr="00EC7A17">
                                    <w:rPr>
                                      <w:rFonts w:ascii="標楷體" w:eastAsia="標楷體" w:hAnsi="標楷體"/>
                                      <w:sz w:val="22"/>
                                      <w:szCs w:val="20"/>
                                    </w:rPr>
                                    <w:t>播放【誠徵圓圓】影片。</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3612EA00" id="矩形: 圓角 30" o:spid="_x0000_s1036" style="position:absolute;left:0;text-align:left;margin-left:97pt;margin-top:37.75pt;width:76.55pt;height:2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" fillcolor="#cacaca" strokecolor="black [3200]" strokeweight="1pt">
                      <v:fill opacity="58853f"/>
                      <v:stroke startarrowwidth="narrow" startarrowlength="short" endarrowwidth="narrow" endarrowlength="short" joinstyle="miter"/>
                      <v:textbox inset="2.53958mm,2.53958mm,2.53958mm,2.53958mm">
                        <w:txbxContent>
                          <w:p w14:paraId="164F49A7" w14:textId="1FF67729" w:rsidR="003157D3" w:rsidRPr="00234714" w:rsidRDefault="00EC7A17" w:rsidP="003157D3">
                            <w:pPr>
                              <w:contextualSpacing/>
                              <w:jc w:val="both"/>
                              <w:textDirection w:val="btLr"/>
                              <w:rPr>
                                <w:rFonts w:ascii="標楷體" w:eastAsia="標楷體" w:hAnsi="標楷體"/>
                                <w:sz w:val="22"/>
                                <w:szCs w:val="20"/>
                              </w:rPr>
                            </w:pPr>
                            <w:r w:rsidRPr="00EC7A17">
                              <w:rPr>
                                <w:rFonts w:ascii="標楷體" w:eastAsia="標楷體" w:hAnsi="標楷體"/>
                                <w:sz w:val="22"/>
                                <w:szCs w:val="20"/>
                              </w:rPr>
                              <w:t>播放【誠徵圓圓】影片。</w:t>
                            </w:r>
                          </w:p>
                        </w:txbxContent>
                      </v:textbox>
                      <w10:wrap type="square"/>
                    </v:roundrect>
                  </w:pict>
                </mc:Fallback>
              </mc:AlternateContent>
            </w:r>
          </w:p>
        </w:tc>
      </w:tr>
      <w:tr w:rsidR="00696194" w:rsidRPr="00696194" w14:paraId="1A88CF47" w14:textId="77777777" w:rsidTr="006E0596">
        <w:trPr>
          <w:trHeight w:val="247"/>
        </w:trPr>
        <w:tc>
          <w:tcPr>
            <w:tcW w:w="5000" w:type="pct"/>
            <w:gridSpan w:val="5"/>
            <w:tcBorders>
              <w:left w:val="single" w:sz="18" w:space="0" w:color="000000"/>
              <w:right w:val="single" w:sz="18" w:space="0" w:color="000000"/>
            </w:tcBorders>
            <w:shd w:val="clear" w:color="auto" w:fill="D9D9D9"/>
            <w:vAlign w:val="center"/>
          </w:tcPr>
          <w:p w14:paraId="3C22B50F" w14:textId="69D303A6" w:rsidR="00902841" w:rsidRPr="00696194" w:rsidRDefault="00902841" w:rsidP="006A23BE">
            <w:pPr>
              <w:pStyle w:val="TableParagraph"/>
              <w:spacing w:before="72"/>
              <w:jc w:val="center"/>
              <w:rPr>
                <w:rFonts w:ascii="Times New Roman" w:eastAsia="標楷體" w:hAnsi="Times New Roman" w:cs="Times New Roman"/>
                <w:sz w:val="24"/>
                <w:lang w:eastAsia="zh-TW"/>
              </w:rPr>
            </w:pPr>
            <w:r w:rsidRPr="00696194">
              <w:rPr>
                <w:rFonts w:ascii="Times New Roman" w:eastAsia="標楷體" w:hAnsi="Times New Roman" w:cs="Times New Roman"/>
                <w:spacing w:val="8"/>
                <w:sz w:val="24"/>
              </w:rPr>
              <w:t>教學活動設計</w:t>
            </w:r>
          </w:p>
        </w:tc>
      </w:tr>
      <w:tr w:rsidR="00696194" w:rsidRPr="00696194" w14:paraId="438F413D" w14:textId="77777777" w:rsidTr="006E0596">
        <w:trPr>
          <w:trHeight w:val="247"/>
        </w:trPr>
        <w:tc>
          <w:tcPr>
            <w:tcW w:w="653" w:type="pct"/>
            <w:vMerge w:val="restart"/>
            <w:tcBorders>
              <w:left w:val="single" w:sz="18" w:space="0" w:color="000000"/>
              <w:bottom w:val="single" w:sz="4" w:space="0" w:color="auto"/>
              <w:right w:val="single" w:sz="4" w:space="0" w:color="auto"/>
            </w:tcBorders>
            <w:vAlign w:val="center"/>
          </w:tcPr>
          <w:p w14:paraId="0D848D92" w14:textId="53CC517D" w:rsidR="00902841" w:rsidRPr="00696194" w:rsidRDefault="00902841" w:rsidP="006A23BE">
            <w:pPr>
              <w:pStyle w:val="TableParagraph"/>
              <w:spacing w:before="63"/>
              <w:jc w:val="center"/>
              <w:rPr>
                <w:rFonts w:ascii="Times New Roman" w:eastAsia="標楷體" w:hAnsi="Times New Roman" w:cs="Times New Roman"/>
                <w:sz w:val="24"/>
                <w:lang w:eastAsia="zh-TW"/>
              </w:rPr>
            </w:pPr>
            <w:r w:rsidRPr="00696194">
              <w:rPr>
                <w:rFonts w:ascii="Times New Roman" w:eastAsia="標楷體" w:hAnsi="Times New Roman" w:cs="Times New Roman"/>
                <w:spacing w:val="-6"/>
                <w:sz w:val="24"/>
              </w:rPr>
              <w:lastRenderedPageBreak/>
              <w:t>節</w:t>
            </w:r>
          </w:p>
        </w:tc>
        <w:tc>
          <w:tcPr>
            <w:tcW w:w="4347" w:type="pct"/>
            <w:gridSpan w:val="4"/>
            <w:tcBorders>
              <w:left w:val="single" w:sz="4" w:space="0" w:color="auto"/>
              <w:bottom w:val="single" w:sz="4" w:space="0" w:color="auto"/>
              <w:right w:val="single" w:sz="18" w:space="0" w:color="000000"/>
            </w:tcBorders>
            <w:vAlign w:val="center"/>
          </w:tcPr>
          <w:p w14:paraId="3137C50D" w14:textId="5F3FF256" w:rsidR="00902841" w:rsidRPr="00696194" w:rsidRDefault="00902841" w:rsidP="006A23BE">
            <w:pPr>
              <w:pStyle w:val="TableParagraph"/>
              <w:spacing w:before="72"/>
              <w:jc w:val="center"/>
              <w:rPr>
                <w:rFonts w:ascii="Times New Roman" w:eastAsia="標楷體" w:hAnsi="Times New Roman" w:cs="Times New Roman"/>
                <w:sz w:val="24"/>
                <w:lang w:eastAsia="zh-TW"/>
              </w:rPr>
            </w:pPr>
            <w:r w:rsidRPr="00696194">
              <w:rPr>
                <w:rFonts w:ascii="Times New Roman" w:eastAsia="標楷體" w:hAnsi="Times New Roman" w:cs="Times New Roman"/>
                <w:spacing w:val="-2"/>
                <w:sz w:val="24"/>
              </w:rPr>
              <w:t>教學重點</w:t>
            </w:r>
          </w:p>
        </w:tc>
      </w:tr>
      <w:tr w:rsidR="00696194" w:rsidRPr="00696194" w14:paraId="27869FC8" w14:textId="77777777" w:rsidTr="006E0596">
        <w:trPr>
          <w:trHeight w:val="247"/>
        </w:trPr>
        <w:tc>
          <w:tcPr>
            <w:tcW w:w="653" w:type="pct"/>
            <w:vMerge/>
            <w:tcBorders>
              <w:left w:val="single" w:sz="18" w:space="0" w:color="000000"/>
              <w:bottom w:val="single" w:sz="4" w:space="0" w:color="auto"/>
              <w:right w:val="single" w:sz="4" w:space="0" w:color="auto"/>
            </w:tcBorders>
            <w:vAlign w:val="center"/>
          </w:tcPr>
          <w:p w14:paraId="69C69FDE" w14:textId="77777777" w:rsidR="00902841" w:rsidRPr="00696194" w:rsidRDefault="00902841" w:rsidP="006A23BE">
            <w:pPr>
              <w:pStyle w:val="TableParagraph"/>
              <w:spacing w:before="179"/>
              <w:ind w:left="480" w:right="52"/>
              <w:jc w:val="center"/>
              <w:rPr>
                <w:rFonts w:ascii="Times New Roman" w:eastAsia="標楷體" w:hAnsi="Times New Roman" w:cs="Times New Roman"/>
                <w:sz w:val="24"/>
                <w:lang w:eastAsia="zh-TW"/>
              </w:rPr>
            </w:pPr>
          </w:p>
        </w:tc>
        <w:tc>
          <w:tcPr>
            <w:tcW w:w="2173" w:type="pct"/>
            <w:gridSpan w:val="2"/>
            <w:tcBorders>
              <w:top w:val="single" w:sz="4" w:space="0" w:color="auto"/>
              <w:left w:val="single" w:sz="4" w:space="0" w:color="auto"/>
              <w:bottom w:val="single" w:sz="4" w:space="0" w:color="auto"/>
              <w:right w:val="single" w:sz="4" w:space="0" w:color="auto"/>
            </w:tcBorders>
            <w:vAlign w:val="center"/>
          </w:tcPr>
          <w:p w14:paraId="03EFF845" w14:textId="1290D31C" w:rsidR="00902841" w:rsidRPr="00696194" w:rsidRDefault="00902841" w:rsidP="006A23BE">
            <w:pPr>
              <w:pStyle w:val="TableParagraph"/>
              <w:spacing w:before="72"/>
              <w:jc w:val="center"/>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學習活動設計</w:t>
            </w:r>
          </w:p>
        </w:tc>
        <w:tc>
          <w:tcPr>
            <w:tcW w:w="2174" w:type="pct"/>
            <w:gridSpan w:val="2"/>
            <w:tcBorders>
              <w:left w:val="single" w:sz="4" w:space="0" w:color="auto"/>
              <w:right w:val="single" w:sz="18" w:space="0" w:color="000000"/>
            </w:tcBorders>
            <w:vAlign w:val="center"/>
          </w:tcPr>
          <w:p w14:paraId="281422C5" w14:textId="77777777" w:rsidR="00902841" w:rsidRPr="00696194" w:rsidRDefault="00902841" w:rsidP="006A23BE">
            <w:pPr>
              <w:pStyle w:val="TableParagraph"/>
              <w:spacing w:before="72"/>
              <w:jc w:val="center"/>
              <w:rPr>
                <w:rFonts w:ascii="Times New Roman" w:eastAsia="標楷體" w:hAnsi="Times New Roman" w:cs="Times New Roman"/>
                <w:bCs/>
                <w:sz w:val="24"/>
                <w:lang w:eastAsia="zh-TW"/>
              </w:rPr>
            </w:pPr>
            <w:r w:rsidRPr="00696194">
              <w:rPr>
                <w:rFonts w:ascii="Times New Roman" w:eastAsia="標楷體" w:hAnsi="Times New Roman" w:cs="Times New Roman"/>
                <w:bCs/>
                <w:sz w:val="24"/>
                <w:lang w:eastAsia="zh-TW"/>
              </w:rPr>
              <w:t>學習評量</w:t>
            </w:r>
            <w:r w:rsidRPr="00696194">
              <w:rPr>
                <w:rFonts w:ascii="Times New Roman" w:eastAsia="標楷體" w:hAnsi="Times New Roman" w:cs="Times New Roman"/>
                <w:bCs/>
                <w:sz w:val="24"/>
                <w:lang w:eastAsia="zh-TW"/>
              </w:rPr>
              <w:t>/</w:t>
            </w:r>
            <w:r w:rsidRPr="00696194">
              <w:rPr>
                <w:rFonts w:ascii="Times New Roman" w:eastAsia="標楷體" w:hAnsi="Times New Roman" w:cs="Times New Roman"/>
                <w:bCs/>
                <w:sz w:val="24"/>
                <w:lang w:eastAsia="zh-TW"/>
              </w:rPr>
              <w:t>備註</w:t>
            </w:r>
          </w:p>
        </w:tc>
      </w:tr>
      <w:tr w:rsidR="00696194" w:rsidRPr="00696194" w14:paraId="0797022D" w14:textId="77777777" w:rsidTr="006E0596">
        <w:trPr>
          <w:trHeight w:val="247"/>
        </w:trPr>
        <w:tc>
          <w:tcPr>
            <w:tcW w:w="653" w:type="pct"/>
            <w:tcBorders>
              <w:top w:val="single" w:sz="4" w:space="0" w:color="auto"/>
              <w:left w:val="single" w:sz="18" w:space="0" w:color="000000"/>
              <w:right w:val="single" w:sz="4" w:space="0" w:color="auto"/>
            </w:tcBorders>
            <w:vAlign w:val="center"/>
          </w:tcPr>
          <w:p w14:paraId="72AC88AE" w14:textId="77777777" w:rsidR="00902841" w:rsidRPr="00696194" w:rsidRDefault="00902841" w:rsidP="006A23BE">
            <w:pPr>
              <w:pStyle w:val="TableParagraph"/>
              <w:spacing w:before="63"/>
              <w:jc w:val="center"/>
              <w:rPr>
                <w:rFonts w:ascii="Times New Roman" w:eastAsia="標楷體" w:hAnsi="Times New Roman" w:cs="Times New Roman"/>
                <w:sz w:val="24"/>
                <w:lang w:eastAsia="zh-TW"/>
              </w:rPr>
            </w:pPr>
            <w:r w:rsidRPr="00696194">
              <w:rPr>
                <w:rFonts w:ascii="Times New Roman" w:eastAsia="標楷體" w:hAnsi="Times New Roman" w:cs="Times New Roman"/>
                <w:sz w:val="24"/>
              </w:rPr>
              <w:t>課前</w:t>
            </w:r>
            <w:r w:rsidRPr="00696194">
              <w:rPr>
                <w:rFonts w:ascii="Times New Roman" w:eastAsia="標楷體" w:hAnsi="Times New Roman" w:cs="Times New Roman"/>
                <w:sz w:val="24"/>
                <w:lang w:eastAsia="zh-TW"/>
              </w:rPr>
              <w:t>準備</w:t>
            </w:r>
          </w:p>
          <w:p w14:paraId="600470EC" w14:textId="77777777" w:rsidR="00902841" w:rsidRPr="00696194" w:rsidRDefault="00902841" w:rsidP="006A23BE">
            <w:pPr>
              <w:pStyle w:val="TableParagraph"/>
              <w:spacing w:before="63"/>
              <w:jc w:val="center"/>
              <w:rPr>
                <w:rFonts w:ascii="Times New Roman" w:eastAsia="標楷體" w:hAnsi="Times New Roman" w:cs="Times New Roman"/>
                <w:sz w:val="24"/>
              </w:rPr>
            </w:pPr>
            <w:r w:rsidRPr="00696194">
              <w:rPr>
                <w:rFonts w:ascii="Times New Roman" w:eastAsia="標楷體" w:hAnsi="Times New Roman" w:cs="Times New Roman"/>
                <w:sz w:val="24"/>
              </w:rPr>
              <w:t>（教師）</w:t>
            </w:r>
          </w:p>
        </w:tc>
        <w:tc>
          <w:tcPr>
            <w:tcW w:w="2173" w:type="pct"/>
            <w:gridSpan w:val="2"/>
            <w:tcBorders>
              <w:top w:val="single" w:sz="4" w:space="0" w:color="auto"/>
              <w:left w:val="single" w:sz="4" w:space="0" w:color="auto"/>
              <w:right w:val="single" w:sz="4" w:space="0" w:color="auto"/>
            </w:tcBorders>
          </w:tcPr>
          <w:p w14:paraId="4E6EE87F" w14:textId="5752DBAE" w:rsidR="002C3FFB" w:rsidRPr="00696194" w:rsidRDefault="002C3FFB" w:rsidP="002C3FFB">
            <w:pPr>
              <w:pStyle w:val="TableParagraph"/>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hint="eastAsia"/>
                <w:sz w:val="24"/>
                <w:szCs w:val="24"/>
                <w:lang w:eastAsia="zh-TW"/>
              </w:rPr>
              <w:t>1.</w:t>
            </w:r>
            <w:r w:rsidRPr="00696194">
              <w:rPr>
                <w:rFonts w:ascii="Times New Roman" w:eastAsia="標楷體" w:hAnsi="Times New Roman"/>
                <w:sz w:val="24"/>
                <w:szCs w:val="24"/>
                <w:lang w:eastAsia="zh-TW"/>
              </w:rPr>
              <w:t>準備並測試【</w:t>
            </w:r>
            <w:r w:rsidRPr="00696194">
              <w:rPr>
                <w:rFonts w:ascii="Times New Roman" w:eastAsia="標楷體" w:hAnsi="Times New Roman" w:hint="eastAsia"/>
                <w:sz w:val="24"/>
                <w:szCs w:val="24"/>
                <w:lang w:eastAsia="zh-TW"/>
              </w:rPr>
              <w:t>誠徵圓圓</w:t>
            </w:r>
            <w:r w:rsidRPr="00696194">
              <w:rPr>
                <w:rFonts w:ascii="Times New Roman" w:eastAsia="標楷體" w:hAnsi="Times New Roman"/>
                <w:sz w:val="24"/>
                <w:szCs w:val="24"/>
                <w:lang w:eastAsia="zh-TW"/>
              </w:rPr>
              <w:t>】影片連結與教室的網路、投影設備。</w:t>
            </w:r>
          </w:p>
          <w:p w14:paraId="0FDA4208" w14:textId="77777777" w:rsidR="002C3FFB" w:rsidRPr="00696194" w:rsidRDefault="002C3FFB" w:rsidP="002C3FFB">
            <w:pPr>
              <w:pStyle w:val="TableParagraph"/>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hint="eastAsia"/>
                <w:sz w:val="24"/>
                <w:szCs w:val="24"/>
                <w:lang w:eastAsia="zh-TW"/>
              </w:rPr>
              <w:t>2.</w:t>
            </w:r>
            <w:r w:rsidRPr="00696194">
              <w:rPr>
                <w:rFonts w:ascii="Times New Roman" w:eastAsia="標楷體" w:hAnsi="Times New Roman"/>
                <w:sz w:val="24"/>
                <w:szCs w:val="24"/>
                <w:lang w:eastAsia="zh-TW"/>
              </w:rPr>
              <w:t>印製本節課所需之學習單。</w:t>
            </w:r>
          </w:p>
          <w:p w14:paraId="115BA24A" w14:textId="68A5C4E3" w:rsidR="004F0D63" w:rsidRPr="00696194" w:rsidRDefault="008B6683"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3.</w:t>
            </w:r>
            <w:r w:rsidRPr="00696194">
              <w:rPr>
                <w:rFonts w:ascii="Times New Roman" w:eastAsia="標楷體" w:hAnsi="Times New Roman" w:cs="Times New Roman"/>
                <w:sz w:val="24"/>
                <w:lang w:eastAsia="zh-TW"/>
              </w:rPr>
              <w:t>預先開啟並熟悉教育部防制校園霸凌專線</w:t>
            </w:r>
            <w:r w:rsidRPr="00696194">
              <w:rPr>
                <w:rFonts w:ascii="Times New Roman" w:eastAsia="標楷體" w:hAnsi="Times New Roman" w:cs="Times New Roman"/>
                <w:sz w:val="24"/>
                <w:lang w:eastAsia="zh-TW"/>
              </w:rPr>
              <w:t>1953</w:t>
            </w:r>
            <w:r w:rsidRPr="00696194">
              <w:rPr>
                <w:rFonts w:ascii="Times New Roman" w:eastAsia="標楷體" w:hAnsi="Times New Roman" w:cs="Times New Roman"/>
                <w:sz w:val="24"/>
                <w:lang w:eastAsia="zh-TW"/>
              </w:rPr>
              <w:t>網站與</w:t>
            </w:r>
            <w:r w:rsidRPr="00696194">
              <w:rPr>
                <w:rFonts w:ascii="Times New Roman" w:eastAsia="標楷體" w:hAnsi="Times New Roman" w:cs="Times New Roman"/>
                <w:sz w:val="24"/>
                <w:lang w:eastAsia="zh-TW"/>
              </w:rPr>
              <w:t>iWIN</w:t>
            </w:r>
            <w:r w:rsidRPr="00696194">
              <w:rPr>
                <w:rFonts w:ascii="Times New Roman" w:eastAsia="標楷體" w:hAnsi="Times New Roman" w:cs="Times New Roman"/>
                <w:sz w:val="24"/>
                <w:lang w:eastAsia="zh-TW"/>
              </w:rPr>
              <w:t>網路內容防護機構的申訴頁面，以便課堂中引導學生查詢，讓學生了解求助的管道多元。</w:t>
            </w:r>
          </w:p>
          <w:p w14:paraId="256CF55D" w14:textId="4D583829" w:rsidR="008B6683" w:rsidRPr="00696194" w:rsidRDefault="00DB3791"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hint="eastAsia"/>
                <w:sz w:val="24"/>
                <w:szCs w:val="24"/>
                <w:lang w:eastAsia="zh-TW"/>
              </w:rPr>
              <w:t>4.</w:t>
            </w:r>
            <w:r w:rsidRPr="00696194">
              <w:rPr>
                <w:rFonts w:ascii="Times New Roman" w:eastAsia="標楷體" w:hAnsi="Times New Roman"/>
                <w:sz w:val="24"/>
                <w:szCs w:val="24"/>
                <w:lang w:eastAsia="zh-TW"/>
              </w:rPr>
              <w:t>蒐集近期關於網路霸凌的時事新聞，作為討論素材。</w:t>
            </w:r>
          </w:p>
        </w:tc>
        <w:tc>
          <w:tcPr>
            <w:tcW w:w="2174" w:type="pct"/>
            <w:gridSpan w:val="2"/>
            <w:tcBorders>
              <w:top w:val="single" w:sz="4" w:space="0" w:color="auto"/>
              <w:left w:val="single" w:sz="4" w:space="0" w:color="auto"/>
              <w:right w:val="single" w:sz="18" w:space="0" w:color="000000"/>
            </w:tcBorders>
          </w:tcPr>
          <w:p w14:paraId="600DAC47" w14:textId="2558D8E1" w:rsidR="00755BBE" w:rsidRPr="00696194" w:rsidRDefault="00237969"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請參考本教案之教材來源與參考資料連結。</w:t>
            </w:r>
          </w:p>
        </w:tc>
      </w:tr>
      <w:tr w:rsidR="00696194" w:rsidRPr="00696194" w14:paraId="046576FA" w14:textId="77777777" w:rsidTr="006E0596">
        <w:trPr>
          <w:trHeight w:val="57"/>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5458D8" w:rsidRPr="00696194" w:rsidRDefault="005458D8" w:rsidP="006A23BE">
            <w:pPr>
              <w:pStyle w:val="TableParagraph"/>
              <w:spacing w:before="63"/>
              <w:jc w:val="center"/>
              <w:rPr>
                <w:rFonts w:ascii="Times New Roman" w:eastAsia="標楷體" w:hAnsi="Times New Roman" w:cs="Times New Roman"/>
                <w:bCs/>
                <w:sz w:val="24"/>
              </w:rPr>
            </w:pPr>
            <w:r w:rsidRPr="00696194">
              <w:rPr>
                <w:rFonts w:ascii="Times New Roman" w:eastAsia="標楷體" w:hAnsi="Times New Roman" w:cs="Times New Roman"/>
                <w:b/>
                <w:sz w:val="24"/>
                <w:lang w:eastAsia="zh-TW"/>
              </w:rPr>
              <w:t>第</w:t>
            </w:r>
            <w:r w:rsidRPr="00696194">
              <w:rPr>
                <w:rFonts w:ascii="Times New Roman" w:eastAsia="標楷體" w:hAnsi="Times New Roman" w:cs="Times New Roman"/>
                <w:b/>
                <w:sz w:val="24"/>
                <w:lang w:eastAsia="zh-TW"/>
              </w:rPr>
              <w:t>1</w:t>
            </w:r>
            <w:r w:rsidRPr="00696194">
              <w:rPr>
                <w:rFonts w:ascii="Times New Roman" w:eastAsia="標楷體" w:hAnsi="Times New Roman" w:cs="Times New Roman"/>
                <w:b/>
                <w:sz w:val="24"/>
                <w:lang w:eastAsia="zh-TW"/>
              </w:rPr>
              <w:t>節</w:t>
            </w:r>
          </w:p>
        </w:tc>
        <w:tc>
          <w:tcPr>
            <w:tcW w:w="2173" w:type="pct"/>
            <w:gridSpan w:val="2"/>
            <w:tcBorders>
              <w:left w:val="single" w:sz="4" w:space="0" w:color="auto"/>
              <w:right w:val="single" w:sz="4" w:space="0" w:color="auto"/>
            </w:tcBorders>
          </w:tcPr>
          <w:p w14:paraId="55B88F5F" w14:textId="77777777" w:rsidR="005458D8" w:rsidRPr="00696194"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696194">
              <w:rPr>
                <w:rFonts w:ascii="Times New Roman" w:eastAsia="標楷體" w:hAnsi="Times New Roman" w:cs="Times New Roman" w:hint="eastAsia"/>
                <w:b/>
                <w:bCs/>
                <w:sz w:val="24"/>
                <w:lang w:eastAsia="zh-TW"/>
              </w:rPr>
              <w:t>引起動機</w:t>
            </w:r>
          </w:p>
          <w:p w14:paraId="4B0286BF" w14:textId="3F0BD1F1" w:rsidR="005458D8" w:rsidRPr="00696194"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教學時間：</w:t>
            </w:r>
            <w:r w:rsidR="00B92FF9" w:rsidRPr="00696194">
              <w:rPr>
                <w:rFonts w:ascii="Times New Roman" w:eastAsia="標楷體" w:hAnsi="Times New Roman" w:cs="Times New Roman"/>
                <w:sz w:val="24"/>
                <w:szCs w:val="24"/>
                <w:lang w:eastAsia="zh-TW"/>
              </w:rPr>
              <w:t>5</w:t>
            </w:r>
            <w:r w:rsidR="00B92FF9" w:rsidRPr="00696194">
              <w:rPr>
                <w:rFonts w:ascii="Times New Roman" w:eastAsia="標楷體" w:hAnsi="Times New Roman" w:cs="Times New Roman"/>
                <w:sz w:val="24"/>
                <w:szCs w:val="24"/>
                <w:lang w:eastAsia="zh-TW"/>
              </w:rPr>
              <w:t>分鐘</w:t>
            </w:r>
          </w:p>
          <w:p w14:paraId="02E6F050" w14:textId="77777777" w:rsidR="00207838" w:rsidRPr="00696194" w:rsidRDefault="007C7DC5" w:rsidP="005458D8">
            <w:pPr>
              <w:pStyle w:val="TableParagraph"/>
              <w:numPr>
                <w:ilvl w:val="0"/>
                <w:numId w:val="22"/>
              </w:numPr>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生活經驗連結與提問：</w:t>
            </w:r>
          </w:p>
          <w:p w14:paraId="52CF833B" w14:textId="77777777" w:rsidR="00207838" w:rsidRPr="00696194" w:rsidRDefault="00916070" w:rsidP="00207838">
            <w:pPr>
              <w:pStyle w:val="TableParagraph"/>
              <w:snapToGrid w:val="0"/>
              <w:spacing w:line="276" w:lineRule="auto"/>
              <w:ind w:left="480"/>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(1)</w:t>
            </w:r>
            <w:r w:rsidRPr="00696194">
              <w:rPr>
                <w:rFonts w:ascii="Times New Roman" w:eastAsia="標楷體" w:hAnsi="Times New Roman"/>
                <w:sz w:val="24"/>
                <w:szCs w:val="24"/>
                <w:lang w:eastAsia="zh-TW"/>
              </w:rPr>
              <w:t>教師提問：</w:t>
            </w:r>
            <w:r w:rsidR="00033AB7" w:rsidRPr="00696194">
              <w:rPr>
                <w:rFonts w:ascii="Times New Roman" w:eastAsia="標楷體" w:hAnsi="Times New Roman"/>
                <w:sz w:val="24"/>
                <w:szCs w:val="24"/>
                <w:lang w:eastAsia="zh-TW"/>
              </w:rPr>
              <w:t>「大家在滑</w:t>
            </w:r>
            <w:r w:rsidR="00033AB7" w:rsidRPr="00696194">
              <w:rPr>
                <w:rFonts w:ascii="Times New Roman" w:eastAsia="標楷體" w:hAnsi="Times New Roman"/>
                <w:sz w:val="24"/>
                <w:szCs w:val="24"/>
                <w:lang w:eastAsia="zh-TW"/>
              </w:rPr>
              <w:t>IG</w:t>
            </w:r>
            <w:r w:rsidR="00033AB7" w:rsidRPr="00696194">
              <w:rPr>
                <w:rFonts w:ascii="Times New Roman" w:eastAsia="標楷體" w:hAnsi="Times New Roman"/>
                <w:sz w:val="24"/>
                <w:szCs w:val="24"/>
                <w:lang w:eastAsia="zh-TW"/>
              </w:rPr>
              <w:t>、</w:t>
            </w:r>
            <w:r w:rsidR="00033AB7" w:rsidRPr="00696194">
              <w:rPr>
                <w:rFonts w:ascii="Times New Roman" w:eastAsia="標楷體" w:hAnsi="Times New Roman"/>
                <w:sz w:val="24"/>
                <w:szCs w:val="24"/>
                <w:lang w:eastAsia="zh-TW"/>
              </w:rPr>
              <w:t>Threads</w:t>
            </w:r>
            <w:r w:rsidR="00033AB7" w:rsidRPr="00696194">
              <w:rPr>
                <w:rFonts w:ascii="Times New Roman" w:eastAsia="標楷體" w:hAnsi="Times New Roman"/>
                <w:sz w:val="24"/>
                <w:szCs w:val="24"/>
                <w:lang w:eastAsia="zh-TW"/>
              </w:rPr>
              <w:t>、</w:t>
            </w:r>
            <w:r w:rsidR="00033AB7" w:rsidRPr="00696194">
              <w:rPr>
                <w:rFonts w:ascii="Times New Roman" w:eastAsia="標楷體" w:hAnsi="Times New Roman"/>
                <w:sz w:val="24"/>
                <w:szCs w:val="24"/>
                <w:lang w:eastAsia="zh-TW"/>
              </w:rPr>
              <w:t>TikTok</w:t>
            </w:r>
            <w:r w:rsidR="00033AB7" w:rsidRPr="00696194">
              <w:rPr>
                <w:rFonts w:ascii="Times New Roman" w:eastAsia="標楷體" w:hAnsi="Times New Roman"/>
                <w:sz w:val="24"/>
                <w:szCs w:val="24"/>
                <w:lang w:eastAsia="zh-TW"/>
              </w:rPr>
              <w:t>或玩線上遊戲時，有沒有看過匿名公審的貼文？或是</w:t>
            </w:r>
            <w:r w:rsidR="00033AB7" w:rsidRPr="00696194">
              <w:rPr>
                <w:rFonts w:ascii="Times New Roman" w:eastAsia="標楷體" w:hAnsi="Times New Roman" w:hint="eastAsia"/>
                <w:sz w:val="24"/>
                <w:szCs w:val="24"/>
                <w:lang w:eastAsia="zh-TW"/>
              </w:rPr>
              <w:t>看過</w:t>
            </w:r>
            <w:r w:rsidR="00033AB7" w:rsidRPr="00696194">
              <w:rPr>
                <w:rFonts w:ascii="Times New Roman" w:eastAsia="標楷體" w:hAnsi="Times New Roman"/>
                <w:sz w:val="24"/>
                <w:szCs w:val="24"/>
                <w:lang w:eastAsia="zh-TW"/>
              </w:rPr>
              <w:t>群組裡有人被大家聯合排擠、嘲笑？」</w:t>
            </w:r>
          </w:p>
          <w:p w14:paraId="1C37BE2E" w14:textId="712C7D4A" w:rsidR="00951D4B" w:rsidRPr="00696194" w:rsidRDefault="00951D4B" w:rsidP="00207838">
            <w:pPr>
              <w:pStyle w:val="TableParagraph"/>
              <w:snapToGrid w:val="0"/>
              <w:spacing w:line="276" w:lineRule="auto"/>
              <w:ind w:left="480"/>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(2)</w:t>
            </w:r>
            <w:r w:rsidRPr="00696194">
              <w:rPr>
                <w:rFonts w:ascii="Times New Roman" w:eastAsia="標楷體" w:hAnsi="Times New Roman"/>
                <w:sz w:val="24"/>
                <w:szCs w:val="24"/>
                <w:lang w:eastAsia="zh-TW"/>
              </w:rPr>
              <w:t>引導換位思考：</w:t>
            </w:r>
            <w:r w:rsidR="00983E99" w:rsidRPr="00696194">
              <w:rPr>
                <w:rFonts w:ascii="Times New Roman" w:eastAsia="標楷體" w:hAnsi="Times New Roman"/>
                <w:sz w:val="24"/>
                <w:szCs w:val="24"/>
                <w:lang w:eastAsia="zh-TW"/>
              </w:rPr>
              <w:t>「根據真實新聞案例，有一位國中直播主因為遭受黑粉持續攻擊，導致拒學且難以入眠；甚至在國小校園也發生過教唆霸凌的列管事件。請大家思考：如果你發布了一則限時動態，底下卻莫名湧入大量不認識的人對你進行</w:t>
            </w:r>
            <w:r w:rsidR="00983E99" w:rsidRPr="00696194">
              <w:rPr>
                <w:rFonts w:ascii="Times New Roman" w:eastAsia="標楷體" w:hAnsi="Times New Roman" w:hint="eastAsia"/>
                <w:sz w:val="24"/>
                <w:szCs w:val="24"/>
                <w:lang w:eastAsia="zh-TW"/>
              </w:rPr>
              <w:t>外表</w:t>
            </w:r>
            <w:r w:rsidR="00983E99" w:rsidRPr="00696194">
              <w:rPr>
                <w:rFonts w:ascii="Times New Roman" w:eastAsia="標楷體" w:hAnsi="Times New Roman"/>
                <w:sz w:val="24"/>
                <w:szCs w:val="24"/>
                <w:lang w:eastAsia="zh-TW"/>
              </w:rPr>
              <w:t>羞辱或惡意改圖，你的</w:t>
            </w:r>
            <w:r w:rsidR="00983E99" w:rsidRPr="00696194">
              <w:rPr>
                <w:rFonts w:ascii="Times New Roman" w:eastAsia="標楷體" w:hAnsi="Times New Roman" w:hint="eastAsia"/>
                <w:sz w:val="24"/>
                <w:szCs w:val="24"/>
                <w:lang w:eastAsia="zh-TW"/>
              </w:rPr>
              <w:t>感受</w:t>
            </w:r>
            <w:r w:rsidR="00983E99" w:rsidRPr="00696194">
              <w:rPr>
                <w:rFonts w:ascii="Times New Roman" w:eastAsia="標楷體" w:hAnsi="Times New Roman"/>
                <w:sz w:val="24"/>
                <w:szCs w:val="24"/>
                <w:lang w:eastAsia="zh-TW"/>
              </w:rPr>
              <w:t>會是什麼？你會選擇立刻反擊、刪文，還是會感到不知所措？</w:t>
            </w:r>
            <w:r w:rsidR="00B531F3" w:rsidRPr="00696194">
              <w:rPr>
                <w:rFonts w:ascii="Times New Roman" w:eastAsia="標楷體" w:hAnsi="Times New Roman"/>
                <w:sz w:val="24"/>
                <w:szCs w:val="24"/>
                <w:lang w:eastAsia="zh-TW"/>
              </w:rPr>
              <w:t>」</w:t>
            </w:r>
          </w:p>
          <w:p w14:paraId="1B8E1B02" w14:textId="77777777" w:rsidR="00207838" w:rsidRPr="00696194" w:rsidRDefault="00882825" w:rsidP="005458D8">
            <w:pPr>
              <w:pStyle w:val="TableParagraph"/>
              <w:numPr>
                <w:ilvl w:val="0"/>
                <w:numId w:val="22"/>
              </w:numPr>
              <w:snapToGrid w:val="0"/>
              <w:spacing w:line="276" w:lineRule="auto"/>
              <w:jc w:val="both"/>
              <w:rPr>
                <w:rFonts w:ascii="Times New Roman" w:eastAsia="標楷體" w:hAnsi="Times New Roman"/>
                <w:sz w:val="24"/>
                <w:szCs w:val="24"/>
                <w:lang w:eastAsia="zh-TW"/>
              </w:rPr>
            </w:pPr>
            <w:r w:rsidRPr="00696194">
              <w:rPr>
                <w:rFonts w:ascii="Times New Roman" w:eastAsia="標楷體" w:hAnsi="Times New Roman"/>
                <w:sz w:val="24"/>
                <w:szCs w:val="24"/>
                <w:lang w:eastAsia="zh-TW"/>
              </w:rPr>
              <w:t>引入教學主題：</w:t>
            </w:r>
          </w:p>
          <w:p w14:paraId="4056A6EE" w14:textId="62275FAB" w:rsidR="00882825" w:rsidRPr="00696194" w:rsidRDefault="0063565C" w:rsidP="00207838">
            <w:pPr>
              <w:pStyle w:val="TableParagraph"/>
              <w:snapToGrid w:val="0"/>
              <w:spacing w:line="276" w:lineRule="auto"/>
              <w:ind w:left="480"/>
              <w:jc w:val="both"/>
              <w:rPr>
                <w:rFonts w:ascii="Times New Roman" w:eastAsia="標楷體" w:hAnsi="Times New Roman"/>
                <w:sz w:val="24"/>
                <w:szCs w:val="24"/>
                <w:lang w:eastAsia="zh-TW"/>
              </w:rPr>
            </w:pPr>
            <w:r w:rsidRPr="00696194">
              <w:rPr>
                <w:rFonts w:ascii="Times New Roman" w:eastAsia="標楷體" w:hAnsi="Times New Roman" w:cs="Times New Roman"/>
                <w:sz w:val="24"/>
                <w:lang w:eastAsia="zh-TW"/>
              </w:rPr>
              <w:t>網路霸凌雖然發生在虛擬世界，但其匿名、傳播快的特性，造成的傷害卻是真實且深遠的。今天我們要透過影片，觀察網路互動中潛藏的風險，並進一步探討如何辨識網路霸凌及建立適合自己的防護策略。</w:t>
            </w:r>
          </w:p>
        </w:tc>
        <w:tc>
          <w:tcPr>
            <w:tcW w:w="2174" w:type="pct"/>
            <w:gridSpan w:val="2"/>
            <w:tcBorders>
              <w:left w:val="single" w:sz="4" w:space="0" w:color="auto"/>
              <w:right w:val="single" w:sz="18" w:space="0" w:color="000000"/>
            </w:tcBorders>
          </w:tcPr>
          <w:p w14:paraId="574EC842" w14:textId="106F1F98" w:rsidR="005458D8" w:rsidRPr="00696194" w:rsidRDefault="0028174C"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觀察學生是否專注聆聽，並請學生舉手分享在網路上看到惡意留言的經驗與感受，以此評估學生對網路霸凌嚴重性與旁觀者效應的先備概念。</w:t>
            </w:r>
          </w:p>
        </w:tc>
      </w:tr>
      <w:tr w:rsidR="00696194" w:rsidRPr="00696194" w14:paraId="2720B5A6"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5458D8" w:rsidRPr="00696194"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6D0E110F" w14:textId="312C03C9" w:rsidR="005458D8" w:rsidRPr="00696194" w:rsidRDefault="005458D8" w:rsidP="005458D8">
            <w:pPr>
              <w:pStyle w:val="TableParagraph"/>
              <w:snapToGrid w:val="0"/>
              <w:spacing w:before="72" w:line="276" w:lineRule="auto"/>
              <w:jc w:val="both"/>
              <w:rPr>
                <w:rFonts w:ascii="Times New Roman" w:eastAsia="標楷體" w:hAnsi="Times New Roman" w:cs="Times New Roman"/>
                <w:b/>
                <w:bCs/>
                <w:sz w:val="24"/>
                <w:lang w:eastAsia="zh-TW"/>
              </w:rPr>
            </w:pPr>
            <w:r w:rsidRPr="00696194">
              <w:rPr>
                <w:rFonts w:ascii="Times New Roman" w:eastAsia="標楷體" w:hAnsi="Times New Roman" w:cs="Times New Roman" w:hint="eastAsia"/>
                <w:b/>
                <w:bCs/>
                <w:sz w:val="24"/>
                <w:lang w:eastAsia="zh-TW"/>
              </w:rPr>
              <w:t>情境劇播放</w:t>
            </w:r>
          </w:p>
          <w:p w14:paraId="6502E104" w14:textId="77777777" w:rsidR="005458D8" w:rsidRPr="00696194" w:rsidRDefault="005458D8" w:rsidP="005458D8">
            <w:pPr>
              <w:pStyle w:val="TableParagraph"/>
              <w:snapToGrid w:val="0"/>
              <w:spacing w:before="72"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lastRenderedPageBreak/>
              <w:t>教學時間：</w:t>
            </w:r>
            <w:r w:rsidR="00B92FF9" w:rsidRPr="00696194">
              <w:rPr>
                <w:rFonts w:ascii="Times New Roman" w:eastAsia="標楷體" w:hAnsi="Times New Roman" w:cs="Times New Roman"/>
                <w:sz w:val="24"/>
                <w:lang w:eastAsia="zh-TW"/>
              </w:rPr>
              <w:t>10</w:t>
            </w:r>
            <w:r w:rsidR="00B92FF9" w:rsidRPr="00696194">
              <w:rPr>
                <w:rFonts w:ascii="Times New Roman" w:eastAsia="標楷體" w:hAnsi="Times New Roman" w:cs="Times New Roman"/>
                <w:sz w:val="24"/>
                <w:lang w:eastAsia="zh-TW"/>
              </w:rPr>
              <w:t>分鐘</w:t>
            </w:r>
          </w:p>
          <w:p w14:paraId="6B91D224" w14:textId="77777777" w:rsidR="007E3FC9" w:rsidRPr="00696194" w:rsidRDefault="00F529F8" w:rsidP="00F529F8">
            <w:pPr>
              <w:pStyle w:val="TableParagraph"/>
              <w:numPr>
                <w:ilvl w:val="0"/>
                <w:numId w:val="23"/>
              </w:numPr>
              <w:snapToGrid w:val="0"/>
              <w:spacing w:before="72"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發下學習單並提醒影片重點：</w:t>
            </w:r>
          </w:p>
          <w:p w14:paraId="3A7F4A98" w14:textId="0C03098B" w:rsidR="00F529F8" w:rsidRPr="00696194" w:rsidRDefault="002534A6" w:rsidP="007E3FC9">
            <w:pPr>
              <w:pStyle w:val="TableParagraph"/>
              <w:snapToGrid w:val="0"/>
              <w:spacing w:before="72"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提醒學生在觀看影片時，思考</w:t>
            </w:r>
            <w:r w:rsidRPr="00696194">
              <w:rPr>
                <w:rFonts w:ascii="Times New Roman" w:eastAsia="標楷體" w:hAnsi="Times New Roman" w:cs="Times New Roman" w:hint="eastAsia"/>
                <w:sz w:val="24"/>
                <w:lang w:eastAsia="zh-TW"/>
              </w:rPr>
              <w:t>主角</w:t>
            </w:r>
            <w:r w:rsidRPr="00696194">
              <w:rPr>
                <w:rFonts w:ascii="Times New Roman" w:eastAsia="標楷體" w:hAnsi="Times New Roman" w:cs="Times New Roman"/>
                <w:sz w:val="24"/>
                <w:lang w:eastAsia="zh-TW"/>
              </w:rPr>
              <w:t>認為有趣、好笑的行為，對影片中被惡搞的當事人來說，是否也同樣有趣？觀察他們為了追求點閱率與熱門關注，忽略了哪些對他人的尊重與法律界線？</w:t>
            </w:r>
          </w:p>
          <w:p w14:paraId="0FFA609F" w14:textId="77777777" w:rsidR="007E3FC9" w:rsidRPr="00696194" w:rsidRDefault="00621C76" w:rsidP="00C86919">
            <w:pPr>
              <w:pStyle w:val="TableParagraph"/>
              <w:numPr>
                <w:ilvl w:val="0"/>
                <w:numId w:val="23"/>
              </w:numPr>
              <w:snapToGrid w:val="0"/>
              <w:spacing w:before="72"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影片播放：</w:t>
            </w:r>
          </w:p>
          <w:p w14:paraId="14D49AA6" w14:textId="1CC36B5C" w:rsidR="002F794D" w:rsidRPr="00696194" w:rsidRDefault="00C86919" w:rsidP="007E3FC9">
            <w:pPr>
              <w:pStyle w:val="TableParagraph"/>
              <w:snapToGrid w:val="0"/>
              <w:spacing w:before="72"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播放【誠徵圓圓】影片。</w:t>
            </w:r>
            <w:r w:rsidRPr="00696194">
              <w:rPr>
                <w:rFonts w:ascii="Times New Roman" w:eastAsia="標楷體" w:hAnsi="Times New Roman" w:cs="Times New Roman"/>
                <w:sz w:val="24"/>
                <w:lang w:eastAsia="zh-TW"/>
              </w:rPr>
              <w:t>https://eliteracy.edu.tw/Material.aspx?id=254</w:t>
            </w:r>
          </w:p>
          <w:p w14:paraId="17197185" w14:textId="77777777" w:rsidR="007E3FC9" w:rsidRPr="00696194" w:rsidRDefault="006866F6" w:rsidP="005458D8">
            <w:pPr>
              <w:pStyle w:val="TableParagraph"/>
              <w:numPr>
                <w:ilvl w:val="0"/>
                <w:numId w:val="23"/>
              </w:numPr>
              <w:snapToGrid w:val="0"/>
              <w:spacing w:before="72"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即時問答：</w:t>
            </w:r>
          </w:p>
          <w:p w14:paraId="52B2C3F1" w14:textId="06B634EF" w:rsidR="00F529F8" w:rsidRPr="00696194" w:rsidRDefault="002F794D" w:rsidP="007E3FC9">
            <w:pPr>
              <w:pStyle w:val="TableParagraph"/>
              <w:snapToGrid w:val="0"/>
              <w:spacing w:before="72"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影片播放結束後，請學生完成學習單的第一部分，並進行隨機抽問，確認學生有掌握影片重點。</w:t>
            </w:r>
          </w:p>
        </w:tc>
        <w:tc>
          <w:tcPr>
            <w:tcW w:w="2174" w:type="pct"/>
            <w:gridSpan w:val="2"/>
            <w:tcBorders>
              <w:left w:val="single" w:sz="4" w:space="0" w:color="auto"/>
              <w:right w:val="single" w:sz="18" w:space="0" w:color="000000"/>
            </w:tcBorders>
          </w:tcPr>
          <w:p w14:paraId="2F13D6B5" w14:textId="2589F217" w:rsidR="005458D8" w:rsidRPr="00696194" w:rsidRDefault="002F1E2E"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lastRenderedPageBreak/>
              <w:t>透過口頭提問，檢核學生是否能分辨幽</w:t>
            </w:r>
            <w:r w:rsidRPr="00696194">
              <w:rPr>
                <w:rFonts w:ascii="Times New Roman" w:eastAsia="標楷體" w:hAnsi="Times New Roman" w:cs="Times New Roman"/>
                <w:sz w:val="24"/>
                <w:lang w:eastAsia="zh-TW"/>
              </w:rPr>
              <w:lastRenderedPageBreak/>
              <w:t>默與霸凌的界線，並覺察網路傳播對受害者的擴大傷害。</w:t>
            </w:r>
          </w:p>
        </w:tc>
      </w:tr>
      <w:tr w:rsidR="00696194" w:rsidRPr="00696194" w14:paraId="11F7434D"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21F79FAC" w14:textId="77777777" w:rsidR="005458D8" w:rsidRPr="00696194"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5DE7721C" w14:textId="77777777" w:rsidR="005458D8" w:rsidRPr="00696194"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696194">
              <w:rPr>
                <w:rFonts w:ascii="Times New Roman" w:eastAsia="標楷體" w:hAnsi="Times New Roman" w:cs="Times New Roman" w:hint="eastAsia"/>
                <w:b/>
                <w:bCs/>
                <w:sz w:val="24"/>
                <w:lang w:eastAsia="zh-TW"/>
              </w:rPr>
              <w:t>課堂討論</w:t>
            </w:r>
          </w:p>
          <w:p w14:paraId="425C91B7" w14:textId="6F325234" w:rsidR="005458D8" w:rsidRPr="00696194"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教學時間：</w:t>
            </w:r>
            <w:r w:rsidR="00B92FF9" w:rsidRPr="00696194">
              <w:rPr>
                <w:rFonts w:ascii="Times New Roman" w:eastAsia="標楷體" w:hAnsi="Times New Roman" w:cs="Times New Roman"/>
                <w:sz w:val="24"/>
                <w:lang w:eastAsia="zh-TW"/>
              </w:rPr>
              <w:t>25</w:t>
            </w:r>
            <w:r w:rsidR="00B92FF9" w:rsidRPr="00696194">
              <w:rPr>
                <w:rFonts w:ascii="Times New Roman" w:eastAsia="標楷體" w:hAnsi="Times New Roman" w:cs="Times New Roman"/>
                <w:sz w:val="24"/>
                <w:lang w:eastAsia="zh-TW"/>
              </w:rPr>
              <w:t>分鐘</w:t>
            </w:r>
          </w:p>
          <w:p w14:paraId="5A13D617" w14:textId="77777777" w:rsidR="00C92F1B" w:rsidRPr="00696194" w:rsidRDefault="00E960AB" w:rsidP="00E960AB">
            <w:pPr>
              <w:pStyle w:val="TableParagraph"/>
              <w:numPr>
                <w:ilvl w:val="0"/>
                <w:numId w:val="25"/>
              </w:numPr>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介紹網路霸凌風險與自我保護責任</w:t>
            </w:r>
          </w:p>
          <w:p w14:paraId="6CE5F240" w14:textId="77777777" w:rsidR="00C92F1B" w:rsidRPr="00696194" w:rsidRDefault="00675520" w:rsidP="00C92F1B">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(1)</w:t>
            </w:r>
            <w:r w:rsidRPr="00696194">
              <w:rPr>
                <w:rFonts w:ascii="Times New Roman" w:eastAsia="標楷體" w:hAnsi="Times New Roman" w:cs="Times New Roman"/>
                <w:sz w:val="24"/>
                <w:lang w:eastAsia="zh-TW"/>
              </w:rPr>
              <w:t>講解何謂網路霸凌與匿名攻擊的傷害</w:t>
            </w:r>
            <w:r w:rsidR="00A464E0" w:rsidRPr="00696194">
              <w:rPr>
                <w:rFonts w:ascii="Times New Roman" w:eastAsia="標楷體" w:hAnsi="Times New Roman" w:cs="Times New Roman" w:hint="eastAsia"/>
                <w:sz w:val="24"/>
                <w:lang w:eastAsia="zh-TW"/>
              </w:rPr>
              <w:t>。</w:t>
            </w:r>
          </w:p>
          <w:p w14:paraId="654E89BF" w14:textId="66B5F0DB" w:rsidR="00675520" w:rsidRPr="00696194" w:rsidRDefault="00675520" w:rsidP="00C92F1B">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(2)</w:t>
            </w:r>
            <w:r w:rsidRPr="00696194">
              <w:rPr>
                <w:rFonts w:ascii="Times New Roman" w:eastAsia="標楷體" w:hAnsi="Times New Roman" w:cs="Times New Roman"/>
                <w:sz w:val="24"/>
                <w:lang w:eastAsia="zh-TW"/>
              </w:rPr>
              <w:t>講解面對網路惡意的守則與正確因應步驟</w:t>
            </w:r>
            <w:r w:rsidR="00A464E0" w:rsidRPr="00696194">
              <w:rPr>
                <w:rFonts w:ascii="Times New Roman" w:eastAsia="標楷體" w:hAnsi="Times New Roman" w:cs="Times New Roman" w:hint="eastAsia"/>
                <w:sz w:val="24"/>
                <w:lang w:eastAsia="zh-TW"/>
              </w:rPr>
              <w:t>。</w:t>
            </w:r>
          </w:p>
          <w:p w14:paraId="7DF05836" w14:textId="77777777" w:rsidR="00C92F1B" w:rsidRPr="00696194" w:rsidRDefault="00675520" w:rsidP="00E960AB">
            <w:pPr>
              <w:pStyle w:val="TableParagraph"/>
              <w:numPr>
                <w:ilvl w:val="0"/>
                <w:numId w:val="25"/>
              </w:numPr>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分組活動</w:t>
            </w:r>
          </w:p>
          <w:p w14:paraId="5BE99380" w14:textId="77777777" w:rsidR="00C92F1B" w:rsidRPr="00696194" w:rsidRDefault="00A464E0" w:rsidP="00C92F1B">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(1)</w:t>
            </w:r>
            <w:r w:rsidRPr="00696194">
              <w:rPr>
                <w:rFonts w:ascii="Times New Roman" w:eastAsia="標楷體" w:hAnsi="Times New Roman" w:cs="Times New Roman"/>
                <w:sz w:val="24"/>
                <w:lang w:eastAsia="zh-TW"/>
              </w:rPr>
              <w:t>回答學習單第二部份。</w:t>
            </w:r>
          </w:p>
          <w:p w14:paraId="7F849288" w14:textId="77777777" w:rsidR="00C92F1B" w:rsidRPr="00696194" w:rsidRDefault="00A464E0" w:rsidP="00C92F1B">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(2)</w:t>
            </w:r>
            <w:r w:rsidRPr="00696194">
              <w:rPr>
                <w:rFonts w:ascii="Times New Roman" w:eastAsia="標楷體" w:hAnsi="Times New Roman" w:cs="Times New Roman"/>
                <w:sz w:val="24"/>
                <w:lang w:eastAsia="zh-TW"/>
              </w:rPr>
              <w:t>討論影片內容中主角模仿惡搞影片的危險性與防範策略</w:t>
            </w:r>
            <w:r w:rsidR="002C000B" w:rsidRPr="00696194">
              <w:rPr>
                <w:rFonts w:ascii="Times New Roman" w:eastAsia="標楷體" w:hAnsi="Times New Roman" w:cs="Times New Roman" w:hint="eastAsia"/>
                <w:sz w:val="24"/>
                <w:lang w:eastAsia="zh-TW"/>
              </w:rPr>
              <w:t>。</w:t>
            </w:r>
          </w:p>
          <w:p w14:paraId="33B55204" w14:textId="02C94C66" w:rsidR="00A464E0" w:rsidRPr="00696194" w:rsidRDefault="002C000B" w:rsidP="00C92F1B">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(3)</w:t>
            </w:r>
            <w:r w:rsidRPr="00696194">
              <w:rPr>
                <w:rFonts w:ascii="Times New Roman" w:eastAsia="標楷體" w:hAnsi="Times New Roman" w:cs="Times New Roman"/>
                <w:sz w:val="24"/>
                <w:lang w:eastAsia="zh-TW"/>
              </w:rPr>
              <w:t>教師引導學生分組認識求助機制（如</w:t>
            </w:r>
            <w:r w:rsidRPr="00696194">
              <w:rPr>
                <w:rFonts w:ascii="Times New Roman" w:eastAsia="標楷體" w:hAnsi="Times New Roman" w:cs="Times New Roman"/>
                <w:sz w:val="24"/>
                <w:lang w:eastAsia="zh-TW"/>
              </w:rPr>
              <w:t>1953</w:t>
            </w:r>
            <w:r w:rsidRPr="00696194">
              <w:rPr>
                <w:rFonts w:ascii="Times New Roman" w:eastAsia="標楷體" w:hAnsi="Times New Roman" w:cs="Times New Roman"/>
                <w:sz w:val="24"/>
                <w:lang w:eastAsia="zh-TW"/>
              </w:rPr>
              <w:t>、</w:t>
            </w:r>
            <w:r w:rsidRPr="00696194">
              <w:rPr>
                <w:rFonts w:ascii="Times New Roman" w:eastAsia="標楷體" w:hAnsi="Times New Roman" w:cs="Times New Roman"/>
                <w:sz w:val="24"/>
                <w:lang w:eastAsia="zh-TW"/>
              </w:rPr>
              <w:t>iWIN</w:t>
            </w:r>
            <w:r w:rsidRPr="00696194">
              <w:rPr>
                <w:rFonts w:ascii="Times New Roman" w:eastAsia="標楷體" w:hAnsi="Times New Roman" w:cs="Times New Roman"/>
                <w:sz w:val="24"/>
                <w:lang w:eastAsia="zh-TW"/>
              </w:rPr>
              <w:t>專線）與防護演練</w:t>
            </w:r>
            <w:r w:rsidRPr="00696194">
              <w:rPr>
                <w:rFonts w:ascii="Times New Roman" w:eastAsia="標楷體" w:hAnsi="Times New Roman" w:cs="Times New Roman" w:hint="eastAsia"/>
                <w:sz w:val="24"/>
                <w:lang w:eastAsia="zh-TW"/>
              </w:rPr>
              <w:t>。</w:t>
            </w:r>
          </w:p>
        </w:tc>
        <w:tc>
          <w:tcPr>
            <w:tcW w:w="2174" w:type="pct"/>
            <w:gridSpan w:val="2"/>
            <w:tcBorders>
              <w:left w:val="single" w:sz="4" w:space="0" w:color="auto"/>
              <w:right w:val="single" w:sz="18" w:space="0" w:color="000000"/>
            </w:tcBorders>
          </w:tcPr>
          <w:p w14:paraId="0F006ECE" w14:textId="77777777" w:rsidR="0035785D" w:rsidRPr="00696194" w:rsidRDefault="0051412F" w:rsidP="0051412F">
            <w:pPr>
              <w:pStyle w:val="TableParagraph"/>
              <w:numPr>
                <w:ilvl w:val="0"/>
                <w:numId w:val="24"/>
              </w:numPr>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介紹網路霸凌風險與自我保護責任</w:t>
            </w:r>
          </w:p>
          <w:p w14:paraId="19FC6BDF"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(1)</w:t>
            </w:r>
            <w:r w:rsidRPr="00696194">
              <w:rPr>
                <w:rFonts w:ascii="Times New Roman" w:eastAsia="標楷體" w:hAnsi="Times New Roman" w:cs="Times New Roman" w:hint="eastAsia"/>
                <w:sz w:val="24"/>
                <w:lang w:eastAsia="zh-TW"/>
              </w:rPr>
              <w:t>說明何謂網路霸凌與匿名性的傷害</w:t>
            </w:r>
            <w:r w:rsidRPr="00696194">
              <w:rPr>
                <w:rFonts w:ascii="Times New Roman" w:eastAsia="標楷體" w:hAnsi="Times New Roman" w:cs="Times New Roman" w:hint="eastAsia"/>
                <w:sz w:val="24"/>
                <w:lang w:eastAsia="zh-TW"/>
              </w:rPr>
              <w:t xml:space="preserve"> </w:t>
            </w:r>
            <w:r w:rsidRPr="00696194">
              <w:rPr>
                <w:rFonts w:ascii="Times New Roman" w:eastAsia="標楷體" w:hAnsi="Times New Roman" w:cs="Times New Roman" w:hint="eastAsia"/>
                <w:sz w:val="24"/>
                <w:lang w:eastAsia="zh-TW"/>
              </w:rPr>
              <w:t>網路霸凌是指個人或群體透過網路工具，對他人進行持續性的惡意攻擊，包含散布謠言、公開他人難堪影像或惡意嘲笑。由於網路具有匿名性、傳播極快的特性，加上數位足跡難以完全抹除，會讓受害者感到無處可逃，造成嚴重的身心創傷。</w:t>
            </w:r>
          </w:p>
          <w:p w14:paraId="32814159"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(2)</w:t>
            </w:r>
            <w:r w:rsidRPr="00696194">
              <w:rPr>
                <w:rFonts w:ascii="Times New Roman" w:eastAsia="標楷體" w:hAnsi="Times New Roman" w:cs="Times New Roman" w:hint="eastAsia"/>
                <w:sz w:val="24"/>
                <w:lang w:eastAsia="zh-TW"/>
              </w:rPr>
              <w:t>列舉安全守則與因應規範</w:t>
            </w:r>
          </w:p>
          <w:p w14:paraId="51D1CDC8"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面對像阿傑與阿泰這類惡搞他人並公開散布的行為，不論是當事人或旁觀者都應建立正確的防範觀念。處理網路霸凌的方法多元，最重要的是評估情況並找出適合自己的方式：</w:t>
            </w:r>
          </w:p>
          <w:p w14:paraId="29E0DC80"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Cambria Math" w:eastAsia="標楷體" w:hAnsi="Cambria Math" w:cs="Cambria Math"/>
                <w:sz w:val="24"/>
                <w:lang w:eastAsia="zh-TW"/>
              </w:rPr>
              <w:t>①</w:t>
            </w:r>
            <w:r w:rsidRPr="00696194">
              <w:rPr>
                <w:rFonts w:ascii="Times New Roman" w:eastAsia="標楷體" w:hAnsi="Times New Roman" w:cs="Times New Roman" w:hint="eastAsia"/>
                <w:sz w:val="24"/>
                <w:lang w:eastAsia="zh-TW"/>
              </w:rPr>
              <w:t>不跟風：看到惡搞影片或排擠言論，不按讚、不轉發，拒絕成為共同加害者。</w:t>
            </w:r>
          </w:p>
          <w:p w14:paraId="11B2E16D"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Cambria Math" w:eastAsia="標楷體" w:hAnsi="Cambria Math" w:cs="Cambria Math"/>
                <w:sz w:val="24"/>
                <w:lang w:eastAsia="zh-TW"/>
              </w:rPr>
              <w:t>②</w:t>
            </w:r>
            <w:r w:rsidRPr="00696194">
              <w:rPr>
                <w:rFonts w:ascii="Times New Roman" w:eastAsia="標楷體" w:hAnsi="Times New Roman" w:cs="Times New Roman" w:hint="eastAsia"/>
                <w:sz w:val="24"/>
                <w:lang w:eastAsia="zh-TW"/>
              </w:rPr>
              <w:t>要蒐證：遇到攻擊時不急著互</w:t>
            </w:r>
            <w:r w:rsidRPr="00696194">
              <w:rPr>
                <w:rFonts w:ascii="Times New Roman" w:eastAsia="標楷體" w:hAnsi="Times New Roman" w:cs="Times New Roman" w:hint="eastAsia"/>
                <w:sz w:val="24"/>
                <w:lang w:eastAsia="zh-TW"/>
              </w:rPr>
              <w:lastRenderedPageBreak/>
              <w:t>罵，應第一時間截圖存證，包含時間、帳號與內容，作為保護自己的底牌。</w:t>
            </w:r>
          </w:p>
          <w:p w14:paraId="5E8B99FD"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Cambria Math" w:eastAsia="標楷體" w:hAnsi="Cambria Math" w:cs="Cambria Math"/>
                <w:sz w:val="24"/>
                <w:lang w:eastAsia="zh-TW"/>
              </w:rPr>
              <w:t>③</w:t>
            </w:r>
            <w:r w:rsidRPr="00696194">
              <w:rPr>
                <w:rFonts w:ascii="Times New Roman" w:eastAsia="標楷體" w:hAnsi="Times New Roman" w:cs="Times New Roman" w:hint="eastAsia"/>
                <w:sz w:val="24"/>
                <w:lang w:eastAsia="zh-TW"/>
              </w:rPr>
              <w:t>尋求協助：勇於向師長求助，或撥打</w:t>
            </w:r>
            <w:r w:rsidRPr="00696194">
              <w:rPr>
                <w:rFonts w:ascii="Times New Roman" w:eastAsia="標楷體" w:hAnsi="Times New Roman" w:cs="Times New Roman"/>
                <w:sz w:val="24"/>
                <w:lang w:eastAsia="zh-TW"/>
              </w:rPr>
              <w:t>1953</w:t>
            </w:r>
            <w:r w:rsidRPr="00696194">
              <w:rPr>
                <w:rFonts w:ascii="Times New Roman" w:eastAsia="標楷體" w:hAnsi="Times New Roman" w:cs="Times New Roman" w:hint="eastAsia"/>
                <w:sz w:val="24"/>
                <w:lang w:eastAsia="zh-TW"/>
              </w:rPr>
              <w:t>反霸凌專線。若涉及違法內容，可向</w:t>
            </w:r>
            <w:r w:rsidRPr="00696194">
              <w:rPr>
                <w:rFonts w:ascii="Times New Roman" w:eastAsia="標楷體" w:hAnsi="Times New Roman" w:cs="Times New Roman"/>
                <w:sz w:val="24"/>
                <w:lang w:eastAsia="zh-TW"/>
              </w:rPr>
              <w:t>iWIN</w:t>
            </w:r>
            <w:r w:rsidRPr="00696194">
              <w:rPr>
                <w:rFonts w:ascii="Times New Roman" w:eastAsia="標楷體" w:hAnsi="Times New Roman" w:cs="Times New Roman" w:hint="eastAsia"/>
                <w:sz w:val="24"/>
                <w:lang w:eastAsia="zh-TW"/>
              </w:rPr>
              <w:t>網路內容防護機構申訴。</w:t>
            </w:r>
          </w:p>
          <w:p w14:paraId="03C79886" w14:textId="16F20A8E" w:rsidR="0051412F"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(3)</w:t>
            </w:r>
            <w:r w:rsidRPr="00696194">
              <w:rPr>
                <w:rFonts w:ascii="Times New Roman" w:eastAsia="標楷體" w:hAnsi="Times New Roman" w:cs="Times New Roman" w:hint="eastAsia"/>
                <w:sz w:val="24"/>
                <w:lang w:eastAsia="zh-TW"/>
              </w:rPr>
              <w:t>應用數位安全與健康互動</w:t>
            </w:r>
            <w:r w:rsidR="0013133D" w:rsidRPr="00696194">
              <w:rPr>
                <w:rFonts w:ascii="Times New Roman" w:eastAsia="標楷體" w:hAnsi="Times New Roman" w:cs="Times New Roman" w:hint="eastAsia"/>
                <w:sz w:val="24"/>
                <w:lang w:eastAsia="zh-TW"/>
              </w:rPr>
              <w:t>，將</w:t>
            </w:r>
            <w:r w:rsidRPr="00696194">
              <w:rPr>
                <w:rFonts w:ascii="Times New Roman" w:eastAsia="標楷體" w:hAnsi="Times New Roman" w:cs="Times New Roman" w:hint="eastAsia"/>
                <w:sz w:val="24"/>
                <w:lang w:eastAsia="zh-TW"/>
              </w:rPr>
              <w:t>尊重界線、勇敢拒絕、要通報</w:t>
            </w:r>
            <w:r w:rsidR="0013133D" w:rsidRPr="00696194">
              <w:rPr>
                <w:rFonts w:ascii="Times New Roman" w:eastAsia="標楷體" w:hAnsi="Times New Roman" w:cs="Times New Roman" w:hint="eastAsia"/>
                <w:sz w:val="24"/>
                <w:lang w:eastAsia="zh-TW"/>
              </w:rPr>
              <w:t>等</w:t>
            </w:r>
            <w:r w:rsidRPr="00696194">
              <w:rPr>
                <w:rFonts w:ascii="Times New Roman" w:eastAsia="標楷體" w:hAnsi="Times New Roman" w:cs="Times New Roman" w:hint="eastAsia"/>
                <w:sz w:val="24"/>
                <w:lang w:eastAsia="zh-TW"/>
              </w:rPr>
              <w:t>觀念於數位生活之中</w:t>
            </w:r>
          </w:p>
          <w:p w14:paraId="4C323DCF" w14:textId="77777777" w:rsidR="0035785D" w:rsidRPr="00696194" w:rsidRDefault="0051412F" w:rsidP="0051412F">
            <w:pPr>
              <w:pStyle w:val="TableParagraph"/>
              <w:numPr>
                <w:ilvl w:val="0"/>
                <w:numId w:val="24"/>
              </w:numPr>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配合學習單第二部分：分組討論。</w:t>
            </w:r>
          </w:p>
          <w:p w14:paraId="1132A2C4"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(1)</w:t>
            </w:r>
            <w:r w:rsidRPr="00696194">
              <w:rPr>
                <w:rFonts w:ascii="Times New Roman" w:eastAsia="標楷體" w:hAnsi="Times New Roman" w:cs="Times New Roman" w:hint="eastAsia"/>
                <w:sz w:val="24"/>
                <w:lang w:eastAsia="zh-TW"/>
              </w:rPr>
              <w:t>描述影片內容中主角因為追求點閱率而忽略尊重、陷入霸凌風險的部份。</w:t>
            </w:r>
            <w:r w:rsidRPr="00696194">
              <w:rPr>
                <w:rFonts w:ascii="Times New Roman" w:eastAsia="標楷體" w:hAnsi="Times New Roman" w:cs="Times New Roman" w:hint="eastAsia"/>
                <w:sz w:val="24"/>
                <w:lang w:eastAsia="zh-TW"/>
              </w:rPr>
              <w:t xml:space="preserve"> </w:t>
            </w:r>
            <w:r w:rsidRPr="00696194">
              <w:rPr>
                <w:rFonts w:ascii="Times New Roman" w:eastAsia="標楷體" w:hAnsi="Times New Roman" w:cs="Times New Roman" w:hint="eastAsia"/>
                <w:sz w:val="24"/>
                <w:lang w:eastAsia="zh-TW"/>
              </w:rPr>
              <w:t>引導學生討論阿傑與阿泰將惡作劇影片放上部落格的行為，如何造成被惡搞同學的困擾與潛在的身心創傷。</w:t>
            </w:r>
          </w:p>
          <w:p w14:paraId="0BA1507F"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(2)</w:t>
            </w:r>
            <w:r w:rsidRPr="00696194">
              <w:rPr>
                <w:rFonts w:ascii="Times New Roman" w:eastAsia="標楷體" w:hAnsi="Times New Roman" w:cs="Times New Roman" w:hint="eastAsia"/>
                <w:sz w:val="24"/>
                <w:lang w:eastAsia="zh-TW"/>
              </w:rPr>
              <w:t>描述面對網路惡意時的應變與求助機制的部份，引導學生熟記</w:t>
            </w:r>
            <w:r w:rsidRPr="00696194">
              <w:rPr>
                <w:rFonts w:ascii="Times New Roman" w:eastAsia="標楷體" w:hAnsi="Times New Roman" w:cs="Times New Roman" w:hint="eastAsia"/>
                <w:sz w:val="24"/>
                <w:lang w:eastAsia="zh-TW"/>
              </w:rPr>
              <w:t>1953</w:t>
            </w:r>
            <w:r w:rsidRPr="00696194">
              <w:rPr>
                <w:rFonts w:ascii="Times New Roman" w:eastAsia="標楷體" w:hAnsi="Times New Roman" w:cs="Times New Roman" w:hint="eastAsia"/>
                <w:sz w:val="24"/>
                <w:lang w:eastAsia="zh-TW"/>
              </w:rPr>
              <w:t>專線並演練適當拒絕或勸阻的技巧。邀請學生演練：如果你是阿傑的朋友，你會如何勸阻他上傳影片，並引導他思考數位足跡與法律責任。</w:t>
            </w:r>
          </w:p>
          <w:p w14:paraId="4CB3FDFE" w14:textId="77777777" w:rsidR="0035785D"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(3)</w:t>
            </w:r>
            <w:r w:rsidRPr="00696194">
              <w:rPr>
                <w:rFonts w:ascii="Times New Roman" w:eastAsia="標楷體" w:hAnsi="Times New Roman" w:cs="Times New Roman" w:hint="eastAsia"/>
                <w:sz w:val="24"/>
                <w:lang w:eastAsia="zh-TW"/>
              </w:rPr>
              <w:t>小組討論時，紀錄學生參與情況。</w:t>
            </w:r>
          </w:p>
          <w:p w14:paraId="4E1836B3" w14:textId="1702423E" w:rsidR="005458D8" w:rsidRPr="00696194" w:rsidRDefault="0051412F" w:rsidP="0035785D">
            <w:pPr>
              <w:pStyle w:val="TableParagraph"/>
              <w:snapToGrid w:val="0"/>
              <w:spacing w:line="276" w:lineRule="auto"/>
              <w:ind w:left="48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(4)</w:t>
            </w:r>
            <w:r w:rsidRPr="00696194">
              <w:rPr>
                <w:rFonts w:ascii="Times New Roman" w:eastAsia="標楷體" w:hAnsi="Times New Roman" w:cs="Times New Roman" w:hint="eastAsia"/>
                <w:sz w:val="24"/>
                <w:lang w:eastAsia="zh-TW"/>
              </w:rPr>
              <w:t>能夠理解本課程的內容並落實人身與數位防護。</w:t>
            </w:r>
          </w:p>
        </w:tc>
      </w:tr>
      <w:tr w:rsidR="00696194" w:rsidRPr="00696194" w14:paraId="03249A63"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47A2C7AC" w14:textId="77777777" w:rsidR="005458D8" w:rsidRPr="00696194"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04B440D1" w14:textId="77777777" w:rsidR="005458D8" w:rsidRPr="00696194"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696194">
              <w:rPr>
                <w:rFonts w:ascii="Times New Roman" w:eastAsia="標楷體" w:hAnsi="Times New Roman" w:cs="Times New Roman" w:hint="eastAsia"/>
                <w:b/>
                <w:bCs/>
                <w:sz w:val="24"/>
                <w:lang w:eastAsia="zh-TW"/>
              </w:rPr>
              <w:t>課程統整</w:t>
            </w:r>
          </w:p>
          <w:p w14:paraId="10E5647A" w14:textId="4381E92F" w:rsidR="005458D8" w:rsidRPr="00696194"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教學時間：</w:t>
            </w:r>
            <w:r w:rsidR="00B92FF9" w:rsidRPr="00696194">
              <w:rPr>
                <w:rFonts w:ascii="Times New Roman" w:eastAsia="標楷體" w:hAnsi="Times New Roman" w:cs="Times New Roman"/>
                <w:sz w:val="24"/>
                <w:szCs w:val="24"/>
                <w:lang w:eastAsia="zh-TW"/>
              </w:rPr>
              <w:t>5</w:t>
            </w:r>
            <w:r w:rsidR="00B92FF9" w:rsidRPr="00696194">
              <w:rPr>
                <w:rFonts w:ascii="Times New Roman" w:eastAsia="標楷體" w:hAnsi="Times New Roman" w:cs="Times New Roman"/>
                <w:sz w:val="24"/>
                <w:szCs w:val="24"/>
                <w:lang w:eastAsia="zh-TW"/>
              </w:rPr>
              <w:t>分鐘</w:t>
            </w:r>
          </w:p>
          <w:p w14:paraId="4A16B3FB" w14:textId="77777777" w:rsidR="00C92F1B" w:rsidRPr="00696194" w:rsidRDefault="00447ACC" w:rsidP="00447ACC">
            <w:pPr>
              <w:pStyle w:val="TableParagraph"/>
              <w:numPr>
                <w:ilvl w:val="0"/>
                <w:numId w:val="26"/>
              </w:numPr>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教師提出網路安全相關議題，進行討論：</w:t>
            </w:r>
          </w:p>
          <w:p w14:paraId="4E6ECF5C" w14:textId="77777777" w:rsidR="00C92F1B" w:rsidRPr="00696194" w:rsidRDefault="00C64236" w:rsidP="00C92F1B">
            <w:pPr>
              <w:pStyle w:val="TableParagraph"/>
              <w:snapToGrid w:val="0"/>
              <w:spacing w:line="276" w:lineRule="auto"/>
              <w:ind w:left="36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(1)</w:t>
            </w:r>
            <w:r w:rsidR="00B12812" w:rsidRPr="00696194">
              <w:rPr>
                <w:rFonts w:ascii="Times New Roman" w:eastAsia="標楷體" w:hAnsi="Times New Roman" w:cs="Times New Roman"/>
                <w:sz w:val="24"/>
                <w:lang w:eastAsia="zh-TW"/>
              </w:rPr>
              <w:t>如果身邊朋友像阿傑與阿泰一樣，覺得惡搞影片只是好玩而想上傳部落格，你會如何</w:t>
            </w:r>
            <w:r w:rsidR="006F5190" w:rsidRPr="00696194">
              <w:rPr>
                <w:rFonts w:ascii="Times New Roman" w:eastAsia="標楷體" w:hAnsi="Times New Roman" w:cs="Times New Roman" w:hint="eastAsia"/>
                <w:sz w:val="24"/>
                <w:lang w:eastAsia="zh-TW"/>
              </w:rPr>
              <w:t>做</w:t>
            </w:r>
            <w:r w:rsidR="00B12812" w:rsidRPr="00696194">
              <w:rPr>
                <w:rFonts w:ascii="Times New Roman" w:eastAsia="標楷體" w:hAnsi="Times New Roman" w:cs="Times New Roman"/>
                <w:sz w:val="24"/>
                <w:lang w:eastAsia="zh-TW"/>
              </w:rPr>
              <w:t>？</w:t>
            </w:r>
          </w:p>
          <w:p w14:paraId="1302F855" w14:textId="739C4E25" w:rsidR="00C64236" w:rsidRPr="00696194" w:rsidRDefault="00C64236" w:rsidP="00C92F1B">
            <w:pPr>
              <w:pStyle w:val="TableParagraph"/>
              <w:snapToGrid w:val="0"/>
              <w:spacing w:line="276" w:lineRule="auto"/>
              <w:ind w:left="360"/>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t>(2)</w:t>
            </w:r>
            <w:r w:rsidR="00D3755A" w:rsidRPr="00696194">
              <w:rPr>
                <w:rFonts w:ascii="Times New Roman" w:eastAsia="標楷體" w:hAnsi="Times New Roman" w:cs="Times New Roman"/>
                <w:sz w:val="24"/>
                <w:lang w:eastAsia="zh-TW"/>
              </w:rPr>
              <w:t>當我們在網路上看到令自己不舒服的惡意言論時，除了情緒性的回擊之外，還有哪些更有效的多元處理方式來保護自己？</w:t>
            </w:r>
          </w:p>
          <w:p w14:paraId="0CA75608" w14:textId="77777777" w:rsidR="00C92F1B" w:rsidRPr="00696194" w:rsidRDefault="004423B3" w:rsidP="005458D8">
            <w:pPr>
              <w:pStyle w:val="TableParagraph"/>
              <w:numPr>
                <w:ilvl w:val="0"/>
                <w:numId w:val="26"/>
              </w:numPr>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hint="eastAsia"/>
                <w:sz w:val="24"/>
                <w:lang w:eastAsia="zh-TW"/>
              </w:rPr>
              <w:lastRenderedPageBreak/>
              <w:t>重點整理：</w:t>
            </w:r>
          </w:p>
          <w:p w14:paraId="4AD2E6FA" w14:textId="6DAFCF0F" w:rsidR="006E0596" w:rsidRPr="00696194" w:rsidRDefault="00636DBC" w:rsidP="00C92F1B">
            <w:pPr>
              <w:pStyle w:val="TableParagraph"/>
              <w:snapToGrid w:val="0"/>
              <w:spacing w:line="276" w:lineRule="auto"/>
              <w:ind w:left="360"/>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t>回顧課程重點不跟風、要蒐證、尋求協助，鼓勵將所學運用至生活當中，並向親友分享與宣導。</w:t>
            </w:r>
          </w:p>
        </w:tc>
        <w:tc>
          <w:tcPr>
            <w:tcW w:w="2174" w:type="pct"/>
            <w:gridSpan w:val="2"/>
            <w:tcBorders>
              <w:left w:val="single" w:sz="4" w:space="0" w:color="auto"/>
              <w:right w:val="single" w:sz="18" w:space="0" w:color="000000"/>
            </w:tcBorders>
          </w:tcPr>
          <w:p w14:paraId="17F3E854" w14:textId="53989705" w:rsidR="005458D8" w:rsidRPr="00696194" w:rsidRDefault="00463C69" w:rsidP="005458D8">
            <w:pPr>
              <w:pStyle w:val="TableParagraph"/>
              <w:snapToGrid w:val="0"/>
              <w:spacing w:line="276" w:lineRule="auto"/>
              <w:jc w:val="both"/>
              <w:rPr>
                <w:rFonts w:ascii="Times New Roman" w:eastAsia="標楷體" w:hAnsi="Times New Roman" w:cs="Times New Roman"/>
                <w:sz w:val="24"/>
                <w:lang w:eastAsia="zh-TW"/>
              </w:rPr>
            </w:pPr>
            <w:r w:rsidRPr="00696194">
              <w:rPr>
                <w:rFonts w:ascii="Times New Roman" w:eastAsia="標楷體" w:hAnsi="Times New Roman" w:cs="Times New Roman"/>
                <w:sz w:val="24"/>
                <w:lang w:eastAsia="zh-TW"/>
              </w:rPr>
              <w:lastRenderedPageBreak/>
              <w:t>透過學習單的自我評量，培養學生對學習歷程的反思能力。</w:t>
            </w:r>
          </w:p>
        </w:tc>
      </w:tr>
    </w:tbl>
    <w:p w14:paraId="60960539" w14:textId="67794803" w:rsidR="005C2EDA" w:rsidRPr="00696194" w:rsidRDefault="00414D4A" w:rsidP="00762C53">
      <w:pPr>
        <w:spacing w:line="276" w:lineRule="auto"/>
        <w:jc w:val="right"/>
        <w:rPr>
          <w:rFonts w:ascii="Times New Roman" w:eastAsia="標楷體" w:hAnsi="Times New Roman"/>
          <w:szCs w:val="24"/>
        </w:rPr>
      </w:pPr>
      <w:r w:rsidRPr="00696194">
        <w:rPr>
          <w:rFonts w:ascii="Times New Roman" w:eastAsia="標楷體" w:hAnsi="Times New Roman" w:hint="eastAsia"/>
        </w:rPr>
        <w:t>根據《教育部中小學數位教學指引</w:t>
      </w:r>
      <w:r w:rsidRPr="00696194">
        <w:rPr>
          <w:rFonts w:ascii="Times New Roman" w:eastAsia="標楷體" w:hAnsi="Times New Roman" w:hint="eastAsia"/>
        </w:rPr>
        <w:t>3.0</w:t>
      </w:r>
      <w:r w:rsidRPr="00696194">
        <w:rPr>
          <w:rFonts w:ascii="Times New Roman" w:eastAsia="標楷體" w:hAnsi="Times New Roman" w:hint="eastAsia"/>
        </w:rPr>
        <w:t>版》修訂而成</w:t>
      </w:r>
    </w:p>
    <w:sectPr w:rsidR="005C2EDA" w:rsidRPr="00696194" w:rsidSect="007B3B57">
      <w:headerReference w:type="default" r:id="rId8"/>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F192" w14:textId="77777777" w:rsidR="00F45C5C" w:rsidRDefault="00F45C5C" w:rsidP="008534CB">
      <w:r>
        <w:separator/>
      </w:r>
    </w:p>
  </w:endnote>
  <w:endnote w:type="continuationSeparator" w:id="0">
    <w:p w14:paraId="32992DF6" w14:textId="77777777" w:rsidR="00F45C5C" w:rsidRDefault="00F45C5C"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D9BF" w14:textId="77777777" w:rsidR="00F45C5C" w:rsidRDefault="00F45C5C" w:rsidP="008534CB">
      <w:r>
        <w:separator/>
      </w:r>
    </w:p>
  </w:footnote>
  <w:footnote w:type="continuationSeparator" w:id="0">
    <w:p w14:paraId="736F8E53" w14:textId="77777777" w:rsidR="00F45C5C" w:rsidRDefault="00F45C5C"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DEE"/>
    <w:multiLevelType w:val="multilevel"/>
    <w:tmpl w:val="EFBEE734"/>
    <w:lvl w:ilvl="0">
      <w:start w:val="1"/>
      <w:numFmt w:val="decimal"/>
      <w:lvlText w:val="%1."/>
      <w:lvlJc w:val="left"/>
      <w:pPr>
        <w:tabs>
          <w:tab w:val="num" w:pos="720"/>
        </w:tabs>
        <w:ind w:left="720" w:hanging="360"/>
      </w:pPr>
      <w:rPr>
        <w:b w:val="0"/>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5F4A"/>
    <w:multiLevelType w:val="hybridMultilevel"/>
    <w:tmpl w:val="E40AD2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792F67"/>
    <w:multiLevelType w:val="hybridMultilevel"/>
    <w:tmpl w:val="A9CC74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062E9E"/>
    <w:multiLevelType w:val="hybridMultilevel"/>
    <w:tmpl w:val="37ECB2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83F29"/>
    <w:multiLevelType w:val="multilevel"/>
    <w:tmpl w:val="EFBEE734"/>
    <w:lvl w:ilvl="0">
      <w:start w:val="1"/>
      <w:numFmt w:val="decimal"/>
      <w:lvlText w:val="%1."/>
      <w:lvlJc w:val="left"/>
      <w:pPr>
        <w:tabs>
          <w:tab w:val="num" w:pos="720"/>
        </w:tabs>
        <w:ind w:left="720" w:hanging="360"/>
      </w:pPr>
      <w:rPr>
        <w:b w:val="0"/>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AE511A"/>
    <w:multiLevelType w:val="hybridMultilevel"/>
    <w:tmpl w:val="00BC84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467576B"/>
    <w:multiLevelType w:val="hybridMultilevel"/>
    <w:tmpl w:val="7EF4FE50"/>
    <w:lvl w:ilvl="0" w:tplc="F7481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64086F"/>
    <w:multiLevelType w:val="hybridMultilevel"/>
    <w:tmpl w:val="9A4E4F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7A2347"/>
    <w:multiLevelType w:val="multilevel"/>
    <w:tmpl w:val="EFBEE734"/>
    <w:lvl w:ilvl="0">
      <w:start w:val="1"/>
      <w:numFmt w:val="decimal"/>
      <w:lvlText w:val="%1."/>
      <w:lvlJc w:val="left"/>
      <w:pPr>
        <w:tabs>
          <w:tab w:val="num" w:pos="720"/>
        </w:tabs>
        <w:ind w:left="720" w:hanging="360"/>
      </w:pPr>
      <w:rPr>
        <w:b w:val="0"/>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6165733"/>
    <w:multiLevelType w:val="hybridMultilevel"/>
    <w:tmpl w:val="09021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3"/>
  </w:num>
  <w:num w:numId="2">
    <w:abstractNumId w:val="18"/>
  </w:num>
  <w:num w:numId="3">
    <w:abstractNumId w:val="22"/>
  </w:num>
  <w:num w:numId="4">
    <w:abstractNumId w:val="2"/>
  </w:num>
  <w:num w:numId="5">
    <w:abstractNumId w:val="16"/>
  </w:num>
  <w:num w:numId="6">
    <w:abstractNumId w:val="11"/>
  </w:num>
  <w:num w:numId="7">
    <w:abstractNumId w:val="20"/>
  </w:num>
  <w:num w:numId="8">
    <w:abstractNumId w:val="7"/>
  </w:num>
  <w:num w:numId="9">
    <w:abstractNumId w:val="23"/>
  </w:num>
  <w:num w:numId="10">
    <w:abstractNumId w:val="10"/>
  </w:num>
  <w:num w:numId="11">
    <w:abstractNumId w:val="24"/>
  </w:num>
  <w:num w:numId="12">
    <w:abstractNumId w:val="6"/>
  </w:num>
  <w:num w:numId="13">
    <w:abstractNumId w:val="3"/>
  </w:num>
  <w:num w:numId="14">
    <w:abstractNumId w:val="9"/>
  </w:num>
  <w:num w:numId="15">
    <w:abstractNumId w:val="25"/>
  </w:num>
  <w:num w:numId="16">
    <w:abstractNumId w:val="21"/>
  </w:num>
  <w:num w:numId="17">
    <w:abstractNumId w:val="8"/>
  </w:num>
  <w:num w:numId="18">
    <w:abstractNumId w:val="0"/>
  </w:num>
  <w:num w:numId="19">
    <w:abstractNumId w:val="17"/>
  </w:num>
  <w:num w:numId="20">
    <w:abstractNumId w:val="19"/>
  </w:num>
  <w:num w:numId="21">
    <w:abstractNumId w:val="15"/>
  </w:num>
  <w:num w:numId="22">
    <w:abstractNumId w:val="12"/>
  </w:num>
  <w:num w:numId="23">
    <w:abstractNumId w:val="4"/>
  </w:num>
  <w:num w:numId="24">
    <w:abstractNumId w:val="5"/>
  </w:num>
  <w:num w:numId="25">
    <w:abstractNumId w:val="1"/>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10EC0"/>
    <w:rsid w:val="00017658"/>
    <w:rsid w:val="00030235"/>
    <w:rsid w:val="00033AB7"/>
    <w:rsid w:val="0003484D"/>
    <w:rsid w:val="00036595"/>
    <w:rsid w:val="00042290"/>
    <w:rsid w:val="00056AA8"/>
    <w:rsid w:val="00074B95"/>
    <w:rsid w:val="000820C8"/>
    <w:rsid w:val="000953B2"/>
    <w:rsid w:val="000A047D"/>
    <w:rsid w:val="000B05CC"/>
    <w:rsid w:val="000B2762"/>
    <w:rsid w:val="000C7CA8"/>
    <w:rsid w:val="000D6013"/>
    <w:rsid w:val="000E177C"/>
    <w:rsid w:val="000E2AD0"/>
    <w:rsid w:val="000E6503"/>
    <w:rsid w:val="000F143B"/>
    <w:rsid w:val="000F1C55"/>
    <w:rsid w:val="0010085E"/>
    <w:rsid w:val="001138C0"/>
    <w:rsid w:val="00114BC3"/>
    <w:rsid w:val="0013133D"/>
    <w:rsid w:val="001374E7"/>
    <w:rsid w:val="00142689"/>
    <w:rsid w:val="00144E25"/>
    <w:rsid w:val="00152EB8"/>
    <w:rsid w:val="0015629A"/>
    <w:rsid w:val="00156FC9"/>
    <w:rsid w:val="0019023D"/>
    <w:rsid w:val="00191685"/>
    <w:rsid w:val="001C43C6"/>
    <w:rsid w:val="001C65A2"/>
    <w:rsid w:val="001D1A11"/>
    <w:rsid w:val="001D6909"/>
    <w:rsid w:val="001D7E51"/>
    <w:rsid w:val="001E1EFB"/>
    <w:rsid w:val="001F1871"/>
    <w:rsid w:val="001F30A0"/>
    <w:rsid w:val="00207838"/>
    <w:rsid w:val="0021049E"/>
    <w:rsid w:val="00214780"/>
    <w:rsid w:val="002151B2"/>
    <w:rsid w:val="00225B5E"/>
    <w:rsid w:val="00226162"/>
    <w:rsid w:val="00237969"/>
    <w:rsid w:val="00240176"/>
    <w:rsid w:val="00242458"/>
    <w:rsid w:val="00252076"/>
    <w:rsid w:val="002534A6"/>
    <w:rsid w:val="00255855"/>
    <w:rsid w:val="00261760"/>
    <w:rsid w:val="00265F63"/>
    <w:rsid w:val="00271004"/>
    <w:rsid w:val="0028174C"/>
    <w:rsid w:val="00281816"/>
    <w:rsid w:val="002A25F7"/>
    <w:rsid w:val="002B130E"/>
    <w:rsid w:val="002B4628"/>
    <w:rsid w:val="002C000B"/>
    <w:rsid w:val="002C1264"/>
    <w:rsid w:val="002C38AF"/>
    <w:rsid w:val="002C3FFB"/>
    <w:rsid w:val="002C5940"/>
    <w:rsid w:val="002D4A41"/>
    <w:rsid w:val="002D636F"/>
    <w:rsid w:val="002E3DB0"/>
    <w:rsid w:val="002E5AFC"/>
    <w:rsid w:val="002F1E2E"/>
    <w:rsid w:val="002F44E8"/>
    <w:rsid w:val="002F4F18"/>
    <w:rsid w:val="002F794D"/>
    <w:rsid w:val="003157D3"/>
    <w:rsid w:val="00331F7A"/>
    <w:rsid w:val="00343EED"/>
    <w:rsid w:val="003523ED"/>
    <w:rsid w:val="003548B8"/>
    <w:rsid w:val="0035785D"/>
    <w:rsid w:val="0036414A"/>
    <w:rsid w:val="00364C33"/>
    <w:rsid w:val="003673F9"/>
    <w:rsid w:val="00374F27"/>
    <w:rsid w:val="00376E7F"/>
    <w:rsid w:val="00383643"/>
    <w:rsid w:val="003932BA"/>
    <w:rsid w:val="003A455F"/>
    <w:rsid w:val="003A49D1"/>
    <w:rsid w:val="003C180C"/>
    <w:rsid w:val="003D2C5A"/>
    <w:rsid w:val="003E0336"/>
    <w:rsid w:val="003E1BB0"/>
    <w:rsid w:val="003E4FE0"/>
    <w:rsid w:val="003F2425"/>
    <w:rsid w:val="003F38E4"/>
    <w:rsid w:val="003F4033"/>
    <w:rsid w:val="003F4149"/>
    <w:rsid w:val="00404049"/>
    <w:rsid w:val="00405A9D"/>
    <w:rsid w:val="00413CC4"/>
    <w:rsid w:val="00414D4A"/>
    <w:rsid w:val="00430B73"/>
    <w:rsid w:val="004423B3"/>
    <w:rsid w:val="00447ACC"/>
    <w:rsid w:val="00463C69"/>
    <w:rsid w:val="00475627"/>
    <w:rsid w:val="00481896"/>
    <w:rsid w:val="00492250"/>
    <w:rsid w:val="00492C1F"/>
    <w:rsid w:val="00493263"/>
    <w:rsid w:val="004A1F22"/>
    <w:rsid w:val="004C3AE0"/>
    <w:rsid w:val="004C4B6C"/>
    <w:rsid w:val="004D1096"/>
    <w:rsid w:val="004D3721"/>
    <w:rsid w:val="004E0128"/>
    <w:rsid w:val="004F0D63"/>
    <w:rsid w:val="00504F67"/>
    <w:rsid w:val="0051412F"/>
    <w:rsid w:val="00521799"/>
    <w:rsid w:val="00525B9A"/>
    <w:rsid w:val="00526C8A"/>
    <w:rsid w:val="00541EAB"/>
    <w:rsid w:val="005458D8"/>
    <w:rsid w:val="0055249D"/>
    <w:rsid w:val="00557DA5"/>
    <w:rsid w:val="005647C6"/>
    <w:rsid w:val="00580AD6"/>
    <w:rsid w:val="005848AF"/>
    <w:rsid w:val="00586F5F"/>
    <w:rsid w:val="005A2D5B"/>
    <w:rsid w:val="005A3504"/>
    <w:rsid w:val="005B63FD"/>
    <w:rsid w:val="005C2EDA"/>
    <w:rsid w:val="005C7994"/>
    <w:rsid w:val="005D1AEE"/>
    <w:rsid w:val="005D5770"/>
    <w:rsid w:val="005D78BD"/>
    <w:rsid w:val="005E4398"/>
    <w:rsid w:val="005F55CA"/>
    <w:rsid w:val="00603B6F"/>
    <w:rsid w:val="00611660"/>
    <w:rsid w:val="00614886"/>
    <w:rsid w:val="00621C76"/>
    <w:rsid w:val="00622DA9"/>
    <w:rsid w:val="0063565C"/>
    <w:rsid w:val="00636DBC"/>
    <w:rsid w:val="006464F9"/>
    <w:rsid w:val="00653AE3"/>
    <w:rsid w:val="0066389A"/>
    <w:rsid w:val="00672A08"/>
    <w:rsid w:val="00675520"/>
    <w:rsid w:val="00683EFD"/>
    <w:rsid w:val="006866F6"/>
    <w:rsid w:val="006878F8"/>
    <w:rsid w:val="00696194"/>
    <w:rsid w:val="006A23BE"/>
    <w:rsid w:val="006A7FA5"/>
    <w:rsid w:val="006B09CD"/>
    <w:rsid w:val="006B294E"/>
    <w:rsid w:val="006B3355"/>
    <w:rsid w:val="006E0596"/>
    <w:rsid w:val="006F03BE"/>
    <w:rsid w:val="006F5190"/>
    <w:rsid w:val="007029E7"/>
    <w:rsid w:val="00714FA1"/>
    <w:rsid w:val="0071668E"/>
    <w:rsid w:val="00716B81"/>
    <w:rsid w:val="00717D02"/>
    <w:rsid w:val="007341DD"/>
    <w:rsid w:val="00735ED1"/>
    <w:rsid w:val="00746704"/>
    <w:rsid w:val="00751296"/>
    <w:rsid w:val="00755BBE"/>
    <w:rsid w:val="00762C53"/>
    <w:rsid w:val="0076444E"/>
    <w:rsid w:val="00784207"/>
    <w:rsid w:val="007960AA"/>
    <w:rsid w:val="007A489E"/>
    <w:rsid w:val="007B1351"/>
    <w:rsid w:val="007B163F"/>
    <w:rsid w:val="007B3B57"/>
    <w:rsid w:val="007C1731"/>
    <w:rsid w:val="007C7DC5"/>
    <w:rsid w:val="007E333B"/>
    <w:rsid w:val="007E3F69"/>
    <w:rsid w:val="007E3FC9"/>
    <w:rsid w:val="007F2E72"/>
    <w:rsid w:val="008031D4"/>
    <w:rsid w:val="0082507D"/>
    <w:rsid w:val="00826491"/>
    <w:rsid w:val="008266BA"/>
    <w:rsid w:val="008534CB"/>
    <w:rsid w:val="00862703"/>
    <w:rsid w:val="008758AE"/>
    <w:rsid w:val="00882825"/>
    <w:rsid w:val="008A49E3"/>
    <w:rsid w:val="008B1450"/>
    <w:rsid w:val="008B2C7D"/>
    <w:rsid w:val="008B6683"/>
    <w:rsid w:val="008C1C1E"/>
    <w:rsid w:val="008D30A1"/>
    <w:rsid w:val="008D6902"/>
    <w:rsid w:val="008E0C47"/>
    <w:rsid w:val="008E64E0"/>
    <w:rsid w:val="00902841"/>
    <w:rsid w:val="00906CF8"/>
    <w:rsid w:val="0091120B"/>
    <w:rsid w:val="00912E7E"/>
    <w:rsid w:val="00916070"/>
    <w:rsid w:val="00917613"/>
    <w:rsid w:val="009201AA"/>
    <w:rsid w:val="00922D57"/>
    <w:rsid w:val="009316ED"/>
    <w:rsid w:val="00946A43"/>
    <w:rsid w:val="00951D4B"/>
    <w:rsid w:val="009525A3"/>
    <w:rsid w:val="009563A0"/>
    <w:rsid w:val="00974581"/>
    <w:rsid w:val="009757BA"/>
    <w:rsid w:val="00976AE2"/>
    <w:rsid w:val="00981C42"/>
    <w:rsid w:val="00983E99"/>
    <w:rsid w:val="009841D1"/>
    <w:rsid w:val="009A05A4"/>
    <w:rsid w:val="009A11AC"/>
    <w:rsid w:val="009B1EF6"/>
    <w:rsid w:val="009B23B8"/>
    <w:rsid w:val="009B727E"/>
    <w:rsid w:val="009C4F41"/>
    <w:rsid w:val="009D4F20"/>
    <w:rsid w:val="009E2313"/>
    <w:rsid w:val="009F044E"/>
    <w:rsid w:val="00A03A42"/>
    <w:rsid w:val="00A048CC"/>
    <w:rsid w:val="00A06819"/>
    <w:rsid w:val="00A16341"/>
    <w:rsid w:val="00A4545D"/>
    <w:rsid w:val="00A464E0"/>
    <w:rsid w:val="00A466F3"/>
    <w:rsid w:val="00A47B0C"/>
    <w:rsid w:val="00A723B9"/>
    <w:rsid w:val="00A75A5D"/>
    <w:rsid w:val="00A7715D"/>
    <w:rsid w:val="00AB08C1"/>
    <w:rsid w:val="00AB7917"/>
    <w:rsid w:val="00AD013A"/>
    <w:rsid w:val="00AF28B3"/>
    <w:rsid w:val="00B00865"/>
    <w:rsid w:val="00B12812"/>
    <w:rsid w:val="00B245A0"/>
    <w:rsid w:val="00B262DC"/>
    <w:rsid w:val="00B30503"/>
    <w:rsid w:val="00B3650A"/>
    <w:rsid w:val="00B37B9D"/>
    <w:rsid w:val="00B531F3"/>
    <w:rsid w:val="00B6640D"/>
    <w:rsid w:val="00B737E8"/>
    <w:rsid w:val="00B82410"/>
    <w:rsid w:val="00B83CF8"/>
    <w:rsid w:val="00B92FF9"/>
    <w:rsid w:val="00BB0366"/>
    <w:rsid w:val="00BC22BB"/>
    <w:rsid w:val="00BE7F6B"/>
    <w:rsid w:val="00C11BB5"/>
    <w:rsid w:val="00C1485A"/>
    <w:rsid w:val="00C27D38"/>
    <w:rsid w:val="00C3228E"/>
    <w:rsid w:val="00C342BE"/>
    <w:rsid w:val="00C35E6D"/>
    <w:rsid w:val="00C62F7A"/>
    <w:rsid w:val="00C64236"/>
    <w:rsid w:val="00C6652F"/>
    <w:rsid w:val="00C67BFA"/>
    <w:rsid w:val="00C7712D"/>
    <w:rsid w:val="00C82DCD"/>
    <w:rsid w:val="00C86919"/>
    <w:rsid w:val="00C92F1B"/>
    <w:rsid w:val="00C97CFE"/>
    <w:rsid w:val="00CB1B92"/>
    <w:rsid w:val="00CC0B62"/>
    <w:rsid w:val="00CC7703"/>
    <w:rsid w:val="00D05F8C"/>
    <w:rsid w:val="00D114C0"/>
    <w:rsid w:val="00D32CB0"/>
    <w:rsid w:val="00D359B3"/>
    <w:rsid w:val="00D3755A"/>
    <w:rsid w:val="00D57326"/>
    <w:rsid w:val="00D662E3"/>
    <w:rsid w:val="00D72583"/>
    <w:rsid w:val="00D7588A"/>
    <w:rsid w:val="00D82947"/>
    <w:rsid w:val="00D829E9"/>
    <w:rsid w:val="00D84730"/>
    <w:rsid w:val="00D87B97"/>
    <w:rsid w:val="00DA6B11"/>
    <w:rsid w:val="00DB3791"/>
    <w:rsid w:val="00DC3007"/>
    <w:rsid w:val="00DE6F27"/>
    <w:rsid w:val="00DF1B6A"/>
    <w:rsid w:val="00E05172"/>
    <w:rsid w:val="00E2286B"/>
    <w:rsid w:val="00E27DAC"/>
    <w:rsid w:val="00E40002"/>
    <w:rsid w:val="00E40539"/>
    <w:rsid w:val="00E51059"/>
    <w:rsid w:val="00E714D6"/>
    <w:rsid w:val="00E73A03"/>
    <w:rsid w:val="00E7497B"/>
    <w:rsid w:val="00E76F22"/>
    <w:rsid w:val="00E8464B"/>
    <w:rsid w:val="00E94C29"/>
    <w:rsid w:val="00E960AB"/>
    <w:rsid w:val="00EA759E"/>
    <w:rsid w:val="00EB1760"/>
    <w:rsid w:val="00EB3B3B"/>
    <w:rsid w:val="00EB6DED"/>
    <w:rsid w:val="00EC73A0"/>
    <w:rsid w:val="00EC7A17"/>
    <w:rsid w:val="00EE4C00"/>
    <w:rsid w:val="00EF0D0D"/>
    <w:rsid w:val="00EF5DE1"/>
    <w:rsid w:val="00F0208B"/>
    <w:rsid w:val="00F24ECF"/>
    <w:rsid w:val="00F2796E"/>
    <w:rsid w:val="00F334CF"/>
    <w:rsid w:val="00F3454E"/>
    <w:rsid w:val="00F40976"/>
    <w:rsid w:val="00F43711"/>
    <w:rsid w:val="00F45C5C"/>
    <w:rsid w:val="00F529F8"/>
    <w:rsid w:val="00F54914"/>
    <w:rsid w:val="00F56412"/>
    <w:rsid w:val="00F60101"/>
    <w:rsid w:val="00F67734"/>
    <w:rsid w:val="00F842E4"/>
    <w:rsid w:val="00FA4E5D"/>
    <w:rsid w:val="00FB02B5"/>
    <w:rsid w:val="00FC27A8"/>
    <w:rsid w:val="00FD2C7E"/>
    <w:rsid w:val="00FD6520"/>
    <w:rsid w:val="00FE5702"/>
    <w:rsid w:val="00FF2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04229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7552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styleId="af5">
    <w:name w:val="Unresolved Mention"/>
    <w:basedOn w:val="a0"/>
    <w:uiPriority w:val="99"/>
    <w:semiHidden/>
    <w:unhideWhenUsed/>
    <w:rsid w:val="00A4545D"/>
    <w:rPr>
      <w:color w:val="605E5C"/>
      <w:shd w:val="clear" w:color="auto" w:fill="E1DFDD"/>
    </w:rPr>
  </w:style>
  <w:style w:type="character" w:customStyle="1" w:styleId="10">
    <w:name w:val="標題 1 字元"/>
    <w:basedOn w:val="a0"/>
    <w:link w:val="1"/>
    <w:uiPriority w:val="9"/>
    <w:rsid w:val="00042290"/>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675520"/>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9E8-684B-4383-9E10-9D40B0A0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wen</cp:lastModifiedBy>
  <cp:revision>12</cp:revision>
  <cp:lastPrinted>2022-03-07T05:23:00Z</cp:lastPrinted>
  <dcterms:created xsi:type="dcterms:W3CDTF">2026-04-21T08:17:00Z</dcterms:created>
  <dcterms:modified xsi:type="dcterms:W3CDTF">2026-07-01T08:00:00Z</dcterms:modified>
</cp:coreProperties>
</file>