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04F8" w14:textId="446554F0" w:rsidR="00902841" w:rsidRPr="00182B09" w:rsidRDefault="00B30503" w:rsidP="007B1351">
      <w:pPr>
        <w:spacing w:line="500" w:lineRule="exact"/>
        <w:jc w:val="center"/>
        <w:outlineLvl w:val="1"/>
        <w:rPr>
          <w:rFonts w:ascii="Times New Roman" w:eastAsia="標楷體" w:hAnsi="Times New Roman"/>
          <w:b/>
        </w:rPr>
      </w:pPr>
      <w:r w:rsidRPr="00182B09">
        <w:rPr>
          <w:rFonts w:ascii="Times New Roman" w:eastAsia="標楷體" w:hAnsi="Times New Roman"/>
          <w:b/>
          <w:sz w:val="32"/>
        </w:rPr>
        <w:t>【</w:t>
      </w:r>
      <w:r w:rsidR="00BB21E2" w:rsidRPr="00182B09">
        <w:rPr>
          <w:rFonts w:ascii="Times New Roman" w:eastAsia="標楷體" w:hAnsi="Times New Roman" w:hint="eastAsia"/>
          <w:b/>
          <w:sz w:val="32"/>
        </w:rPr>
        <w:t>微電影：</w:t>
      </w:r>
      <w:r w:rsidR="00BB21E2" w:rsidRPr="00182B09">
        <w:rPr>
          <w:rFonts w:ascii="Times New Roman" w:eastAsia="標楷體" w:hAnsi="Times New Roman" w:hint="eastAsia"/>
          <w:b/>
          <w:sz w:val="32"/>
        </w:rPr>
        <w:t>70</w:t>
      </w:r>
      <w:r w:rsidR="00BB21E2" w:rsidRPr="00182B09">
        <w:rPr>
          <w:rFonts w:ascii="Times New Roman" w:eastAsia="標楷體" w:hAnsi="Times New Roman" w:hint="eastAsia"/>
          <w:b/>
          <w:sz w:val="32"/>
        </w:rPr>
        <w:t>分女孩</w:t>
      </w:r>
      <w:r w:rsidR="00BB21E2" w:rsidRPr="00182B09">
        <w:rPr>
          <w:rFonts w:ascii="Times New Roman" w:eastAsia="標楷體" w:hAnsi="Times New Roman" w:hint="eastAsia"/>
          <w:b/>
          <w:sz w:val="32"/>
        </w:rPr>
        <w:t>-</w:t>
      </w:r>
      <w:r w:rsidR="00134060" w:rsidRPr="00182B09">
        <w:rPr>
          <w:rFonts w:ascii="Times New Roman" w:eastAsia="標楷體" w:hAnsi="Times New Roman" w:hint="eastAsia"/>
          <w:b/>
          <w:sz w:val="32"/>
        </w:rPr>
        <w:t>謝謝你，鍵盤偵探</w:t>
      </w:r>
      <w:r w:rsidRPr="00182B09">
        <w:rPr>
          <w:rFonts w:ascii="Times New Roman" w:eastAsia="標楷體" w:hAnsi="Times New Roman"/>
          <w:b/>
          <w:sz w:val="32"/>
        </w:rPr>
        <w:t>】</w:t>
      </w:r>
      <w:r w:rsidR="00902841" w:rsidRPr="00182B09">
        <w:rPr>
          <w:rFonts w:ascii="Times New Roman" w:eastAsia="標楷體" w:hAnsi="Times New Roman"/>
          <w:b/>
          <w:sz w:val="32"/>
          <w:szCs w:val="28"/>
        </w:rPr>
        <w:t>教案</w:t>
      </w:r>
      <w:r w:rsidR="00902841" w:rsidRPr="00182B09">
        <w:rPr>
          <w:rFonts w:ascii="Times New Roman" w:eastAsia="標楷體" w:hAnsi="Times New Roman" w:hint="eastAsia"/>
          <w:b/>
          <w:sz w:val="32"/>
          <w:szCs w:val="28"/>
        </w:rPr>
        <w:t>格式</w:t>
      </w:r>
    </w:p>
    <w:tbl>
      <w:tblPr>
        <w:tblStyle w:val="TableNormal1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108"/>
        <w:gridCol w:w="1134"/>
        <w:gridCol w:w="2406"/>
        <w:gridCol w:w="1270"/>
        <w:gridCol w:w="457"/>
        <w:gridCol w:w="3217"/>
      </w:tblGrid>
      <w:tr w:rsidR="00182B09" w:rsidRPr="00182B09" w14:paraId="2171DD19" w14:textId="77777777" w:rsidTr="000820C8">
        <w:trPr>
          <w:trHeight w:val="423"/>
        </w:trPr>
        <w:tc>
          <w:tcPr>
            <w:tcW w:w="1169" w:type="pct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31DBA2" w14:textId="731A6F94" w:rsidR="00902841" w:rsidRPr="00182B09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領域</w:t>
            </w:r>
            <w:r w:rsidRPr="00182B09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182B09">
              <w:rPr>
                <w:rFonts w:ascii="Times New Roman" w:eastAsia="標楷體" w:hAnsi="Times New Roman" w:cs="Times New Roman"/>
              </w:rPr>
              <w:t>科目</w:t>
            </w:r>
          </w:p>
        </w:tc>
        <w:tc>
          <w:tcPr>
            <w:tcW w:w="125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3B383" w14:textId="076A93F4" w:rsidR="00902841" w:rsidRPr="00182B09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  <w:szCs w:val="24"/>
              </w:rPr>
              <w:t>科技領域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／資訊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</w:rPr>
              <w:t>科技</w:t>
            </w:r>
          </w:p>
        </w:tc>
        <w:tc>
          <w:tcPr>
            <w:tcW w:w="9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F454445" w14:textId="625BD2DC" w:rsidR="00902841" w:rsidRPr="00182B09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設計者</w:t>
            </w:r>
          </w:p>
        </w:tc>
        <w:tc>
          <w:tcPr>
            <w:tcW w:w="1677" w:type="pc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F58EC66" w14:textId="65C7BD2F" w:rsidR="00902841" w:rsidRPr="00182B09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國立陽明交通大學</w:t>
            </w:r>
          </w:p>
        </w:tc>
      </w:tr>
      <w:tr w:rsidR="00182B09" w:rsidRPr="00182B09" w14:paraId="7F0BF714" w14:textId="77777777" w:rsidTr="000820C8">
        <w:trPr>
          <w:trHeight w:val="423"/>
        </w:trPr>
        <w:tc>
          <w:tcPr>
            <w:tcW w:w="1169" w:type="pct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0CB24D" w14:textId="1B8DAC92" w:rsidR="00D359B3" w:rsidRPr="00182B09" w:rsidRDefault="00D359B3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適用年</w:t>
            </w:r>
            <w:r w:rsidRPr="00182B09">
              <w:rPr>
                <w:rFonts w:ascii="Times New Roman" w:eastAsia="標楷體" w:hAnsi="Times New Roman" w:cs="Times New Roman"/>
                <w:sz w:val="24"/>
              </w:rPr>
              <w:t>級</w:t>
            </w:r>
          </w:p>
        </w:tc>
        <w:tc>
          <w:tcPr>
            <w:tcW w:w="12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E873541" w14:textId="50A91AF4" w:rsidR="00D359B3" w:rsidRPr="00182B09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高中一至三年級</w:t>
            </w: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17EB09" w14:textId="7BA3263D" w:rsidR="00D359B3" w:rsidRPr="00182B09" w:rsidRDefault="00D359B3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總節數與時間</w:t>
            </w:r>
          </w:p>
        </w:tc>
        <w:tc>
          <w:tcPr>
            <w:tcW w:w="1677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AA09F4B" w14:textId="0FA8A821" w:rsidR="00D359B3" w:rsidRPr="00182B09" w:rsidRDefault="00EE1402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</w:rPr>
              <w:t>節課，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50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</w:rPr>
              <w:t>分鐘</w:t>
            </w:r>
          </w:p>
        </w:tc>
      </w:tr>
      <w:tr w:rsidR="00182B09" w:rsidRPr="00182B09" w14:paraId="3C40C6CD" w14:textId="77777777" w:rsidTr="000820C8">
        <w:trPr>
          <w:trHeight w:val="423"/>
        </w:trPr>
        <w:tc>
          <w:tcPr>
            <w:tcW w:w="1169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6E675EC" w14:textId="270B87B0" w:rsidR="00902841" w:rsidRPr="00182B09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單元名稱</w:t>
            </w:r>
          </w:p>
        </w:tc>
        <w:tc>
          <w:tcPr>
            <w:tcW w:w="383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46ABFD" w14:textId="546F1116" w:rsidR="00902841" w:rsidRPr="00182B09" w:rsidRDefault="00134060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182B09">
              <w:rPr>
                <w:rFonts w:ascii="Times New Roman" w:eastAsia="標楷體" w:hAnsi="Times New Roman" w:hint="eastAsia"/>
                <w:bCs/>
                <w:sz w:val="24"/>
                <w:szCs w:val="18"/>
              </w:rPr>
              <w:t>謝謝你，鍵盤偵探</w:t>
            </w:r>
          </w:p>
        </w:tc>
      </w:tr>
      <w:tr w:rsidR="00182B09" w:rsidRPr="00182B09" w14:paraId="2D7364A7" w14:textId="77777777" w:rsidTr="007B3B57">
        <w:trPr>
          <w:trHeight w:val="2494"/>
        </w:trPr>
        <w:tc>
          <w:tcPr>
            <w:tcW w:w="1169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C1781AA" w14:textId="77777777" w:rsidR="00902841" w:rsidRPr="00182B09" w:rsidRDefault="00902841" w:rsidP="00EE4C0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設計理念</w:t>
            </w:r>
          </w:p>
          <w:p w14:paraId="4AA6CDB8" w14:textId="18281FCD" w:rsidR="001C65A2" w:rsidRPr="00182B09" w:rsidRDefault="00746704" w:rsidP="00EE4C00">
            <w:pPr>
              <w:pStyle w:val="TableParagraph"/>
              <w:spacing w:before="67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（</w:t>
            </w:r>
            <w:r w:rsidR="001C65A2"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可包含數位工具與生成式</w:t>
            </w:r>
            <w:r w:rsidR="001C65A2"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AI</w:t>
            </w:r>
            <w:r w:rsidR="001C65A2"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之應用及使用規範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）</w:t>
            </w:r>
          </w:p>
        </w:tc>
        <w:tc>
          <w:tcPr>
            <w:tcW w:w="383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FC6F6EA" w14:textId="77777777" w:rsidR="002509B5" w:rsidRPr="00182B09" w:rsidRDefault="002509B5" w:rsidP="002509B5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《微電影：70分女孩》為一系列共六集的情境式數位素養微電影課程，透過主角陳秀琳老師在校園與日常生活中遇到的不同網路議題，引導學生思考社群媒體使用、網路訊息判斷、個人資料保護、網路交友、網路交易與網路霸凌等主題。</w:t>
            </w:r>
          </w:p>
          <w:p w14:paraId="2EFB42B4" w14:textId="77777777" w:rsidR="002509B5" w:rsidRPr="00182B09" w:rsidRDefault="002509B5" w:rsidP="002509B5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783AC91B" w14:textId="77777777" w:rsidR="002509B5" w:rsidRPr="00182B09" w:rsidRDefault="002509B5" w:rsidP="002509B5">
            <w:pPr>
              <w:pStyle w:val="TableParagraph"/>
              <w:snapToGrid w:val="0"/>
              <w:spacing w:before="72"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教師可依課程需求，彈性採用以下方式運用本系列課程：</w:t>
            </w:r>
          </w:p>
          <w:p w14:paraId="02420939" w14:textId="77777777" w:rsidR="002509B5" w:rsidRPr="00182B09" w:rsidRDefault="002509B5" w:rsidP="002509B5">
            <w:pPr>
              <w:pStyle w:val="TableParagraph"/>
              <w:numPr>
                <w:ilvl w:val="0"/>
                <w:numId w:val="36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完整系列教學：建議依第1集至第6集順序進行。課程由社群發文與網路識讀切入，逐步銜接隱私保護、網路交友、交易安全，最後以網路霸凌與數位公民責任作為統整。</w:t>
            </w:r>
          </w:p>
          <w:p w14:paraId="3A687F4A" w14:textId="77777777" w:rsidR="002509B5" w:rsidRPr="00182B09" w:rsidRDefault="002509B5" w:rsidP="002509B5">
            <w:pPr>
              <w:pStyle w:val="TableParagraph"/>
              <w:numPr>
                <w:ilvl w:val="0"/>
                <w:numId w:val="36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議題選用：教師可依課程主題或班級需求，選擇相關集數進行教學。</w:t>
            </w:r>
          </w:p>
          <w:p w14:paraId="55E7FA79" w14:textId="281FA1A9" w:rsidR="002509B5" w:rsidRPr="00182B09" w:rsidRDefault="002509B5" w:rsidP="002509B5">
            <w:pPr>
              <w:pStyle w:val="TableParagraph"/>
              <w:numPr>
                <w:ilvl w:val="0"/>
                <w:numId w:val="36"/>
              </w:numPr>
              <w:snapToGrid w:val="0"/>
              <w:spacing w:before="72" w:line="276" w:lineRule="auto"/>
              <w:ind w:left="482" w:hanging="48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單篇彈性運用：各篇教案皆可單獨使用。若教師單篇使用，建議課前先以3–5分鐘說明《70分女孩》的基本情境。</w:t>
            </w:r>
          </w:p>
          <w:p w14:paraId="2429DBFC" w14:textId="77777777" w:rsidR="002509B5" w:rsidRPr="00182B09" w:rsidRDefault="002509B5" w:rsidP="005E3F88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1753B010" w14:textId="0EA112E2" w:rsidR="00835E6D" w:rsidRPr="00182B09" w:rsidRDefault="00835E6D" w:rsidP="005E3F88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課程為《微電影：70分女孩》系列的第二集，旨在引導學生理解網路資訊判斷與查證的重要性。在資訊爆炸的時代，學生經常在社群媒體接收各種訊息，卻往往缺乏查證與批判思考的能力，容易因片段文字或模糊訊息而產生誤解。</w:t>
            </w:r>
          </w:p>
          <w:p w14:paraId="545E2FCF" w14:textId="77777777" w:rsidR="005538C1" w:rsidRPr="00182B09" w:rsidRDefault="005538C1" w:rsidP="005E3F88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16AA30A9" w14:textId="3C5CF706" w:rsidR="00835E6D" w:rsidRPr="00182B09" w:rsidRDefault="00835E6D" w:rsidP="005E3F88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影片中，秀琳老師因隨意加入學生的社群媒體好友，看到疑似批評自己的貼文後，便對號入座，認為學生是在批評自己，因而陷入焦慮與困擾。直到男友協助查證後，才發現發文的學生並非自己班上的學生，秀琳老師這才鬆了一口氣。此案例凸顯了「未經查證就下判斷」可能帶來的誤解、情緒耗損與人際困擾。</w:t>
            </w:r>
          </w:p>
          <w:p w14:paraId="557D62AB" w14:textId="77777777" w:rsidR="005538C1" w:rsidRPr="00182B09" w:rsidRDefault="005538C1" w:rsidP="005E3F88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7C2EE0CF" w14:textId="1A198C9A" w:rsidR="00902841" w:rsidRPr="00182B09" w:rsidRDefault="00835E6D" w:rsidP="005E3F88">
            <w:pPr>
              <w:pStyle w:val="TableParagraph"/>
              <w:snapToGrid w:val="0"/>
              <w:spacing w:before="72" w:line="276" w:lineRule="auto"/>
              <w:ind w:firstLineChars="200" w:firstLine="48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課程結合情境劇、教師提問與實作學習單，引導學生學習辨識網路訊息的真偽，避免過度解讀與對號入座，並建立先查證、再判斷的習慣。透過本課程，期望學生能培養批判思考能力與負責任的網路溝通態度，進一步建立良好的數位公民素養。</w:t>
            </w:r>
          </w:p>
        </w:tc>
      </w:tr>
      <w:tr w:rsidR="00182B09" w:rsidRPr="00182B09" w14:paraId="1367F2B6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6"/>
        </w:trPr>
        <w:tc>
          <w:tcPr>
            <w:tcW w:w="5000" w:type="pct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</w:tcPr>
          <w:p w14:paraId="3EE93375" w14:textId="77777777" w:rsidR="00902841" w:rsidRPr="00182B09" w:rsidRDefault="00902841" w:rsidP="00C342BE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設計依據</w:t>
            </w:r>
          </w:p>
        </w:tc>
      </w:tr>
      <w:tr w:rsidR="00182B09" w:rsidRPr="00182B09" w14:paraId="5EB2A31B" w14:textId="77777777" w:rsidTr="005458D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0"/>
        </w:trPr>
        <w:tc>
          <w:tcPr>
            <w:tcW w:w="1169" w:type="pct"/>
            <w:gridSpan w:val="2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1A9560BE" w14:textId="3DBC2931" w:rsidR="00902841" w:rsidRPr="00182B09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highlight w:val="yellow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lastRenderedPageBreak/>
              <w:t>核心素養</w:t>
            </w:r>
          </w:p>
        </w:tc>
        <w:tc>
          <w:tcPr>
            <w:tcW w:w="1916" w:type="pct"/>
            <w:gridSpan w:val="2"/>
            <w:vAlign w:val="center"/>
          </w:tcPr>
          <w:p w14:paraId="630C4288" w14:textId="77777777" w:rsidR="007B3B57" w:rsidRPr="00182B09" w:rsidRDefault="00902841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總綱</w:t>
            </w:r>
            <w:r w:rsidRPr="00182B09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182B09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領域</w:t>
            </w:r>
            <w:r w:rsidRPr="00182B09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182B09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群科</w:t>
            </w:r>
          </w:p>
          <w:p w14:paraId="6FAD26B9" w14:textId="4C5E91CD" w:rsidR="00902841" w:rsidRPr="00182B09" w:rsidRDefault="00017658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u w:val="single"/>
                <w:lang w:eastAsia="zh-TW"/>
              </w:rPr>
              <w:t>（</w:t>
            </w:r>
            <w:r w:rsidR="00902841" w:rsidRPr="00182B09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視課程性質選用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u w:val="single"/>
                <w:lang w:eastAsia="zh-TW"/>
              </w:rPr>
              <w:t>）</w:t>
            </w:r>
          </w:p>
        </w:tc>
        <w:tc>
          <w:tcPr>
            <w:tcW w:w="1915" w:type="pct"/>
            <w:gridSpan w:val="2"/>
            <w:tcBorders>
              <w:right w:val="single" w:sz="18" w:space="0" w:color="000000"/>
            </w:tcBorders>
            <w:vAlign w:val="center"/>
          </w:tcPr>
          <w:p w14:paraId="60B36EE8" w14:textId="34E39CBA" w:rsidR="00902841" w:rsidRPr="00182B09" w:rsidRDefault="00902841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呼應之</w:t>
            </w:r>
            <w:r w:rsidRPr="00182B09">
              <w:rPr>
                <w:rFonts w:ascii="Times New Roman" w:eastAsia="標楷體" w:hAnsi="Times New Roman" w:cs="Times New Roman"/>
                <w:sz w:val="24"/>
              </w:rPr>
              <w:t>數位</w:t>
            </w: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素養</w:t>
            </w:r>
          </w:p>
        </w:tc>
      </w:tr>
      <w:tr w:rsidR="00182B09" w:rsidRPr="00182B09" w14:paraId="4E3B6F44" w14:textId="77777777" w:rsidTr="005458D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1"/>
        </w:trPr>
        <w:tc>
          <w:tcPr>
            <w:tcW w:w="1169" w:type="pct"/>
            <w:gridSpan w:val="2"/>
            <w:vMerge/>
            <w:tcBorders>
              <w:top w:val="nil"/>
              <w:left w:val="single" w:sz="18" w:space="0" w:color="000000"/>
            </w:tcBorders>
            <w:shd w:val="clear" w:color="auto" w:fill="D9D9D9"/>
          </w:tcPr>
          <w:p w14:paraId="06282112" w14:textId="77777777" w:rsidR="00902841" w:rsidRPr="00182B09" w:rsidRDefault="00902841" w:rsidP="0044758F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16" w:type="pct"/>
            <w:gridSpan w:val="2"/>
          </w:tcPr>
          <w:p w14:paraId="22D5C94F" w14:textId="77777777" w:rsidR="00B26D67" w:rsidRPr="00182B09" w:rsidRDefault="00B26D67" w:rsidP="00B2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Cs w:val="24"/>
                <w:lang w:eastAsia="zh-TW"/>
              </w:rPr>
              <w:t>A2</w:t>
            </w:r>
            <w:r w:rsidRPr="00182B09">
              <w:rPr>
                <w:rFonts w:ascii="Times New Roman" w:eastAsia="標楷體" w:hAnsi="Times New Roman" w:cs="Times New Roman"/>
                <w:szCs w:val="24"/>
                <w:lang w:eastAsia="zh-TW"/>
              </w:rPr>
              <w:t>系統思考與解決問題</w:t>
            </w:r>
          </w:p>
          <w:p w14:paraId="1BF78B3A" w14:textId="77777777" w:rsidR="00E73250" w:rsidRPr="00182B09" w:rsidRDefault="00E73250" w:rsidP="00E73250">
            <w:pPr>
              <w:spacing w:after="60" w:line="300" w:lineRule="auto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 w:hint="eastAsia"/>
                <w:szCs w:val="24"/>
                <w:lang w:eastAsia="zh-TW"/>
              </w:rPr>
              <w:t>科S-U-A2 運用科技工具與策略進行系統思考與分析探索，並有效解決問題。</w:t>
            </w:r>
          </w:p>
          <w:p w14:paraId="3F90EDCF" w14:textId="77777777" w:rsidR="00B26D67" w:rsidRPr="00182B09" w:rsidRDefault="00B26D67" w:rsidP="00B2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  <w:p w14:paraId="3600066D" w14:textId="77777777" w:rsidR="00B26D67" w:rsidRPr="00182B09" w:rsidRDefault="00B26D67" w:rsidP="00B2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Cs w:val="24"/>
                <w:lang w:eastAsia="zh-TW"/>
              </w:rPr>
              <w:t>B1</w:t>
            </w:r>
            <w:r w:rsidRPr="00182B09">
              <w:rPr>
                <w:rFonts w:ascii="Times New Roman" w:eastAsia="標楷體" w:hAnsi="Times New Roman" w:cs="Times New Roman"/>
                <w:szCs w:val="24"/>
                <w:lang w:eastAsia="zh-TW"/>
              </w:rPr>
              <w:t>符號運用與溝通表達</w:t>
            </w:r>
          </w:p>
          <w:p w14:paraId="652DCAE6" w14:textId="77777777" w:rsidR="00E73250" w:rsidRPr="00182B09" w:rsidRDefault="00E73250" w:rsidP="00E73250">
            <w:pPr>
              <w:spacing w:after="60" w:line="300" w:lineRule="auto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/>
                <w:szCs w:val="24"/>
                <w:lang w:eastAsia="zh-TW"/>
              </w:rPr>
              <w:t>科S-U-B1合理地運用科技符號與運算思維，表達思想與經驗，有效地與他人溝通互動。</w:t>
            </w:r>
          </w:p>
          <w:p w14:paraId="2C3319BC" w14:textId="77777777" w:rsidR="00B26D67" w:rsidRPr="00182B09" w:rsidRDefault="00B26D67" w:rsidP="00B2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  <w:p w14:paraId="3F6F0ABA" w14:textId="77777777" w:rsidR="00B26D67" w:rsidRPr="00182B09" w:rsidRDefault="00B26D67" w:rsidP="00B26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Cs w:val="24"/>
                <w:lang w:eastAsia="zh-TW"/>
              </w:rPr>
              <w:t>C1</w:t>
            </w:r>
            <w:r w:rsidRPr="00182B09">
              <w:rPr>
                <w:rFonts w:ascii="Times New Roman" w:eastAsia="標楷體" w:hAnsi="Times New Roman" w:cs="Times New Roman"/>
                <w:szCs w:val="24"/>
                <w:lang w:eastAsia="zh-TW"/>
              </w:rPr>
              <w:t>道德實踐與公民意識</w:t>
            </w:r>
          </w:p>
          <w:p w14:paraId="508E00C2" w14:textId="2E645353" w:rsidR="00902841" w:rsidRPr="00182B09" w:rsidRDefault="00E73250" w:rsidP="00E7325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標楷體" w:eastAsia="標楷體" w:hAnsi="標楷體" w:cs="標楷體"/>
                <w:kern w:val="2"/>
                <w:sz w:val="24"/>
                <w:szCs w:val="24"/>
                <w:lang w:eastAsia="zh-TW"/>
              </w:rPr>
              <w:t>科S-U-C1具備科技與人文議題的思辨與反省能力，並能主動關注科技發展衍生之社會議題與倫理責任。</w:t>
            </w:r>
          </w:p>
        </w:tc>
        <w:tc>
          <w:tcPr>
            <w:tcW w:w="1915" w:type="pct"/>
            <w:gridSpan w:val="2"/>
            <w:tcBorders>
              <w:right w:val="single" w:sz="18" w:space="0" w:color="000000"/>
            </w:tcBorders>
          </w:tcPr>
          <w:p w14:paraId="72BFF6CE" w14:textId="060B6FB6" w:rsidR="00902841" w:rsidRPr="00182B09" w:rsidRDefault="00B26D67" w:rsidP="003A49D1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■</w:t>
            </w:r>
            <w:r w:rsidR="007B163F" w:rsidRPr="00182B09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</w:t>
            </w:r>
            <w:r w:rsidR="00902841" w:rsidRPr="00182B09">
              <w:rPr>
                <w:rFonts w:ascii="Times New Roman" w:eastAsia="標楷體" w:hAnsi="Times New Roman"/>
                <w:szCs w:val="24"/>
                <w:lang w:eastAsia="zh-TW"/>
              </w:rPr>
              <w:t>數位安全、法規與倫理</w:t>
            </w:r>
          </w:p>
          <w:p w14:paraId="7FC93C7B" w14:textId="42C65EF8" w:rsidR="00914859" w:rsidRPr="00182B09" w:rsidRDefault="00914859" w:rsidP="003A49D1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hint="eastAsia"/>
                <w:szCs w:val="24"/>
                <w:lang w:eastAsia="zh-TW"/>
              </w:rPr>
              <w:t>理解數位環境中的設備、內容、個人數據和隱私</w:t>
            </w:r>
            <w:r w:rsidR="00A65555" w:rsidRPr="00182B09">
              <w:rPr>
                <w:rFonts w:ascii="Times New Roman" w:eastAsia="標楷體" w:hAnsi="Times New Roman" w:hint="eastAsia"/>
                <w:szCs w:val="24"/>
                <w:lang w:eastAsia="zh-TW"/>
              </w:rPr>
              <w:t>，</w:t>
            </w:r>
            <w:r w:rsidRPr="00182B09">
              <w:rPr>
                <w:rFonts w:ascii="Times New Roman" w:eastAsia="標楷體" w:hAnsi="Times New Roman" w:hint="eastAsia"/>
                <w:szCs w:val="24"/>
                <w:lang w:eastAsia="zh-TW"/>
              </w:rPr>
              <w:t>保護身心健康</w:t>
            </w:r>
            <w:r w:rsidR="00A65555" w:rsidRPr="00182B09">
              <w:rPr>
                <w:rFonts w:ascii="Times New Roman" w:eastAsia="標楷體" w:hAnsi="Times New Roman" w:hint="eastAsia"/>
                <w:szCs w:val="24"/>
                <w:lang w:eastAsia="zh-TW"/>
              </w:rPr>
              <w:t>，</w:t>
            </w:r>
            <w:r w:rsidRPr="00182B09">
              <w:rPr>
                <w:rFonts w:ascii="Times New Roman" w:eastAsia="標楷體" w:hAnsi="Times New Roman" w:hint="eastAsia"/>
                <w:szCs w:val="24"/>
                <w:lang w:eastAsia="zh-TW"/>
              </w:rPr>
              <w:t>並了解數位科技對社會福祉、社會包容</w:t>
            </w:r>
            <w:r w:rsidR="00A65555" w:rsidRPr="00182B09">
              <w:rPr>
                <w:rFonts w:ascii="Times New Roman" w:eastAsia="標楷體" w:hAnsi="Times New Roman" w:hint="eastAsia"/>
                <w:szCs w:val="24"/>
                <w:lang w:eastAsia="zh-TW"/>
              </w:rPr>
              <w:t>，</w:t>
            </w:r>
            <w:r w:rsidRPr="00182B09">
              <w:rPr>
                <w:rFonts w:ascii="Times New Roman" w:eastAsia="標楷體" w:hAnsi="Times New Roman" w:hint="eastAsia"/>
                <w:szCs w:val="24"/>
                <w:lang w:eastAsia="zh-TW"/>
              </w:rPr>
              <w:t>以及環境的影響。</w:t>
            </w:r>
          </w:p>
          <w:p w14:paraId="496C1EFE" w14:textId="64069A22" w:rsidR="00902841" w:rsidRPr="00182B09" w:rsidRDefault="007E006B" w:rsidP="003A49D1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□</w:t>
            </w:r>
            <w:r w:rsidR="00902841" w:rsidRPr="00182B09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</w:t>
            </w:r>
            <w:r w:rsidR="00902841" w:rsidRPr="00182B09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數位技能與資料處理</w:t>
            </w:r>
          </w:p>
          <w:p w14:paraId="53EDCE50" w14:textId="4F36182D" w:rsidR="00902841" w:rsidRPr="00182B09" w:rsidRDefault="00B26D67" w:rsidP="003A49D1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■</w:t>
            </w:r>
            <w:r w:rsidR="00902841" w:rsidRPr="00182B09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</w:t>
            </w:r>
            <w:r w:rsidR="00902841" w:rsidRPr="00182B09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數位溝通、合作與問題解決</w:t>
            </w:r>
          </w:p>
          <w:p w14:paraId="08C42B54" w14:textId="77777777" w:rsidR="00FF3DAE" w:rsidRPr="00182B09" w:rsidRDefault="00A65555" w:rsidP="00FF3DAE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正確使用數位技術進行互動、溝通和合作，並了解文化和世代多樣性</w:t>
            </w:r>
            <w:r w:rsidR="00FF3DAE"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，</w:t>
            </w: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透過公共和私人網路服務</w:t>
            </w:r>
            <w:r w:rsidR="00FF3DAE"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，</w:t>
            </w: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參與社會</w:t>
            </w:r>
            <w:r w:rsidR="00FF3DAE"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，</w:t>
            </w: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成為良好的數位公</w:t>
            </w:r>
            <w:r w:rsidR="00FF3DAE"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民。</w:t>
            </w:r>
          </w:p>
          <w:p w14:paraId="7FB521AA" w14:textId="77777777" w:rsidR="00902841" w:rsidRPr="00182B09" w:rsidRDefault="00B26D67" w:rsidP="00FF3DAE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■</w:t>
            </w:r>
            <w:r w:rsidR="00902841" w:rsidRPr="00182B09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</w:t>
            </w:r>
            <w:r w:rsidR="00902841" w:rsidRPr="00182B09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數位內容識讀與創作</w:t>
            </w:r>
          </w:p>
          <w:p w14:paraId="6510BD4F" w14:textId="742D0FA6" w:rsidR="00FF3DAE" w:rsidRPr="00182B09" w:rsidRDefault="00FF3DAE" w:rsidP="00FF3DAE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評估數位內容的真實性和可靠性，識別錯誤訊息、不實訊息和有害內容，具備媒體識讀能力，能批判性地分析、理解和評估資訊來源與內容，尊重智慧財產權和著作權。</w:t>
            </w:r>
          </w:p>
        </w:tc>
      </w:tr>
      <w:tr w:rsidR="00182B09" w:rsidRPr="00182B09" w14:paraId="7F42B08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"/>
        </w:trPr>
        <w:tc>
          <w:tcPr>
            <w:tcW w:w="5000" w:type="pct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</w:tcPr>
          <w:p w14:paraId="59286F4D" w14:textId="77777777" w:rsidR="00902841" w:rsidRPr="00182B09" w:rsidRDefault="00902841" w:rsidP="0071668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lang w:eastAsia="zh-TW"/>
              </w:rPr>
              <w:br w:type="page"/>
            </w:r>
            <w:r w:rsidRPr="00182B09">
              <w:rPr>
                <w:rFonts w:ascii="Times New Roman" w:eastAsia="標楷體" w:hAnsi="Times New Roman" w:cs="Times New Roman"/>
                <w:sz w:val="24"/>
                <w:u w:val="single"/>
              </w:rPr>
              <w:t>領域</w:t>
            </w:r>
            <w:r w:rsidRPr="00182B09">
              <w:rPr>
                <w:rFonts w:ascii="Times New Roman" w:eastAsia="標楷體" w:hAnsi="Times New Roman" w:cs="Times New Roman"/>
                <w:b/>
                <w:sz w:val="24"/>
                <w:u w:val="single"/>
              </w:rPr>
              <w:t>/</w:t>
            </w:r>
            <w:r w:rsidRPr="00182B09">
              <w:rPr>
                <w:rFonts w:ascii="Times New Roman" w:eastAsia="標楷體" w:hAnsi="Times New Roman" w:cs="Times New Roman"/>
                <w:sz w:val="24"/>
                <w:u w:val="single"/>
              </w:rPr>
              <w:t>科目</w:t>
            </w:r>
          </w:p>
        </w:tc>
      </w:tr>
      <w:tr w:rsidR="00182B09" w:rsidRPr="00182B09" w14:paraId="305949BD" w14:textId="77777777" w:rsidTr="004A0DE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10"/>
        </w:trPr>
        <w:tc>
          <w:tcPr>
            <w:tcW w:w="578" w:type="pct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9B8BC5F" w14:textId="77777777" w:rsidR="00FF3DAE" w:rsidRPr="00182B09" w:rsidRDefault="00FF3DAE" w:rsidP="00FF3DAE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學習</w:t>
            </w:r>
          </w:p>
          <w:p w14:paraId="4F1F674C" w14:textId="77777777" w:rsidR="00FF3DAE" w:rsidRPr="00182B09" w:rsidRDefault="00FF3DAE" w:rsidP="00FF3DAE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重點</w:t>
            </w:r>
          </w:p>
          <w:p w14:paraId="02CA9FD6" w14:textId="76850E9F" w:rsidR="00FF3DAE" w:rsidRPr="00182B09" w:rsidRDefault="00FF3DAE" w:rsidP="00FF3DAE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591" w:type="pct"/>
            <w:shd w:val="clear" w:color="auto" w:fill="D9D9D9"/>
            <w:vAlign w:val="center"/>
          </w:tcPr>
          <w:p w14:paraId="773D6D87" w14:textId="26F8256A" w:rsidR="00FF3DAE" w:rsidRPr="00182B09" w:rsidRDefault="00FF3DAE" w:rsidP="00FF3DAE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學習表現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  <w:vAlign w:val="center"/>
          </w:tcPr>
          <w:p w14:paraId="67E4C65D" w14:textId="77777777" w:rsidR="00E73250" w:rsidRPr="00182B09" w:rsidRDefault="00E73250" w:rsidP="00FF3DAE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運</w:t>
            </w: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a-V-2 </w:t>
            </w: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能使用多元的觀點思辨資訊科技相關議題。</w:t>
            </w:r>
          </w:p>
          <w:p w14:paraId="0A9FD273" w14:textId="6F8424D8" w:rsidR="00E73250" w:rsidRPr="00182B09" w:rsidRDefault="00E73250" w:rsidP="00FF3DAE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運</w:t>
            </w: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p-V-1 </w:t>
            </w: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能整合資訊科技進行有效的溝通表達。</w:t>
            </w:r>
          </w:p>
        </w:tc>
      </w:tr>
      <w:tr w:rsidR="00182B09" w:rsidRPr="00182B09" w14:paraId="121128E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02"/>
        </w:trPr>
        <w:tc>
          <w:tcPr>
            <w:tcW w:w="578" w:type="pct"/>
            <w:vMerge/>
            <w:tcBorders>
              <w:left w:val="single" w:sz="18" w:space="0" w:color="000000"/>
            </w:tcBorders>
            <w:shd w:val="clear" w:color="auto" w:fill="D9D9D9"/>
          </w:tcPr>
          <w:p w14:paraId="6C6EA7D5" w14:textId="77777777" w:rsidR="00FF3DAE" w:rsidRPr="00182B09" w:rsidRDefault="00FF3DAE" w:rsidP="00FF3DAE">
            <w:pPr>
              <w:pStyle w:val="TableParagraph"/>
              <w:snapToGrid w:val="0"/>
              <w:spacing w:before="37" w:line="276" w:lineRule="auto"/>
              <w:ind w:left="651" w:right="141" w:hanging="171"/>
              <w:rPr>
                <w:rFonts w:ascii="Times New Roman" w:eastAsia="標楷體" w:hAnsi="Times New Roman" w:cs="Times New Roman"/>
                <w:b/>
                <w:lang w:eastAsia="zh-TW"/>
              </w:rPr>
            </w:pPr>
          </w:p>
        </w:tc>
        <w:tc>
          <w:tcPr>
            <w:tcW w:w="591" w:type="pct"/>
            <w:shd w:val="clear" w:color="auto" w:fill="D9D9D9"/>
            <w:vAlign w:val="center"/>
          </w:tcPr>
          <w:p w14:paraId="6C297DDA" w14:textId="1EA42C00" w:rsidR="00FF3DAE" w:rsidRPr="00182B09" w:rsidRDefault="00FF3DAE" w:rsidP="00FF3DAE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學習內容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0997A511" w14:textId="7FD38D53" w:rsidR="00FF3DAE" w:rsidRPr="00182B09" w:rsidRDefault="00FF3DAE" w:rsidP="00FF3DAE">
            <w:pPr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</w:t>
            </w: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H-V-2 </w:t>
            </w: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個人資料的保護</w:t>
            </w:r>
          </w:p>
          <w:p w14:paraId="0ECE0E8E" w14:textId="6C20B75D" w:rsidR="00FF3DAE" w:rsidRPr="00182B09" w:rsidRDefault="003565D1" w:rsidP="00A8648F">
            <w:pPr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</w:t>
            </w: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H-V-3 </w:t>
            </w:r>
            <w:r w:rsidRPr="00182B09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資訊科技對人與社會的影響與衝擊</w:t>
            </w:r>
          </w:p>
        </w:tc>
      </w:tr>
      <w:tr w:rsidR="00182B09" w:rsidRPr="00182B09" w14:paraId="37979D2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0"/>
        </w:trPr>
        <w:tc>
          <w:tcPr>
            <w:tcW w:w="1169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253B4BAB" w14:textId="6960051A" w:rsidR="00FF3DAE" w:rsidRPr="00182B09" w:rsidRDefault="00FF3DAE" w:rsidP="00FF3DAE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議題融入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49EA2935" w14:textId="77777777" w:rsidR="00FF3DAE" w:rsidRPr="00182B09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□人權教育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□環境教育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□海洋教育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□品德教育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□生命教育</w:t>
            </w:r>
          </w:p>
          <w:p w14:paraId="373BB1BE" w14:textId="77777777" w:rsidR="00FF3DAE" w:rsidRPr="00182B09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□法治教育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■科技教育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■資訊教育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□能源教育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□安全教育</w:t>
            </w:r>
          </w:p>
          <w:p w14:paraId="081E978D" w14:textId="77777777" w:rsidR="00FF3DAE" w:rsidRPr="00182B09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□防災教育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□閱讀素養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□國際教育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□家庭教育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□原住民教育</w:t>
            </w:r>
          </w:p>
          <w:p w14:paraId="18A8A151" w14:textId="77777777" w:rsidR="00FF3DAE" w:rsidRPr="00182B09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□戶外教育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□多元文化教育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□性別平等教育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□生涯規劃教育</w:t>
            </w: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  <w:p w14:paraId="23EC341A" w14:textId="18415088" w:rsidR="00FF3DAE" w:rsidRPr="00182B09" w:rsidRDefault="00FF3DAE" w:rsidP="00FF3DAE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hint="eastAsia"/>
                <w:szCs w:val="24"/>
              </w:rPr>
              <w:t>□無</w:t>
            </w:r>
          </w:p>
        </w:tc>
      </w:tr>
    </w:tbl>
    <w:tbl>
      <w:tblPr>
        <w:tblStyle w:val="TableNormal1"/>
        <w:tblpPr w:leftFromText="180" w:rightFromText="180" w:vertAnchor="text" w:tblpXSpec="right" w:tblpY="1"/>
        <w:tblOverlap w:val="never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253"/>
        <w:gridCol w:w="992"/>
        <w:gridCol w:w="3177"/>
        <w:gridCol w:w="366"/>
        <w:gridCol w:w="3804"/>
      </w:tblGrid>
      <w:tr w:rsidR="00182B09" w:rsidRPr="00182B09" w14:paraId="04844D43" w14:textId="77777777" w:rsidTr="00906CF8">
        <w:trPr>
          <w:trHeight w:val="249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566DC366" w14:textId="4A1D155A" w:rsidR="00902841" w:rsidRPr="00182B09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與其他領域</w:t>
            </w:r>
            <w:r w:rsidRPr="00182B09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科目的連結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4BEE000A" w14:textId="6385AD3C" w:rsidR="00902841" w:rsidRPr="00182B09" w:rsidRDefault="00FF3DAE" w:rsidP="00906CF8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可結合國文科</w:t>
            </w:r>
            <w:r w:rsidR="004948B0"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（</w:t>
            </w: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文本</w:t>
            </w: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媒體識讀</w:t>
            </w:r>
            <w:r w:rsidR="004948B0"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進行跨領域教學</w:t>
            </w:r>
          </w:p>
        </w:tc>
      </w:tr>
      <w:tr w:rsidR="00182B09" w:rsidRPr="00182B09" w14:paraId="1B97E86A" w14:textId="77777777" w:rsidTr="00906CF8">
        <w:trPr>
          <w:trHeight w:val="1361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294BDB5" w14:textId="764CD1D1" w:rsidR="00902841" w:rsidRPr="00182B09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82B09">
              <w:rPr>
                <w:rFonts w:ascii="Times New Roman" w:eastAsia="標楷體" w:hAnsi="Times New Roman" w:cs="Times New Roman"/>
                <w:spacing w:val="-3"/>
                <w:sz w:val="24"/>
              </w:rPr>
              <w:lastRenderedPageBreak/>
              <w:t>教材來源</w:t>
            </w:r>
          </w:p>
          <w:p w14:paraId="7F3EB5B2" w14:textId="3D796CB9" w:rsidR="00902841" w:rsidRPr="00182B09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參考資料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098CB305" w14:textId="77777777" w:rsidR="006A7FA5" w:rsidRPr="00182B09" w:rsidRDefault="00FF3DAE" w:rsidP="000820C8">
            <w:pPr>
              <w:pStyle w:val="TableParagraph"/>
              <w:numPr>
                <w:ilvl w:val="0"/>
                <w:numId w:val="12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中小學數位素養教育資源網高中職課綱專區</w:t>
            </w:r>
          </w:p>
          <w:p w14:paraId="23CD71EA" w14:textId="69F87B8E" w:rsidR="00FF3DAE" w:rsidRPr="00182B09" w:rsidRDefault="00FF3DAE" w:rsidP="00FF3DAE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【微電影：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70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分女孩】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ep</w:t>
            </w:r>
            <w:r w:rsidR="000A646E"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：</w:t>
            </w:r>
            <w:r w:rsidR="000A646E" w:rsidRPr="00182B0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謝謝你，鍵盤偵探</w:t>
            </w:r>
          </w:p>
        </w:tc>
      </w:tr>
      <w:tr w:rsidR="00182B09" w:rsidRPr="00182B09" w14:paraId="3650A7D9" w14:textId="77777777" w:rsidTr="00906CF8">
        <w:trPr>
          <w:trHeight w:val="420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1D5F25C7" w14:textId="13204754" w:rsidR="008D6902" w:rsidRPr="00182B09" w:rsidRDefault="008D6902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教學設備</w:t>
            </w:r>
            <w:r w:rsidRPr="00182B09">
              <w:rPr>
                <w:rFonts w:ascii="Times New Roman" w:eastAsia="標楷體" w:hAnsi="Times New Roman" w:cs="Times New Roman"/>
                <w:b/>
                <w:sz w:val="24"/>
              </w:rPr>
              <w:t>/</w:t>
            </w:r>
            <w:r w:rsidRPr="00182B09">
              <w:rPr>
                <w:rFonts w:ascii="Times New Roman" w:eastAsia="標楷體" w:hAnsi="Times New Roman" w:cs="Times New Roman"/>
                <w:sz w:val="24"/>
              </w:rPr>
              <w:t>資源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66391111" w14:textId="6C5A4BFB" w:rsidR="008D6902" w:rsidRPr="00182B09" w:rsidRDefault="008D6902" w:rsidP="000820C8">
            <w:pPr>
              <w:pStyle w:val="TableParagraph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電腦、投影設備或觸控螢幕。</w:t>
            </w:r>
          </w:p>
        </w:tc>
      </w:tr>
      <w:tr w:rsidR="00182B09" w:rsidRPr="00182B09" w14:paraId="49C6530C" w14:textId="77777777" w:rsidTr="00906CF8">
        <w:trPr>
          <w:trHeight w:val="402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</w:tcPr>
          <w:p w14:paraId="4F43EE2C" w14:textId="075F95EA" w:rsidR="008D6902" w:rsidRPr="00182B09" w:rsidRDefault="008D6902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學生數位學習背景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7C14EC9E" w14:textId="5F21D830" w:rsidR="008D6902" w:rsidRPr="00182B09" w:rsidRDefault="008D6902" w:rsidP="000820C8">
            <w:pPr>
              <w:pStyle w:val="TableParagraph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手機、平板、電腦等網際網路操作與使用經驗。</w:t>
            </w:r>
          </w:p>
        </w:tc>
      </w:tr>
      <w:tr w:rsidR="00182B09" w:rsidRPr="00182B09" w14:paraId="04690F9C" w14:textId="77777777" w:rsidTr="006E0596">
        <w:trPr>
          <w:trHeight w:val="49"/>
        </w:trPr>
        <w:tc>
          <w:tcPr>
            <w:tcW w:w="1170" w:type="pct"/>
            <w:gridSpan w:val="2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1B56770" w14:textId="16B5EDB5" w:rsidR="00902841" w:rsidRPr="00182B09" w:rsidRDefault="00902841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學習目標</w:t>
            </w:r>
          </w:p>
        </w:tc>
        <w:tc>
          <w:tcPr>
            <w:tcW w:w="1847" w:type="pct"/>
            <w:gridSpan w:val="2"/>
            <w:vMerge w:val="restart"/>
            <w:tcBorders>
              <w:right w:val="single" w:sz="4" w:space="0" w:color="auto"/>
            </w:tcBorders>
          </w:tcPr>
          <w:p w14:paraId="7AC13637" w14:textId="7F87741A" w:rsidR="0078541D" w:rsidRPr="00182B09" w:rsidRDefault="000A646E" w:rsidP="00AD5E5A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培養網路資訊查證與批判思考能力，</w:t>
            </w:r>
            <w:r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理解「對號入座」與「確認偏誤」等常見認知錯誤</w:t>
            </w:r>
            <w:r w:rsidR="0078541D"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  <w:p w14:paraId="3970E047" w14:textId="1B03B10B" w:rsidR="0078541D" w:rsidRPr="00182B09" w:rsidRDefault="0078541D" w:rsidP="0078541D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建立負責任的網路言論與溝通素養</w:t>
            </w:r>
            <w:r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，</w:t>
            </w:r>
            <w:r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認識數位足跡的概念，理解網路言論可能</w:t>
            </w:r>
            <w:r w:rsidRPr="00182B09">
              <w:rPr>
                <w:rFonts w:ascii="標楷體" w:eastAsia="標楷體" w:hAnsi="標楷體" w:cs="微軟正黑體" w:hint="eastAsia"/>
                <w:sz w:val="24"/>
                <w:szCs w:val="24"/>
                <w:lang w:eastAsia="zh-TW"/>
              </w:rPr>
              <w:t>產</w:t>
            </w:r>
            <w:r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生的影響與後果。</w:t>
            </w:r>
          </w:p>
          <w:p w14:paraId="5B88E1C3" w14:textId="4A9DC8A1" w:rsidR="00902841" w:rsidRPr="00182B09" w:rsidRDefault="0078541D" w:rsidP="0078541D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實踐數位公民的自我保護與反思能力</w:t>
            </w:r>
            <w:r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，</w:t>
            </w:r>
            <w:r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能檢視自己的社群媒體使用習慣，適當調整隱私設定</w:t>
            </w:r>
            <w:r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D49D47A" w14:textId="5B1F548D" w:rsidR="00902841" w:rsidRPr="00182B09" w:rsidRDefault="00902841" w:rsidP="000820C8">
            <w:pPr>
              <w:pStyle w:val="TableParagraph"/>
              <w:snapToGrid w:val="0"/>
              <w:spacing w:before="72" w:line="276" w:lineRule="auto"/>
              <w:jc w:val="center"/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</w:pPr>
            <w:r w:rsidRPr="00182B09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數位教學策略</w:t>
            </w:r>
          </w:p>
        </w:tc>
      </w:tr>
      <w:tr w:rsidR="00182B09" w:rsidRPr="00182B09" w14:paraId="635BBA1F" w14:textId="77777777" w:rsidTr="006E0596">
        <w:trPr>
          <w:trHeight w:val="907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D888B7E" w14:textId="77777777" w:rsidR="00902841" w:rsidRPr="00182B09" w:rsidRDefault="00902841" w:rsidP="000820C8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</w:tcPr>
          <w:p w14:paraId="0A5C46FB" w14:textId="77777777" w:rsidR="00902841" w:rsidRPr="00182B09" w:rsidRDefault="00902841" w:rsidP="000820C8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</w:tcPr>
          <w:p w14:paraId="6F09BB1A" w14:textId="2BFB8674" w:rsidR="00902841" w:rsidRPr="00182B09" w:rsidRDefault="008D6902" w:rsidP="000820C8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教學設計中將運用觸控螢幕播放影片，結合學習單、課堂口語討論的形式進</w:t>
            </w:r>
            <w:r w:rsidR="002F4F18"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行</w:t>
            </w:r>
            <w:r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教學。</w:t>
            </w:r>
          </w:p>
        </w:tc>
      </w:tr>
      <w:tr w:rsidR="00182B09" w:rsidRPr="00182B09" w14:paraId="017E33CE" w14:textId="77777777" w:rsidTr="006E0596">
        <w:trPr>
          <w:trHeight w:val="247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510023D5" w14:textId="77777777" w:rsidR="00902841" w:rsidRPr="00182B09" w:rsidRDefault="00902841" w:rsidP="000820C8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</w:tcPr>
          <w:p w14:paraId="0D6B83CA" w14:textId="77777777" w:rsidR="00902841" w:rsidRPr="00182B09" w:rsidRDefault="00902841" w:rsidP="000820C8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70AB94F3" w14:textId="5BA50AB5" w:rsidR="00902841" w:rsidRPr="00182B09" w:rsidRDefault="00902841" w:rsidP="000820C8">
            <w:pPr>
              <w:pStyle w:val="TableParagraph"/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</w:pPr>
            <w:r w:rsidRPr="00182B09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混成學習設計</w:t>
            </w:r>
          </w:p>
        </w:tc>
      </w:tr>
      <w:tr w:rsidR="00182B09" w:rsidRPr="00182B09" w14:paraId="10D7E5F0" w14:textId="77777777" w:rsidTr="006E0596">
        <w:trPr>
          <w:trHeight w:val="1614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1960D52" w14:textId="77777777" w:rsidR="00902841" w:rsidRPr="00182B09" w:rsidRDefault="00902841" w:rsidP="000820C8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</w:tcPr>
          <w:p w14:paraId="5489F86D" w14:textId="77777777" w:rsidR="00902841" w:rsidRPr="00182B09" w:rsidRDefault="00902841" w:rsidP="000820C8">
            <w:pPr>
              <w:pStyle w:val="TableParagraph"/>
              <w:snapToGrid w:val="0"/>
              <w:spacing w:before="72" w:line="276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</w:tcPr>
          <w:p w14:paraId="4C0C59A5" w14:textId="23173B06" w:rsidR="000F143B" w:rsidRPr="00182B09" w:rsidRDefault="008D6902" w:rsidP="000820C8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學生觀看完多媒體教材後，教師於課堂中帶領學生填寫學習單。</w:t>
            </w:r>
          </w:p>
        </w:tc>
      </w:tr>
      <w:tr w:rsidR="00182B09" w:rsidRPr="00182B09" w14:paraId="2428611F" w14:textId="77777777" w:rsidTr="006E0596">
        <w:trPr>
          <w:trHeight w:val="5301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59CD73E" w14:textId="77777777" w:rsidR="00902841" w:rsidRPr="00182B09" w:rsidRDefault="00902841" w:rsidP="00C11BB5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情境脈絡</w:t>
            </w:r>
          </w:p>
          <w:p w14:paraId="2CFA4210" w14:textId="033D4B39" w:rsidR="00902841" w:rsidRPr="00182B09" w:rsidRDefault="00017658" w:rsidP="00C11BB5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r w:rsidR="00902841"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生活</w:t>
            </w:r>
            <w:r w:rsidR="00902841" w:rsidRPr="00182B09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="00902841"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時事</w:t>
            </w:r>
            <w:r w:rsidR="00902841" w:rsidRPr="00182B09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="00902841"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議題</w:t>
            </w:r>
            <w:r w:rsidR="00902841" w:rsidRPr="00182B09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="00902841"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學術</w:t>
            </w:r>
            <w:r w:rsidR="00902841" w:rsidRPr="00182B09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..</w:t>
            </w: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6912C1A5" w14:textId="2D50F6CA" w:rsidR="003157D3" w:rsidRPr="00182B09" w:rsidRDefault="003157D3" w:rsidP="003157D3">
            <w:pPr>
              <w:rPr>
                <w:lang w:eastAsia="zh-TW"/>
              </w:rPr>
            </w:pPr>
            <w:bookmarkStart w:id="0" w:name="_Hlk198216033"/>
            <w:r w:rsidRPr="00182B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9BB761" wp14:editId="63D6AEF2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2860675</wp:posOffset>
                      </wp:positionV>
                      <wp:extent cx="1029335" cy="1430020"/>
                      <wp:effectExtent l="0" t="0" r="37465" b="0"/>
                      <wp:wrapSquare wrapText="bothSides"/>
                      <wp:docPr id="26" name="手繪多邊形: 圖案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67748">
                                <a:off x="0" y="0"/>
                                <a:ext cx="1029335" cy="14300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2438" y="64430"/>
                                    </a:moveTo>
                                    <a:lnTo>
                                      <a:pt x="5830" y="64169"/>
                                    </a:lnTo>
                                    <a:cubicBezTo>
                                      <a:pt x="7594" y="87305"/>
                                      <a:pt x="23721" y="106792"/>
                                      <a:pt x="46039" y="112754"/>
                                    </a:cubicBezTo>
                                    <a:cubicBezTo>
                                      <a:pt x="68357" y="118717"/>
                                      <a:pt x="91988" y="109852"/>
                                      <a:pt x="104955" y="90652"/>
                                    </a:cubicBezTo>
                                    <a:lnTo>
                                      <a:pt x="102985" y="89584"/>
                                    </a:lnTo>
                                    <a:lnTo>
                                      <a:pt x="109296" y="86718"/>
                                    </a:lnTo>
                                    <a:lnTo>
                                      <a:pt x="109889" y="93325"/>
                                    </a:lnTo>
                                    <a:lnTo>
                                      <a:pt x="107918" y="92257"/>
                                    </a:lnTo>
                                    <a:lnTo>
                                      <a:pt x="107918" y="92257"/>
                                    </a:lnTo>
                                    <a:cubicBezTo>
                                      <a:pt x="94205" y="112701"/>
                                      <a:pt x="69073" y="122201"/>
                                      <a:pt x="45298" y="115929"/>
                                    </a:cubicBezTo>
                                    <a:cubicBezTo>
                                      <a:pt x="21522" y="109656"/>
                                      <a:pt x="4321" y="88988"/>
                                      <a:pt x="2438" y="6443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223E7B" w14:textId="77777777" w:rsidR="003157D3" w:rsidRPr="007135D5" w:rsidRDefault="003157D3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9BB761" id="手繪多邊形: 圖案 26" o:spid="_x0000_s1026" style="position:absolute;margin-left:255.2pt;margin-top:225.25pt;width:81.05pt;height:112.6pt;rotation:-1236721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TAWwMAAEQHAAAOAAAAZHJzL2Uyb0RvYy54bWysVcuO5DQU3Y/EP1jZ02U7T5e6ejQPNRpp&#10;NN3SDB/gcpyuiCQOtuvRs2TFY88CsQGx4g9Y8Dk9iL/g2o6rE2CB0Kik5N66574fuXx66jt0kNq0&#10;atgk5AInSA5C1e1wt0k+f3f9aZUgY/lQ804NcpPcS5M8vfrkyeVxXEuqdqqrpUZgZDDr47hJdtaO&#10;69XKiJ3sublQoxxA2CjdcwusvlvVmh/Bet+tKMbF6qh0PWolpDHw78sgTK68/aaRwt40jZEWdZsE&#10;YrP+qf1z656rq0u+vtN83LViCoP/jyh63g7g9GzqJbcc7XX7D1N9K7QyqrEXQvUr1TStkD4HyIbg&#10;v2XzdsdH6XOB4pjxXCbz8cyKN4dbjdp6k9AiQQPvoUcfvvnuj99+ffjlhz+/+vbh95/X6OHH7z/8&#10;9DUCBJTrOJo1aL0db/XEGSBd7qdG90grqDHFWVGWWeVLAkmik6/4/bni8mSRgD8JpixN8wQJkJEs&#10;xZj6nqyCNWdV7I39TKre0fzw2tjQsjpSfBcpcRoiqaHxruWdb7lNELRcJwhavg0tH7l1es6oI9ER&#10;3MM8YZiR3SMJYeq9G+2bL1zoDt2rg3ynvJ51adEshRGH6IsMwnfGIfZHUDfMwXkFkAAmBZvAESL2&#10;21Y8l+/nCmXOMq9QlSnOp9CD37SkxIsILkpG57KswCkLMkLLPJscLR0sudEbLao0LyfFqiTl3Cgj&#10;rAqZEsyqfOGQ4Izl0EUoA8NFkEEZli5insGV63wVVCqWVzHGCIrvCGaUwXyC/aooSTUlFEHxfQZX&#10;VUgfZov6qkEwERTfEVwysOcjpxSSDw2MoPj+T+BlukGFZRT65swTaAUm84oWDJdpkFEK6z+XZTmU&#10;Z9LLIfkprqWLJRccUpJTGhQxK3K/sjDjvr1ZOo0M1Ad66Rdp0vq3KV6aF50yMlTHbYyf8/MW+WY/&#10;7qlRXVtft13n9sTou+2LTqMDh4V8VrnflM0C1g0OPCinFpsATty5CQfGUfa0PYHQkVtV38PpMqO4&#10;brWxr7mxt1zD8YatOMJB3yTmyz3XMkHdqwEuJiMZzAKyc0bPme2c4YPYKTgawsLZCMwLC3w4AoN6&#10;treqad0t8hGGYCYGTrWvzvRZcd+COe9Rjx+/q78AAAD//wMAUEsDBBQABgAIAAAAIQDYDdFU3QAA&#10;AAsBAAAPAAAAZHJzL2Rvd25yZXYueG1sTI/LTsMwEEX3SPyDNUjsqN2obqs0ThUhyp6SD3DjaRLw&#10;I4rdJuXrma5gd0dzdeZMsZ+dZVccYx+8guVCAEPfBNP7VkH9eXjZAotJe6Nt8KjghhH25eNDoXMT&#10;Jv+B12NqGUF8zLWCLqUh5zw2HTodF2FAT7tzGJ1ONI4tN6OeCO4sz4RYc6d7Txc6PeBrh8338eIU&#10;yDe0bd0czj+yqqbt9JXVt/dMqeenudoBSzinvzLc9UkdSnI6hYs3kVliLMWKqgpWUkhg1FhvMgqn&#10;e5Ab4GXB//9Q/gIAAP//AwBQSwECLQAUAAYACAAAACEAtoM4kv4AAADhAQAAEwAAAAAAAAAAAAAA&#10;AAAAAAAAW0NvbnRlbnRfVHlwZXNdLnhtbFBLAQItABQABgAIAAAAIQA4/SH/1gAAAJQBAAALAAAA&#10;AAAAAAAAAAAAAC8BAABfcmVscy8ucmVsc1BLAQItABQABgAIAAAAIQCeTJTAWwMAAEQHAAAOAAAA&#10;AAAAAAAAAAAAAC4CAABkcnMvZTJvRG9jLnhtbFBLAQItABQABgAIAAAAIQDYDdFU3QAAAAsBAAAP&#10;AAAAAAAAAAAAAAAAALUFAABkcnMvZG93bnJldi54bWxQSwUGAAAAAAQABADzAAAAvwYAAAAA&#10;" adj="-11796480,,5400" path="m2438,64430r3392,-261c7594,87305,23721,106792,46039,112754v22318,5963,45949,-2902,58916,-22102l102985,89584r6311,-2866l109889,93325r-1971,-1068l107918,92257c94205,112701,69073,122201,45298,115929,21522,109656,4321,88988,2438,64430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6A223E7B" w14:textId="77777777" w:rsidR="003157D3" w:rsidRPr="007135D5" w:rsidRDefault="003157D3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82B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814E6B" wp14:editId="092B21C8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220980</wp:posOffset>
                      </wp:positionV>
                      <wp:extent cx="1231549" cy="1633959"/>
                      <wp:effectExtent l="0" t="0" r="0" b="0"/>
                      <wp:wrapSquare wrapText="bothSides"/>
                      <wp:docPr id="31" name="手繪多邊形: 圖案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549" cy="16339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9588" y="31371"/>
                                    </a:moveTo>
                                    <a:lnTo>
                                      <a:pt x="9588" y="31371"/>
                                    </a:lnTo>
                                    <a:cubicBezTo>
                                      <a:pt x="19445" y="14015"/>
                                      <a:pt x="37537" y="2949"/>
                                      <a:pt x="57479" y="2081"/>
                                    </a:cubicBezTo>
                                    <a:cubicBezTo>
                                      <a:pt x="77420" y="1213"/>
                                      <a:pt x="96406" y="10664"/>
                                      <a:pt x="107734" y="27099"/>
                                    </a:cubicBezTo>
                                    <a:lnTo>
                                      <a:pt x="109490" y="26101"/>
                                    </a:lnTo>
                                    <a:lnTo>
                                      <a:pt x="109090" y="32122"/>
                                    </a:lnTo>
                                    <a:lnTo>
                                      <a:pt x="103323" y="29604"/>
                                    </a:lnTo>
                                    <a:lnTo>
                                      <a:pt x="105080" y="28606"/>
                                    </a:lnTo>
                                    <a:lnTo>
                                      <a:pt x="105080" y="28606"/>
                                    </a:lnTo>
                                    <a:cubicBezTo>
                                      <a:pt x="94298" y="13124"/>
                                      <a:pt x="76325" y="4258"/>
                                      <a:pt x="57478" y="5124"/>
                                    </a:cubicBezTo>
                                    <a:cubicBezTo>
                                      <a:pt x="38632" y="5990"/>
                                      <a:pt x="21548" y="16467"/>
                                      <a:pt x="12231" y="328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959DD8" w14:textId="77777777" w:rsidR="003157D3" w:rsidRPr="007135D5" w:rsidRDefault="003157D3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814E6B" id="手繪多邊形: 圖案 31" o:spid="_x0000_s1027" style="position:absolute;margin-left:152.35pt;margin-top:17.4pt;width:96.95pt;height:128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BfQAMAADEHAAAOAAAAZHJzL2Uyb0RvYy54bWysVc2O2zYQvhfIOxC8Zy2S+jXWG6QJtigQ&#10;NAskeQCaotZCJFEl6Z/tsaemvecQ9NKip7xBDnmcTZC3yJCUbCkFNkAQG5A4npmP33xDjs8fHNoG&#10;7aQ2tepWmJxFGMlOqLLurlf4xfPL+zlGxvKu5I3q5ArfSIMfXNz74XzfLyVVG9WUUiMA6cxy36/w&#10;xtp+uVgYsZEtN2eqlx04K6VbbsHU14tS8z2gt82CRlG62Ctd9loJaQz8+jg48YXHryop7NOqMtKi&#10;ZoWBm/VP7Z9r91xcnPPlteb9phYDDf4NLFped7DpEeoxtxxtdf0/qLYWWhlV2TOh2oWqqlpIXwNU&#10;Q6Ivqnm24b30tYA4pj/KZL4frPhld6VRXa4wIxh1vIUefXj118d3b2//e/Pp9z9v3/+7RLd/v/7w&#10;zx8IIkCufW+WkPWsv9KDZWDpaj9UunVvqAodvMQ3R4nlwSIBPxLKSBIXGAnwkZSxIikc6uKULrbG&#10;/iSVh+K7J8aGHpXjim/GlTh041JDp12PG99jixH0WGMEPV6HHvfcujzHzy3R3nGJ4IPR5rQEmnrr&#10;zvLTl466i27VTj5XPs+6sookhzMN7BlhmVcEuJ+Cmu6rwWOI2K5r8aP8bZpAijhOPDyJI5IM3P3G&#10;LEtY5l20AAW9Kr33JFmcgaTAiUb5SGmOPrdCWpbFFMp3jaCETQGLNI7S4InSNJ66SJRlLA6bZVEx&#10;Nm+OP1YY9iER8A0b0ZREI8ExaHwfg6MhmFFCqdsbBB6DxvcYzBhlgUyRRp7oHcFJlA808hTquxv5&#10;zuB5uYFMEdMinAzCCJ2JlqWMhq7GNMmncrrWhaRkyAH+c/S5FfZiOSD6upMC1JqcBQrXa2CRxmk2&#10;dYGa7pK7o0vzbFR2Di8aZWQQxl0Tr/3x6nhqp8tpVFOXl3XTuMth9PX6UaPRjsMtfJi77yDwLKzp&#10;XHCnXNqoP2zihkoYI25lD+uDn0nHgbNW5Q3MKdOLy1ob+4Qbe8U1TGqoZw/Te4XNr1uuJUbNzx2M&#10;x4KA0DAKpoaeGuupwTuxUTAwhIWREYxHFuwwADr1cGtVVbs55IkGMoMBc9mLNPyHuME/tX3U6Z/u&#10;4jMAAAD//wMAUEsDBBQABgAIAAAAIQD424fh4QAAAAoBAAAPAAAAZHJzL2Rvd25yZXYueG1sTI/B&#10;TsMwDIbvSLxDZCRuLF0pW9c1nRATB4Q4bCCh3bLGa6s1Tmmytrw95gQ3W/70+/vzzWRbMWDvG0cK&#10;5rMIBFLpTEOVgo/357sUhA+ajG4doYJv9LAprq9ynRk30g6HfagEh5DPtII6hC6T0pc1Wu1nrkPi&#10;28n1Vgde+0qaXo8cblsZR9FCWt0Qf6h1h081luf9xSrYbt926XgYHsqvl+m0JEnn8fVTqdub6XEN&#10;IuAU/mD41Wd1KNjp6C5kvGgV3EfJklEeEq7AQLJKFyCOCuJVPAdZ5PJ/heIHAAD//wMAUEsBAi0A&#10;FAAGAAgAAAAhALaDOJL+AAAA4QEAABMAAAAAAAAAAAAAAAAAAAAAAFtDb250ZW50X1R5cGVzXS54&#10;bWxQSwECLQAUAAYACAAAACEAOP0h/9YAAACUAQAACwAAAAAAAAAAAAAAAAAvAQAAX3JlbHMvLnJl&#10;bHNQSwECLQAUAAYACAAAACEAqELAX0ADAAAxBwAADgAAAAAAAAAAAAAAAAAuAgAAZHJzL2Uyb0Rv&#10;Yy54bWxQSwECLQAUAAYACAAAACEA+NuH4eEAAAAKAQAADwAAAAAAAAAAAAAAAACaBQAAZHJzL2Rv&#10;d25yZXYueG1sUEsFBgAAAAAEAAQA8wAAAKgGAAAAAA==&#10;" adj="-11796480,,5400" path="m9588,31371r,c19445,14015,37537,2949,57479,2081v19941,-868,38927,8583,50255,25018l109490,26101r-400,6021l103323,29604r1757,-998l105080,28606c94298,13124,76325,4258,57478,5124,38632,5990,21548,16467,12231,32872l9588,3137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20959DD8" w14:textId="77777777" w:rsidR="003157D3" w:rsidRPr="007135D5" w:rsidRDefault="003157D3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82B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A559F4" wp14:editId="1978996B">
                      <wp:simplePos x="0" y="0"/>
                      <wp:positionH relativeFrom="column">
                        <wp:posOffset>660401</wp:posOffset>
                      </wp:positionH>
                      <wp:positionV relativeFrom="paragraph">
                        <wp:posOffset>2787015</wp:posOffset>
                      </wp:positionV>
                      <wp:extent cx="1100104" cy="1351754"/>
                      <wp:effectExtent l="0" t="0" r="0" b="0"/>
                      <wp:wrapSquare wrapText="bothSides"/>
                      <wp:docPr id="28" name="手繪多邊形: 圖案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79501">
                                <a:off x="0" y="0"/>
                                <a:ext cx="1100104" cy="13517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4740" y="77231"/>
                                    </a:moveTo>
                                    <a:lnTo>
                                      <a:pt x="7772" y="76285"/>
                                    </a:lnTo>
                                    <a:lnTo>
                                      <a:pt x="7772" y="76285"/>
                                    </a:lnTo>
                                    <a:cubicBezTo>
                                      <a:pt x="13877" y="95567"/>
                                      <a:pt x="30262" y="109891"/>
                                      <a:pt x="50306" y="113470"/>
                                    </a:cubicBezTo>
                                    <a:cubicBezTo>
                                      <a:pt x="70350" y="117049"/>
                                      <a:pt x="90739" y="109290"/>
                                      <a:pt x="103233" y="93330"/>
                                    </a:cubicBezTo>
                                    <a:lnTo>
                                      <a:pt x="101428" y="92223"/>
                                    </a:lnTo>
                                    <a:lnTo>
                                      <a:pt x="107952" y="89391"/>
                                    </a:lnTo>
                                    <a:lnTo>
                                      <a:pt x="107824" y="96144"/>
                                    </a:lnTo>
                                    <a:lnTo>
                                      <a:pt x="106017" y="95036"/>
                                    </a:lnTo>
                                    <a:lnTo>
                                      <a:pt x="106017" y="95036"/>
                                    </a:lnTo>
                                    <a:cubicBezTo>
                                      <a:pt x="92885" y="112186"/>
                                      <a:pt x="71257" y="120602"/>
                                      <a:pt x="49946" y="116855"/>
                                    </a:cubicBezTo>
                                    <a:cubicBezTo>
                                      <a:pt x="28636" y="113108"/>
                                      <a:pt x="11199" y="97825"/>
                                      <a:pt x="4740" y="7723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D5B547" w14:textId="77777777" w:rsidR="003157D3" w:rsidRPr="007135D5" w:rsidRDefault="003157D3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A559F4" id="手繪多邊形: 圖案 28" o:spid="_x0000_s1028" style="position:absolute;margin-left:52pt;margin-top:219.45pt;width:86.6pt;height:106.45pt;rotation:-677750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49cXwMAAHgHAAAOAAAAZHJzL2Uyb0RvYy54bWysVc2OHDUQviPxDlbf2fFP/3m0s1FItAgp&#10;IislPIDH7d5p0d1ubM/PcuRE4M4BcQFx4g048DibKG+Rst3enQmrRUKopW5Xu/xV1Vc/Pn9yGHq0&#10;U8Z2elxl5AxnSI1SN914vcq+fn35WZ0h68TYiF6PapXdKJs9ufj0k/P9tFRUb3TfKIMAZLTL/bTK&#10;Ns5Ny8XCyo0ahD3Tkxphs9VmEA5Ec71ojNgD+tAvKMblYq9NMxktlbXw93nczC4Cftsq6V62rVUO&#10;9asMfHPhbcJ77d+Li3OxvDZi2nRydkP8By8G0Y1g9A7quXACbU33D6ihk0Zb3bozqYeFbttOqhAD&#10;REPwR9G82ohJhViAHDvd0WT/P1j51e7KoK5ZZRQyNYoBcvT2zU/v/vrz9o9f3n//4+3fvy/R7a8/&#10;v/3tBwQaQNd+sks49Wq6MrNkYeljP7RmQEYDxxTziheYBEogSHQIjN/cMa4ODkn4SQiGsPMMSdgj&#10;rCBVkXsji4jmUeXWui+UHvxa7F5YF1PWpJXYpJU8jGlpIPE+5X1IucsQpNxkCFK+jimfhPPnPKhf&#10;oj2Yh3rCUCOb+yW4aba+tF9+41332oPeqdc6nHM+rLzK4Qx4X1WUkdn3e6V+PFauQCkql7QuZuWk&#10;kr5TwH1UVW7XnfxcfXeMTVhdVQGcF0VZzWEGLIZpGe0SzGsevIS4w16BGS7DMUJYXoWOAPZPLZxK&#10;s4OYFTFyQiqc82ODHFeMR1DMKZ/bLJ4jmFHGoqOMsYcNnnJBMMl9eQLLnFLKHiWOYCi9GG3NWQwW&#10;AkqI6ZucqWoK5eeRS5Kn2ktK6ZuUS0wSxZiV/+LGo8oPMcppDUXhfSGEkjrgpzRVhBbRNJRpiekx&#10;2znneUphWReprk5NnEoxIFqXEEU0yAgO7Z0MEkJ4TCEHigJm2nqw5E/xZa+tin3s2ys09F3LhfK6&#10;b2qr+6657PreN5U11+tnvUE7Ad37tPbPTPOJWj965VH7Y9GM/7PwsylOI79yh/UhjjYP4f+sdXMD&#10;485O8rIz1r0Q1l0JAwOfZGgPl8Aqs99uhVEZ6r8cYcpyqDvIiDsWzLGwPhbEKDcaBo10MGqi8MyB&#10;HAfHqJ9unW47P7+Co9GZWYDxHkiaryJ/fxzLQev+wrz4AAAA//8DAFBLAwQUAAYACAAAACEAP8mQ&#10;BeIAAAALAQAADwAAAGRycy9kb3ducmV2LnhtbEyPzU7DMBCE70i8g7VIXBB1mp82DXGqCoGQ4ESb&#10;C7dtbJKIeB3FbhvenuUEx9GMZr4pt7MdxNlMvnekYLmIQBhqnO6pVVAfnu9zED4gaRwcGQXfxsO2&#10;ur4qsdDuQu/mvA+t4BLyBSroQhgLKX3TGYt+4UZD7H26yWJgObVST3jhcjvIOIpW0mJPvNDhaB47&#10;03ztT1YB+pfdZvxIXtM6e4re7pKsxkOm1O3NvHsAEcwc/sLwi8/oUDHT0Z1IezGwjlL+EhSkSb4B&#10;wYl4vY5BHBWssmUOsirl/w/VDwAAAP//AwBQSwECLQAUAAYACAAAACEAtoM4kv4AAADhAQAAEwAA&#10;AAAAAAAAAAAAAAAAAAAAW0NvbnRlbnRfVHlwZXNdLnhtbFBLAQItABQABgAIAAAAIQA4/SH/1gAA&#10;AJQBAAALAAAAAAAAAAAAAAAAAC8BAABfcmVscy8ucmVsc1BLAQItABQABgAIAAAAIQBXX49cXwMA&#10;AHgHAAAOAAAAAAAAAAAAAAAAAC4CAABkcnMvZTJvRG9jLnhtbFBLAQItABQABgAIAAAAIQA/yZAF&#10;4gAAAAsBAAAPAAAAAAAAAAAAAAAAALkFAABkcnMvZG93bnJldi54bWxQSwUGAAAAAAQABADzAAAA&#10;yAYAAAAA&#10;" adj="-11796480,,5400" path="m4740,77231r3032,-946l7772,76285v6105,19282,22490,33606,42534,37185c70350,117049,90739,109290,103233,93330r-1805,-1107l107952,89391r-128,6753l106017,95036r,c92885,112186,71257,120602,49946,116855,28636,113108,11199,97825,4740,7723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5CD5B547" w14:textId="77777777" w:rsidR="003157D3" w:rsidRPr="007135D5" w:rsidRDefault="003157D3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82B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A2650E" wp14:editId="23771B3B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678180</wp:posOffset>
                      </wp:positionV>
                      <wp:extent cx="972000" cy="2987040"/>
                      <wp:effectExtent l="0" t="0" r="19050" b="22860"/>
                      <wp:wrapSquare wrapText="bothSides"/>
                      <wp:docPr id="27" name="矩形: 圓角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870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5CFB134" w14:textId="672BEA3E" w:rsidR="003157D3" w:rsidRPr="00234714" w:rsidRDefault="00364E6A" w:rsidP="00B94B91">
                                  <w:pPr>
                                    <w:spacing w:line="360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364E6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教師提問:「你有沒有在社群媒體上看到朋友發限時動態或貼文，覺得好像在說你？」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A2650E" id="矩形: 圓角 27" o:spid="_x0000_s1029" style="position:absolute;margin-left:0;margin-top:53.4pt;width:76.55pt;height:235.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SpagIAAMUEAAAOAAAAZHJzL2Uyb0RvYy54bWysVEuOEzEQ3SNxB8t7ppMwkKSVzmiUYRDS&#10;CCIGDlCx3WmDf9jO7xqwRUJigzgExxnBMSi7Ox9ggYRQJMdll1/Ve1XVk4utVmQtfJDWVLR/1qNE&#10;GGa5NMuKvn51/WBESYhgOChrREV3ItCL6f17k40rxcA2VnHhCYKYUG5cRZsYXVkUgTVCQzizThi8&#10;rK3XENH0y4J72CC6VsWg13tcbKznzlsmQsDTq/aSTjN+XQsWX9R1EJGoimJuMa8+r4u0FtMJlEsP&#10;rpGsSwP+IQsN0mDQA9QVRCArL/+A0pJ5G2wdz5jVha1ryUTmgGz6vd/Y3DbgROaC4gR3kCn8P1j2&#10;fD33RPKKDoaUGNBYo++fvt59+1ySu48ffnx5T/ACVdq4UKLzrZv7zgq4TZS3tdfpH8mQbVZ2d1BW&#10;bCNheDgeYrFQf4ZXg/Fo2DvP0hfH186H+FRYTdKmot6uDH+J5cuqwvomxCwv73IE/oaSWiss1hoU&#10;6SP6HrFzRuw9ZnoZrJL8WiqVDb9czJQn+LSis8v0a+Mo10B7OhqPeg8TccQJrXu7P8VRhmyw6wfD&#10;zA2wf2sFEWlqh4oGs8yov4ZOnS0Owfnb/j7IKXDK/ApC0+aSAZIblFpGnBcldUVHiXPXwY0A/sRw&#10;EncOC2hw1GjKLGhKlMDBxE1+HkGqv/shZWWQbap5W+W0i9vFNndKliWdLCzfYfcEx64lJnwDIc7B&#10;Y0n6GB1nCuO+W4HHXNQzg0077p8PHuEQnhr+1FicGmBYY3FUUc92O4t5cJMMxl6uoq1lTAU6ptIZ&#10;OCu5Vt1cp2E8tbPX8esz/QkAAP//AwBQSwMEFAAGAAgAAAAhAEF/ywXgAAAACAEAAA8AAABkcnMv&#10;ZG93bnJldi54bWxMj01PwzAMhu9I/IfISFzQlm7TulGaThNfEifEhlZxyxrTFhKnarKt/Hu8Exzt&#10;13r9PPlqcFYcsQ+tJwWTcQICqfKmpVrB+/ZptAQRoiajrSdU8IMBVsXlRa4z40/0hsdNrAWXUMi0&#10;gibGLpMyVA06Hca+Q+Ls0/dORx77Wppen7jcWTlNklQ63RJ/aHSH9w1W35uDU2B3u5h+PC/T29KV&#10;X4/rm9nry0Op1PXVsL4DEXGIf8dwxmd0KJhp7w9kgrAKWCTyNklZ4BzPZxMQewXzxWIKssjlf4Hi&#10;FwAA//8DAFBLAQItABQABgAIAAAAIQC2gziS/gAAAOEBAAATAAAAAAAAAAAAAAAAAAAAAABbQ29u&#10;dGVudF9UeXBlc10ueG1sUEsBAi0AFAAGAAgAAAAhADj9If/WAAAAlAEAAAsAAAAAAAAAAAAAAAAA&#10;LwEAAF9yZWxzLy5yZWxzUEsBAi0AFAAGAAgAAAAhAD7LFKlqAgAAxQQAAA4AAAAAAAAAAAAAAAAA&#10;LgIAAGRycy9lMm9Eb2MueG1sUEsBAi0AFAAGAAgAAAAhAEF/ywXgAAAACAEAAA8AAAAAAAAAAAAA&#10;AAAAxAQAAGRycy9kb3ducmV2LnhtbFBLBQYAAAAABAAEAPMAAADRBQAAAAA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5CFB134" w14:textId="672BEA3E" w:rsidR="003157D3" w:rsidRPr="00234714" w:rsidRDefault="00364E6A" w:rsidP="00B94B91">
                            <w:pPr>
                              <w:spacing w:line="360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364E6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教師提問:「你有沒有在社群媒體上看到朋友發限時動態或貼文，覺得好像在說你？」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  <w:bookmarkEnd w:id="0"/>
          <w:p w14:paraId="48DEBDE9" w14:textId="021744B7" w:rsidR="00902841" w:rsidRPr="00182B09" w:rsidRDefault="00F60101" w:rsidP="00C11BB5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E6C05C" wp14:editId="3FBED4D2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520065</wp:posOffset>
                      </wp:positionV>
                      <wp:extent cx="946150" cy="641350"/>
                      <wp:effectExtent l="0" t="0" r="25400" b="25400"/>
                      <wp:wrapSquare wrapText="bothSides"/>
                      <wp:docPr id="32" name="矩形: 圓角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0" cy="6413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91CBFC" w14:textId="183B64F6" w:rsidR="003157D3" w:rsidRPr="005E3F88" w:rsidRDefault="00F60101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5E3F8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情境劇</w:t>
                                  </w:r>
                                  <w:r w:rsidR="003157D3" w:rsidRPr="005E3F8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播放</w:t>
                                  </w:r>
                                </w:p>
                                <w:p w14:paraId="754B830C" w14:textId="5E6D3232" w:rsidR="003157D3" w:rsidRPr="005E3F88" w:rsidRDefault="00DF0CD2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5E3F88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5</w:t>
                                  </w:r>
                                  <w:r w:rsidR="003157D3" w:rsidRPr="005E3F8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E6C05C" id="矩形: 圓角 32" o:spid="_x0000_s1030" style="position:absolute;left:0;text-align:left;margin-left:97.55pt;margin-top:40.95pt;width:74.5pt;height:5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JEWQIAAKQEAAAOAAAAZHJzL2Uyb0RvYy54bWysVF2OEzEMfkfiDlHe6XS63WV31OkKbSlC&#10;WkHFwgHcJNMJ5I8k/bsGvCIh8YI4BMdZwTFw0qHtAhISog+pndif7c/2jC43WpGV8EFaU9Oy16dE&#10;GGa5NIuavno5fXBOSYhgOChrRE23ItDL8f17o7WrxMC2VnHhCYKYUK1dTdsYXVUUgbVCQ+hZJww+&#10;NtZriKj6RcE9rBFdq2LQ758Va+u585aJEPB2snuk44zfNILF500TRCSqpphbzKfP5zydxXgE1cKD&#10;ayXr0oB/yEKDNBh0DzWBCGTp5W9QWjJvg21ij1ld2KaRTOQasJqy/0s1Ny04kWtBcoLb0xT+Hyx7&#10;tpp5InlNTwaUGNDYo28fv9x+/VSR2w/vv39+R/ABWVq7UKHxjZv5TgsoppI3jdfpH4shm8zsds+s&#10;2ETC8PJieFaeIv8Mn86G5QnKiFIcnJ0P8YmwmiShpt4uDX+B3cukwuo6xMwu71IE/pqSRivs1QoU&#10;Kfv46xA7Y8T+iZk8g1WST6VSWUnTJa6UJ+hcUxXLzveOlTJkjSM9eIjQhAEOZ6Mgoqgd0hXMIud2&#10;xyWP7QGYv/kjcMprAqHdRc8AKT5UWkZcBiV1Tc9TRd14tgL4Y8NJ3DrsjsE9oimzoClRArcOhewe&#10;Qaq/2yExyiD3qaG7FiYpbuabPAbDhJVu5pZvcTSCY1OJCV9DiDPwSHiJ0XFhMO7bJXjMRT01OJEX&#10;5XBwiht2rPhjZX6sgGGtxT1k0VOyU65i3stEhLGPltE2MqYhOSTTKbgKeXa6tU27dqxnq8PHZfwD&#10;AAD//wMAUEsDBBQABgAIAAAAIQBPwS7J4AAAAAoBAAAPAAAAZHJzL2Rvd25yZXYueG1sTI9Ba4NA&#10;EIXvhf6HZQq9lGbV2qLWNYRAoBQkJGnvq05V6s6Kuyb233d6ao5v3seb9/L1YgZxxsn1lhSEqwAE&#10;Um2bnloFH6fdYwLCeU2NHiyhgh90sC5ub3KdNfZCBzwffSs4hFymFXTej5mUru7QaLeyIxJ7X3Yy&#10;2rOcWtlM+sLhZpBRELxIo3viD50ecdth/X2cjYI0Kg/zrtxUD3b/9r6tPsv9KS6Vur9bNq8gPC7+&#10;H4a/+lwdCu5U2ZkaJwbW6XPIqIIkTEEw8BTHfKjYSaIUZJHL6wnFLwAAAP//AwBQSwECLQAUAAYA&#10;CAAAACEAtoM4kv4AAADhAQAAEwAAAAAAAAAAAAAAAAAAAAAAW0NvbnRlbnRfVHlwZXNdLnhtbFBL&#10;AQItABQABgAIAAAAIQA4/SH/1gAAAJQBAAALAAAAAAAAAAAAAAAAAC8BAABfcmVscy8ucmVsc1BL&#10;AQItABQABgAIAAAAIQDskFJEWQIAAKQEAAAOAAAAAAAAAAAAAAAAAC4CAABkcnMvZTJvRG9jLnht&#10;bFBLAQItABQABgAIAAAAIQBPwS7J4AAAAAoBAAAPAAAAAAAAAAAAAAAAALMEAABkcnMvZG93bnJl&#10;di54bWxQSwUGAAAAAAQABADzAAAAwA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591CBFC" w14:textId="183B64F6" w:rsidR="003157D3" w:rsidRPr="005E3F88" w:rsidRDefault="00F60101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5E3F8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情境劇</w:t>
                            </w:r>
                            <w:r w:rsidR="003157D3" w:rsidRPr="005E3F8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播放</w:t>
                            </w:r>
                          </w:p>
                          <w:p w14:paraId="754B830C" w14:textId="5E6D3232" w:rsidR="003157D3" w:rsidRPr="005E3F88" w:rsidRDefault="00DF0CD2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5E3F88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5</w:t>
                            </w:r>
                            <w:r w:rsidR="003157D3" w:rsidRPr="005E3F8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414D4A" w:rsidRPr="00182B09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3B220B8" wp14:editId="72A28B60">
                      <wp:simplePos x="0" y="0"/>
                      <wp:positionH relativeFrom="column">
                        <wp:posOffset>3626485</wp:posOffset>
                      </wp:positionH>
                      <wp:positionV relativeFrom="paragraph">
                        <wp:posOffset>532765</wp:posOffset>
                      </wp:positionV>
                      <wp:extent cx="944880" cy="603250"/>
                      <wp:effectExtent l="0" t="0" r="26670" b="25400"/>
                      <wp:wrapSquare wrapText="bothSides"/>
                      <wp:docPr id="36" name="矩形: 圓角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4880" cy="6032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027D22" w14:textId="77777777" w:rsidR="003157D3" w:rsidRPr="00234714" w:rsidRDefault="003157D3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課程統整</w:t>
                                  </w:r>
                                </w:p>
                                <w:p w14:paraId="5E8753FF" w14:textId="77777777" w:rsidR="003157D3" w:rsidRPr="00234714" w:rsidRDefault="003157D3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10</w:t>
                                  </w:r>
                                  <w:r w:rsidRPr="0023471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B220B8" id="矩形: 圓角 36" o:spid="_x0000_s1031" style="position:absolute;left:0;text-align:left;margin-left:285.55pt;margin-top:41.95pt;width:74.4pt;height:4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DDWwIAAKQEAAAOAAAAZHJzL2Uyb0RvYy54bWysVEuOEzEQ3SNxB8t70kkmGTKtdEZoQhDS&#10;CCIGDlCx3WmDf9jO7xqwRUJigzgExxnBMSg7TZIBJCREFk6V7Xp+9aqqx5dbrcha+CCtqWiv06VE&#10;GGa5NMuKvno5ezCiJEQwHJQ1oqI7Eejl5P698caVom8bq7jwBEFMKDeuok2MriyKwBqhIXSsEwYP&#10;a+s1RHT9suAeNoiuVdHvds+LjfXcectECLg73R/SScava8Hi87oOIhJVUeQW8+rzukhrMRlDufTg&#10;GslaGvAPLDRIg48eoKYQgay8/A1KS+ZtsHXsMKsLW9eSiZwDZtPr/pLNTQNO5FxQnOAOMoX/B8ue&#10;reeeSF7Rs3NKDGis0bePX26/firJ7Yf33z+/I3iAKm1cKPHyjZv71gtoppS3tdfpH5Mh26zs7qCs&#10;2EbCcPNiMBiNUH+GR+fds/4wK18cg50P8YmwmiSjot6uDH+B1cuiwvo6xKwubykCf01JrRXWag2K&#10;9Lr4SywRsb2M1k/MFBmsknwmlcpO6i5xpTzB4Iqq2Gtj79xShmywpfsPEZowwOasFUQ0tUO5gllm&#10;bndCctsegfmbPwInXlMIzf71DJDeh1LLiMOgpK7oKGXUtmcjgD82nMSdw+oYnCOamAVNiRI4dWjk&#10;8AhS/f0eCqMMKpUKui9hsuJ2sc1tMExYaWdh+Q5bIzg2k0j4GkKcg0fBe/g6Dgy++3YFHrmopwY7&#10;8qI36A9xwk4df+osTh0wrLE4hyx6SvbOVcxzmYQw9tEq2lrGVNIjmdbBUciVbsc2zdqpn28dPy6T&#10;HwAAAP//AwBQSwMEFAAGAAgAAAAhAMH49fDhAAAACgEAAA8AAABkcnMvZG93bnJldi54bWxMj01L&#10;w0AQhu+C/2EZoRexm7RqPsymlEJBhFDa6n2TjEkwOxuymzb+e8eT3maYh3eeN9vMphcXHF1nSUG4&#10;DEAgVbbuqFHwft4/xCCc11Tr3hIq+EYHm/z2JtNpba90xMvJN4JDyKVaQev9kErpqhaNdks7IPHt&#10;045Ge17HRtajvnK46eUqCJ6l0R3xh1YPuGux+jpNRkGyKo7TvtiW9/bw+rYrP4rD+bFQanE3b19A&#10;eJz9Hwy/+qwOOTuVdqLaiV7BUxSGjCqI1wkIBqIw4aFkMooTkHkm/1fIfwAAAP//AwBQSwECLQAU&#10;AAYACAAAACEAtoM4kv4AAADhAQAAEwAAAAAAAAAAAAAAAAAAAAAAW0NvbnRlbnRfVHlwZXNdLnht&#10;bFBLAQItABQABgAIAAAAIQA4/SH/1gAAAJQBAAALAAAAAAAAAAAAAAAAAC8BAABfcmVscy8ucmVs&#10;c1BLAQItABQABgAIAAAAIQCBaBDDWwIAAKQEAAAOAAAAAAAAAAAAAAAAAC4CAABkcnMvZTJvRG9j&#10;LnhtbFBLAQItABQABgAIAAAAIQDB+PXw4QAAAAoBAAAPAAAAAAAAAAAAAAAAALU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4027D22" w14:textId="77777777" w:rsidR="003157D3" w:rsidRPr="00234714" w:rsidRDefault="003157D3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課程統整</w:t>
                            </w:r>
                          </w:p>
                          <w:p w14:paraId="5E8753FF" w14:textId="77777777" w:rsidR="003157D3" w:rsidRPr="00234714" w:rsidRDefault="003157D3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10</w:t>
                            </w:r>
                            <w:r w:rsidRPr="00234714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DA6B11" w:rsidRPr="00182B09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B6B93E" wp14:editId="1D14016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2825115</wp:posOffset>
                      </wp:positionV>
                      <wp:extent cx="947420" cy="605790"/>
                      <wp:effectExtent l="0" t="0" r="24130" b="22860"/>
                      <wp:wrapSquare wrapText="bothSides"/>
                      <wp:docPr id="29" name="矩形: 圓角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7420" cy="60579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CF1513" w14:textId="77777777" w:rsidR="003157D3" w:rsidRPr="00DA6B11" w:rsidRDefault="003157D3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AC387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引起動機</w:t>
                                  </w:r>
                                </w:p>
                                <w:p w14:paraId="10686D25" w14:textId="77777777" w:rsidR="003157D3" w:rsidRPr="00DA6B11" w:rsidRDefault="003157D3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DA6B11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10</w:t>
                                  </w:r>
                                  <w:r w:rsidRPr="00DA6B1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B6B93E" id="矩形: 圓角 29" o:spid="_x0000_s1032" style="position:absolute;left:0;text-align:left;margin-left:1.05pt;margin-top:222.45pt;width:74.6pt;height:4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1zhWwIAAKQEAAAOAAAAZHJzL2Uyb0RvYy54bWysVEuOEzEQ3SNxB8t70kmUyUxa6YzQhCCk&#10;EUQMHKBiu9MG/7Cd3zVgOxISG8QhOM4IjkHZaZIMICEhsnCqbNfzq1dVPb7cakXWwgdpTUV7nS4l&#10;wjDLpVlW9PWr2aMLSkIEw0FZIyq6E4FeTh4+GG9cKfq2sYoLTxDEhHLjKtrE6MqiCKwRGkLHOmHw&#10;sLZeQ0TXLwvuYYPoWhX9bndYbKznzlsmQsDd6f6QTjJ+XQsWX9R1EJGoiiK3mFef10Vai8kYyqUH&#10;10jW0oB/YKFBGnz0ADWFCGTl5W9QWjJvg61jh1ld2LqWTOQcMJte95dsbhpwIueC4gR3kCn8P1j2&#10;fD33RPKK9keUGNBYo28fv9x9/VSSu9sP3z+/J3iAKm1cKPHyjZv71gtoppS3tdfpH5Mh26zs7qCs&#10;2EbCcHM0OB/0UX+GR8Pu2fkoK18cg50P8amwmiSjot6uDH+J1cuiwvo6xKwubykCf0NJrRXWag2K&#10;9Lr4SywRsb2M1k/MFBmsknwmlcpO6i5xpTzB4Iqq2Gtj791ShmywpfvnCE0YYHPWCiKa2qFcwSwz&#10;t3shuW2PwPztH4ETrymEZv96BkjvQ6llxGFQUlf0ImXUtmcjgD8xnMSdw+oYnCOamAVNiRI4dWjk&#10;8AhS/f0eCqMMKpUKui9hsuJ2sc1tMExYaWdh+Q5bIzg2k0j4GkKcg0fBe/g6Dgy++24FHrmoZwY7&#10;ctQb9M9wwk4df+osTh0wrLE4hyx6SvbOVcxzmYQw9vEq2lrGVNIjmdbBUciVbsc2zdqpn28dPy6T&#10;HwAAAP//AwBQSwMEFAAGAAgAAAAhAHYI/4ngAAAACQEAAA8AAABkcnMvZG93bnJldi54bWxMj0Fr&#10;wkAUhO+F/oflFXopdZO4Fk2zERGEUgii1vsm+5qEZt+G7EbTf9/1ZI/DDDPfZOvJdOyCg2stSYhn&#10;ETCkyuqWaglfp93rEpjzirTqLKGEX3Swzh8fMpVqe6UDXo6+ZqGEXKokNN73KeeuatAoN7M9UvC+&#10;7WCUD3KouR7UNZSbjidR9MaNaiksNKrHbYPVz3E0ElZJcRh3xaZ8sfuPz215LvYnUUj5/DRt3oF5&#10;nPw9DDf8gA55YCrtSNqxTkISh6AEIcQK2M1fxHNgpYSFiObA84z/f5D/AQAA//8DAFBLAQItABQA&#10;BgAIAAAAIQC2gziS/gAAAOEBAAATAAAAAAAAAAAAAAAAAAAAAABbQ29udGVudF9UeXBlc10ueG1s&#10;UEsBAi0AFAAGAAgAAAAhADj9If/WAAAAlAEAAAsAAAAAAAAAAAAAAAAALwEAAF9yZWxzLy5yZWxz&#10;UEsBAi0AFAAGAAgAAAAhAIaTXOFbAgAApAQAAA4AAAAAAAAAAAAAAAAALgIAAGRycy9lMm9Eb2Mu&#10;eG1sUEsBAi0AFAAGAAgAAAAhAHYI/4ngAAAACQEAAA8AAAAAAAAAAAAAAAAAtQQAAGRycy9kb3du&#10;cmV2LnhtbFBLBQYAAAAABAAEAPMAAADCBQ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1CF1513" w14:textId="77777777" w:rsidR="003157D3" w:rsidRPr="00DA6B11" w:rsidRDefault="003157D3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AC387E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引起動機</w:t>
                            </w:r>
                          </w:p>
                          <w:p w14:paraId="10686D25" w14:textId="77777777" w:rsidR="003157D3" w:rsidRPr="00DA6B11" w:rsidRDefault="003157D3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DA6B11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10</w:t>
                            </w:r>
                            <w:r w:rsidRPr="00DA6B1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3157D3" w:rsidRPr="00182B09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DA2274" wp14:editId="7E12AC20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2793365</wp:posOffset>
                      </wp:positionV>
                      <wp:extent cx="927100" cy="680720"/>
                      <wp:effectExtent l="0" t="0" r="25400" b="24130"/>
                      <wp:wrapSquare wrapText="bothSides"/>
                      <wp:docPr id="34" name="矩形: 圓角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0" cy="68072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0A7BF5" w14:textId="3AE5CED3" w:rsidR="003157D3" w:rsidRPr="005E3F88" w:rsidRDefault="003157D3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5E3F8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課堂</w:t>
                                  </w:r>
                                  <w:r w:rsidR="00F60101" w:rsidRPr="005E3F8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討論</w:t>
                                  </w:r>
                                </w:p>
                                <w:p w14:paraId="19425E44" w14:textId="2E94EDFB" w:rsidR="003157D3" w:rsidRPr="005E3F88" w:rsidRDefault="00A271AB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5E3F88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25</w:t>
                                  </w:r>
                                  <w:r w:rsidR="003157D3" w:rsidRPr="005E3F88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DA2274" id="矩形: 圓角 34" o:spid="_x0000_s1033" style="position:absolute;left:0;text-align:left;margin-left:194.05pt;margin-top:219.95pt;width:73pt;height:5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km8WgIAAKQEAAAOAAAAZHJzL2Uyb0RvYy54bWysVF1uEzEQfkfiDpbf6WZDadJVNhVqCEKq&#10;IKJwgIntzRr8h+38XYO+IiHxgjgEx6ngGIydJUkBCQnx4vXYnm+++WZmRxcbrchK+CCtqWl50qNE&#10;GGa5NIuavn41fTCkJEQwHJQ1oqZbEejF+P690dpVom9bq7jwBEFMqNaupm2MriqKwFqhIZxYJwxe&#10;NtZriGj6RcE9rBFdq6Lf650Va+u585aJEPB0sruk44zfNILFF00TRCSqpsgt5tXndZ7WYjyCauHB&#10;tZJ1NOAfWGiQBoPuoSYQgSy9/A1KS+ZtsE08YVYXtmkkEzkHzKbs/ZLNdQtO5FxQnOD2MoX/B8ue&#10;r2aeSF7Th6eUGNBYo28fv9x+/VSR2w833z+/J3iBKq1dqPDxtZv5zgq4TSlvGq/TF5Mhm6zsdq+s&#10;2ETC8PC8Pyh7qD/Dq7Nhb9DPyhcHZ+dDfCqsJmlTU2+Xhr/E6mVRYXUVYlaXdxSBv6Gk0QprtQJF&#10;EBvRkRcido9x9xMzeQarJJ9KpbKRuktcKk/QuaYqlp3vnVfKkDW2dH+QiQM2Z6MgYg7aoVzBLDK3&#10;Oy65bQ/A/O0fgROvCYR2Fz0DpPhQaRlxGJTUNR2mjLr2bAXwJ4aTuHVYHYNzRBOzoClRAqcON9k9&#10;glR/f4fCKINKpYLuSph2cTPf5DYYJKx0Mrd8i60RHJtKJHwFIc7Ao+AlRseBwbjvluCRi3pmsCPP&#10;y9P+I5ywY8MfG/NjAwxrLc4hi56SnXEZ81wmIYx9vIy2kTGV9ECmM3AUcqW7sU2zdmznV4efy/gH&#10;AAAA//8DAFBLAwQUAAYACAAAACEAsflj1OIAAAALAQAADwAAAGRycy9kb3ducmV2LnhtbEyPTWuD&#10;QBCG74X+h2UKvZRmNdpGrWsIgUApSMhH76s7Vam7K+6a2H/f6Sm9zcfDO8/k61n37IKj66wREC4C&#10;YGhqqzrTCDifds8JMOelUbK3BgX8oIN1cX+Xy0zZqzng5egbRiHGZVJA6/2Qce7qFrV0Czugod2X&#10;HbX01I4NV6O8Urju+TIIXrmWnaELrRxw22L9fZy0gHRZHqZduame7P79Y1t9lvtTXArx+DBv3oB5&#10;nP0Nhj99UoeCnCo7GeVYLyBKkpBQAXGUpsCIeIlimlRUxKsQeJHz/z8UvwAAAP//AwBQSwECLQAU&#10;AAYACAAAACEAtoM4kv4AAADhAQAAEwAAAAAAAAAAAAAAAAAAAAAAW0NvbnRlbnRfVHlwZXNdLnht&#10;bFBLAQItABQABgAIAAAAIQA4/SH/1gAAAJQBAAALAAAAAAAAAAAAAAAAAC8BAABfcmVscy8ucmVs&#10;c1BLAQItABQABgAIAAAAIQBM1km8WgIAAKQEAAAOAAAAAAAAAAAAAAAAAC4CAABkcnMvZTJvRG9j&#10;LnhtbFBLAQItABQABgAIAAAAIQCx+WPU4gAAAAsBAAAPAAAAAAAAAAAAAAAAALQ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C0A7BF5" w14:textId="3AE5CED3" w:rsidR="003157D3" w:rsidRPr="005E3F88" w:rsidRDefault="003157D3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5E3F8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課堂</w:t>
                            </w:r>
                            <w:r w:rsidR="00F60101" w:rsidRPr="005E3F8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討論</w:t>
                            </w:r>
                          </w:p>
                          <w:p w14:paraId="19425E44" w14:textId="2E94EDFB" w:rsidR="003157D3" w:rsidRPr="005E3F88" w:rsidRDefault="00A271AB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5E3F88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25</w:t>
                            </w:r>
                            <w:r w:rsidR="003157D3" w:rsidRPr="005E3F88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3157D3" w:rsidRPr="00182B09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70C967" wp14:editId="19AB04F2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488315</wp:posOffset>
                      </wp:positionV>
                      <wp:extent cx="972000" cy="3048000"/>
                      <wp:effectExtent l="0" t="0" r="19050" b="19050"/>
                      <wp:wrapSquare wrapText="bothSides"/>
                      <wp:docPr id="35" name="矩形: 圓角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4800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0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68DD459" w14:textId="6B7E259B" w:rsidR="003157D3" w:rsidRPr="00402870" w:rsidRDefault="00402870" w:rsidP="00402870">
                                  <w:pPr>
                                    <w:spacing w:line="276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40287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教師統整重點:教師統整「先查證再判斷」的重要性，網路言論要負責任，避免模糊批評，建立適當的數位界線，培養同理心，理解文字可能被誤解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70C967" id="矩形: 圓角 35" o:spid="_x0000_s1034" style="position:absolute;left:0;text-align:left;margin-left:284pt;margin-top:38.45pt;width:76.55pt;height:24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tlaQIAAMUEAAAOAAAAZHJzL2Uyb0RvYy54bWysVNtuEzEQfUfiHyy/k03SQtNVN1WVEIRU&#10;QUXhAya2N2vwDdu5/Qa8IiHxgvgIPqeCz2Ds3VwKD0gIRXI89vjMmTMze3G50YqshA/SmooOen1K&#10;hGGWS7Oo6JvXs0cjSkIEw0FZIyq6FYFejh8+uFi7UgxtYxUXniCICeXaVbSJ0ZVFEVgjNISedcLg&#10;ZW29hoimXxTcwxrRtSqG/f6TYm09d94yEQKeTttLOs74dS1YfFnXQUSiKorcYl59XudpLcYXUC48&#10;uEayjgb8AwsN0mDQPdQUIpCll39Aacm8DbaOPWZ1YetaMpFzwGwG/d+yuW3AiZwLihPcXqbw/2DZ&#10;i9WNJ5JX9OQxJQY01ujH529337+U5O7Tx59fPxC8QJXWLpTofOtufGcF3KaUN7XX6R+TIZus7Hav&#10;rNhEwvDw/AyLhfozvDrpn46SgTDF4bXzIT4TVpO0qai3S8NfYfmyqrC6DjHLyzuOwN9SUmuFxVqB&#10;IgME3CF2zoi9w0wvg1WSz6RS2fCL+UR5gk8rOrlKvzaOcg20p6NzJNlxDK175nsPRxmyxq4fnuXc&#10;APu3VhAxTe1Q0WAWGfXek9zZYh+cvxvsghwTTMynEJqWSwZIblBqGXFelNQVTSK2FKFsBPCnhpO4&#10;dVhAg6NGE7OgKVECBxM3+XkEqf7uh9Ipg9mmmrdVTru4mW9yp4wSVjqZW77F7gmOzSQSvoYQb8Bj&#10;SQYYHWcK475fgkcu6rnBpj0fnA6xy+Kx4Y+N+bEBhjUWR3VOSbudxDy4SQZjr5bR1jKmJjpQ6Qyc&#10;lVyrbq7TMB7b2evw9Rn/AgAA//8DAFBLAwQUAAYACAAAACEA8k0R9d0AAAAKAQAADwAAAGRycy9k&#10;b3ducmV2LnhtbEyPwU7DMBBE70j8g7VI3KiToqZtiFNVRZw40YK4bpIliYjXke2m6d+znOC4M6PZ&#10;N8VutoOayIfesYF0kYAirl3Tc2vg/fTysAEVInKDg2MycKUAu/L2psC8cRd+o+kYWyUlHHI00MU4&#10;5lqHuiOLYeFGYvG+nLcY5fStbjxepNwOepkkmbbYs3zocKRDR/X38WwNPH7sr27rq9F/vj4fktbh&#10;lPVozP3dvH8CFWmOf2H4xRd0KIWpcmdughoMrLKNbIkG1tkWlATWyzQFVYmzEkWXhf4/ofwBAAD/&#10;/wMAUEsBAi0AFAAGAAgAAAAhALaDOJL+AAAA4QEAABMAAAAAAAAAAAAAAAAAAAAAAFtDb250ZW50&#10;X1R5cGVzXS54bWxQSwECLQAUAAYACAAAACEAOP0h/9YAAACUAQAACwAAAAAAAAAAAAAAAAAvAQAA&#10;X3JlbHMvLnJlbHNQSwECLQAUAAYACAAAACEAn1XLZWkCAADFBAAADgAAAAAAAAAAAAAAAAAuAgAA&#10;ZHJzL2Uyb0RvYy54bWxQSwECLQAUAAYACAAAACEA8k0R9d0AAAAKAQAADwAAAAAAAAAAAAAAAADD&#10;BAAAZHJzL2Rvd25yZXYueG1sUEsFBgAAAAAEAAQA8wAAAM0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68DD459" w14:textId="6B7E259B" w:rsidR="003157D3" w:rsidRPr="00402870" w:rsidRDefault="00402870" w:rsidP="00402870">
                            <w:pPr>
                              <w:spacing w:line="276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40287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教師統整重點:教師統整「先查證再判斷」的重要性，網路言論要負責任，避免模糊批評，建立適當的數位界線，培養同理心，理解文字可能被誤解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3157D3" w:rsidRPr="00182B09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026849" wp14:editId="53336436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485775</wp:posOffset>
                      </wp:positionV>
                      <wp:extent cx="972000" cy="3025140"/>
                      <wp:effectExtent l="0" t="0" r="19050" b="22860"/>
                      <wp:wrapSquare wrapText="bothSides"/>
                      <wp:docPr id="33" name="矩形: 圓角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251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A2DEA1" w14:textId="0CAC1894" w:rsidR="003157D3" w:rsidRPr="00234714" w:rsidRDefault="00402870" w:rsidP="001C7131">
                                  <w:pPr>
                                    <w:spacing w:line="360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分組討論影片中學生的問題跟老師的問題分別為何</w:t>
                                  </w:r>
                                  <w:r w:rsidR="001C713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，</w:t>
                                  </w:r>
                                  <w:r w:rsidR="00B94B91"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發放學習單讓學生個人思考並填寫用。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026849" id="矩形: 圓角 33" o:spid="_x0000_s1035" style="position:absolute;left:0;text-align:left;margin-left:192.2pt;margin-top:38.25pt;width:76.55pt;height:23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TfbAIAAMUEAAAOAAAAZHJzL2Uyb0RvYy54bWysVF1uEzEQfkfiDpbf6WbTliZRNlWVUIRU&#10;QUThABPbmzX4D9v5uwZ9RULiBXEIjlPBMRh7t2koD0gIRXJm7PHnb76Z2fH5ViuyFj5IaypaHvUo&#10;EYZZLs2yom/fXD4ZUBIiGA7KGlHRnQj0fPL40XjjRqJvG6u48ARBTBhtXEWbGN2oKAJrhIZwZJ0w&#10;eFhbryGi65cF97BBdK2Kfq/3tNhYz523TISAu7P2kE4yfl0LFl/VdRCRqIoit5hXn9dFWovJGEZL&#10;D66RrKMB/8BCgzT46B5qBhHIyss/oLRk3gZbxyNmdWHrWjKRc8Bsyt6DbK4bcCLnguIEt5cp/D9Y&#10;9nI990Tyih4fU2JAY41+fP52+/3LiNx+uvn59SPBA1Rp48IIg6/d3HdeQDOlvK29Tv+YDNlmZXd7&#10;ZcU2EoabwzMsFurP8Oi41z8tT7L0xf1t50N8LqwmyaiotyvDX2P5sqqwvgoxy8s7jsDfUVJrhcVa&#10;gyIlot8hdsGIfYeZbgarJL+USmXHLxdT5Qlerej0Iv3ad5RroN0dDAe9nDjihDZ8Mk72IY4yZINd&#10;3z/LuQH2b60gYpraoaLBLDPqb1dyZ4v94/x9mdR9CJyYzyA0LZcM0LaqlhHnRUld0UHKuevgRgB/&#10;ZjiJO4cFNDhqNDELmhIlcDDRyJ0eQaq/xyEbZZBUqnlb5WTF7WKbO2WYsNLOwvIddk9w7FIi4SsI&#10;cQ4eS1Li6zhT+O6HFXjkol4YbNphedI/xSE8dPyhszh0wLDG4qiinq05jXlwUwGNvVhFW8uYtLun&#10;0jk4K1nSbq7TMB76Oer+6zP5BQAA//8DAFBLAwQUAAYACAAAACEAA3nC/uMAAAAKAQAADwAAAGRy&#10;cy9kb3ducmV2LnhtbEyPy07DMBBF90j8gzVIbFDr0DRpGuJUFY9KrFALasTOjU0SsMdR7Lbh7xlW&#10;sLujObpzpliN1rCTHnznUMDtNAKmsXaqw0bA2+vTJAPmg0QljUMt4Ft7WJWXF4XMlTvjVp92oWFU&#10;gj6XAtoQ+pxzX7faSj91vUbafbjBykDj0HA1yDOVW8NnUZRyKzukC63s9X2r66/d0Qow+31I3zdZ&#10;uqxs9fm4volfnh8qIa6vxvUdsKDH8AfDrz6pQ0lOB3dE5ZkREGfzOaECFmkCjIAkXlA4UEhmS+Bl&#10;wf+/UP4AAAD//wMAUEsBAi0AFAAGAAgAAAAhALaDOJL+AAAA4QEAABMAAAAAAAAAAAAAAAAAAAAA&#10;AFtDb250ZW50X1R5cGVzXS54bWxQSwECLQAUAAYACAAAACEAOP0h/9YAAACUAQAACwAAAAAAAAAA&#10;AAAAAAAvAQAAX3JlbHMvLnJlbHNQSwECLQAUAAYACAAAACEAkfYU32wCAADFBAAADgAAAAAAAAAA&#10;AAAAAAAuAgAAZHJzL2Uyb0RvYy54bWxQSwECLQAUAAYACAAAACEAA3nC/uMAAAAKAQAADwAAAAAA&#10;AAAAAAAAAADGBAAAZHJzL2Rvd25yZXYueG1sUEsFBgAAAAAEAAQA8wAAANY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9A2DEA1" w14:textId="0CAC1894" w:rsidR="003157D3" w:rsidRPr="00234714" w:rsidRDefault="00402870" w:rsidP="001C7131">
                            <w:pPr>
                              <w:spacing w:line="360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分組討論影片中學生的問題跟老師的問題分別為何</w:t>
                            </w:r>
                            <w:r w:rsidR="001C713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，</w:t>
                            </w:r>
                            <w:r w:rsidR="00B94B91"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發放學習單讓學生個人思考並填寫用。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3157D3" w:rsidRPr="00182B09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12EA00" wp14:editId="3322DB0C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479425</wp:posOffset>
                      </wp:positionV>
                      <wp:extent cx="972000" cy="2994660"/>
                      <wp:effectExtent l="0" t="0" r="19050" b="15240"/>
                      <wp:wrapSquare wrapText="bothSides"/>
                      <wp:docPr id="30" name="矩形: 圓角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9466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64F49A7" w14:textId="5645D65A" w:rsidR="003157D3" w:rsidRPr="00234714" w:rsidRDefault="00B94B91" w:rsidP="00B94B91">
                                  <w:pPr>
                                    <w:spacing w:line="276" w:lineRule="auto"/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播放「70分女孩-</w:t>
                                  </w:r>
                                  <w:r w:rsidR="00364E6A" w:rsidRPr="00364E6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謝謝你，鍵盤偵探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」情境劇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，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呈現秀秀老師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遇到的問題，進而</w:t>
                                  </w:r>
                                  <w:r w:rsidR="001C713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引導學生後續思考</w:t>
                                  </w:r>
                                  <w:r w:rsidRPr="00B94B91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12EA00" id="矩形: 圓角 30" o:spid="_x0000_s1036" style="position:absolute;left:0;text-align:left;margin-left:97pt;margin-top:37.75pt;width:76.55pt;height:23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RqdbAIAAMYEAAAOAAAAZHJzL2Uyb0RvYy54bWysVFtuEzEU/UdiD5b/6WTS0iajTKqqIQip&#10;gorCAm5sT8bgF7bz2gb8IiHxg1gEy6lgGVx7pmmADySEIjm+9vW559zHTM63WpG18EFaU9PyaECJ&#10;MMxyaZY1ff1q/mhESYhgOChrRE13ItDz6cMHk42rxNC2VnHhCYKYUG1cTdsYXVUUgbVCQziyThi8&#10;bKzXENH0y4J72CC6VsVwMDgtNtZz5y0TIeDprLuk04zfNILFF00TRCSqpsgt5tXndZHWYjqBaunB&#10;tZL1NOAfWGiQBoPuoWYQgay8/ANKS+ZtsE08YlYXtmkkE1kDqikHv6m5acGJrAWTE9w+TeH/wbLn&#10;62tPJK/pMabHgMYaff/09fbb54rcfvzw48t7gheYpY0LFTrfuGvfWwG3SfK28Tr9oxiyzZnd7TMr&#10;tpEwPByfYbEwAMOr4Xh8cnqaQYv7186H+FRYTdKmpt6uDH+J5ctZhfVViDm9vOcI/A0ljVZYrDUo&#10;UiL6HWLvjNh3mOllsEryuVQqG365uFSe4NOaXl6kXxdHuRa609F4NDhOwhEndO7d/hBHGbLBrh+e&#10;ZW2A/dsoiChTO8xoMMuM+mvo1NliH5y/Le+CHAIn5jMIbcclAyQ3qLSMOC9K6pqOkua+g1sB/Inh&#10;JO4cFtDgqNHELGhKlMDBxE1+HkGqv/uhZGVQbap5V+W0i9vFNndKuW+IheU7bJ/g2Fwi4ysI8Ro8&#10;1qTE8DhUGPjdCjySUc8Mdu24PBk+xik8NPyhsTg0wLDW4qwuKOm2lzFPbsqDsReraBsZU4USu45K&#10;b+Cw5GL1g52m8dDOXvefn+lPAAAA//8DAFBLAwQUAAYACAAAACEAU0CmeN0AAAAKAQAADwAAAGRy&#10;cy9kb3ducmV2LnhtbEyPwU7DMBBE70j8g7VI3KhT2rQ0xKmqIk6cKCCum2RJIuJ1ZLtp+vdsT/S2&#10;ox3NvMm3k+3VSD50jg3MZwko4srVHTcGPj9eH55AhYhcY++YDJwpwLa4vckxq92J32k8xEZJCIcM&#10;DbQxDpnWoWrJYpi5gVh+P85bjCJ9o2uPJwm3vX5MkpW22LE0tDjQvqXq93C0BhZfu7Pb+HLw328v&#10;+6RxOK46NOb+bto9g4o0xX8zXPAFHQphKt2R66B60ZulbIkG1mkKSgyL5XoOqjSQXg5d5Pp6QvEH&#10;AAD//wMAUEsBAi0AFAAGAAgAAAAhALaDOJL+AAAA4QEAABMAAAAAAAAAAAAAAAAAAAAAAFtDb250&#10;ZW50X1R5cGVzXS54bWxQSwECLQAUAAYACAAAACEAOP0h/9YAAACUAQAACwAAAAAAAAAAAAAAAAAv&#10;AQAAX3JlbHMvLnJlbHNQSwECLQAUAAYACAAAACEAJOUanWwCAADGBAAADgAAAAAAAAAAAAAAAAAu&#10;AgAAZHJzL2Uyb0RvYy54bWxQSwECLQAUAAYACAAAACEAU0CmeN0AAAAKAQAADwAAAAAAAAAAAAAA&#10;AADGBAAAZHJzL2Rvd25yZXYueG1sUEsFBgAAAAAEAAQA8wAAANA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64F49A7" w14:textId="5645D65A" w:rsidR="003157D3" w:rsidRPr="00234714" w:rsidRDefault="00B94B91" w:rsidP="00B94B91">
                            <w:pPr>
                              <w:spacing w:line="276" w:lineRule="auto"/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播放「70分女孩-</w:t>
                            </w:r>
                            <w:r w:rsidR="00364E6A" w:rsidRPr="00364E6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謝謝你，鍵盤偵探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」情境劇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，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呈現秀秀老師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遇到的問題，進而</w:t>
                            </w:r>
                            <w:r w:rsidR="001C713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引導學生後續思考</w:t>
                            </w:r>
                            <w:r w:rsidRPr="00B94B91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</w:tc>
      </w:tr>
      <w:tr w:rsidR="00182B09" w:rsidRPr="00182B09" w14:paraId="1A88CF47" w14:textId="77777777" w:rsidTr="006E0596">
        <w:trPr>
          <w:trHeight w:val="247"/>
        </w:trPr>
        <w:tc>
          <w:tcPr>
            <w:tcW w:w="5000" w:type="pct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3C22B50F" w14:textId="69D303A6" w:rsidR="00902841" w:rsidRPr="00182B09" w:rsidRDefault="00902841" w:rsidP="006A23BE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pacing w:val="8"/>
                <w:sz w:val="24"/>
              </w:rPr>
              <w:lastRenderedPageBreak/>
              <w:t>教學活動設計</w:t>
            </w:r>
          </w:p>
        </w:tc>
      </w:tr>
      <w:tr w:rsidR="00182B09" w:rsidRPr="00182B09" w14:paraId="438F413D" w14:textId="77777777" w:rsidTr="006E0596">
        <w:trPr>
          <w:trHeight w:val="247"/>
        </w:trPr>
        <w:tc>
          <w:tcPr>
            <w:tcW w:w="653" w:type="pct"/>
            <w:vMerge w:val="restart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8D92" w14:textId="53CC517D" w:rsidR="00902841" w:rsidRPr="00182B09" w:rsidRDefault="00902841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pacing w:val="-6"/>
                <w:sz w:val="24"/>
              </w:rPr>
              <w:t>節</w:t>
            </w:r>
          </w:p>
        </w:tc>
        <w:tc>
          <w:tcPr>
            <w:tcW w:w="4347" w:type="pct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137C50D" w14:textId="5F3FF256" w:rsidR="00902841" w:rsidRPr="00182B09" w:rsidRDefault="00902841" w:rsidP="006A23BE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pacing w:val="-2"/>
                <w:sz w:val="24"/>
              </w:rPr>
              <w:t>教學重點</w:t>
            </w:r>
          </w:p>
        </w:tc>
      </w:tr>
      <w:tr w:rsidR="00182B09" w:rsidRPr="00182B09" w14:paraId="27869FC8" w14:textId="77777777" w:rsidTr="006E0596">
        <w:trPr>
          <w:trHeight w:val="247"/>
        </w:trPr>
        <w:tc>
          <w:tcPr>
            <w:tcW w:w="653" w:type="pct"/>
            <w:vMerge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9FDE" w14:textId="77777777" w:rsidR="00902841" w:rsidRPr="00182B09" w:rsidRDefault="00902841" w:rsidP="006A23BE">
            <w:pPr>
              <w:pStyle w:val="TableParagraph"/>
              <w:spacing w:before="179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F845" w14:textId="1290D31C" w:rsidR="00902841" w:rsidRPr="00182B09" w:rsidRDefault="00902841" w:rsidP="006A23BE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學習活動設計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281422C5" w14:textId="77777777" w:rsidR="00902841" w:rsidRPr="00182B09" w:rsidRDefault="00902841" w:rsidP="006A23BE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學習評量</w:t>
            </w:r>
            <w:r w:rsidRPr="00182B09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/</w:t>
            </w:r>
            <w:r w:rsidRPr="00182B09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備註</w:t>
            </w:r>
          </w:p>
        </w:tc>
      </w:tr>
      <w:tr w:rsidR="00182B09" w:rsidRPr="00182B09" w14:paraId="0797022D" w14:textId="77777777" w:rsidTr="006E0596">
        <w:trPr>
          <w:trHeight w:val="247"/>
        </w:trPr>
        <w:tc>
          <w:tcPr>
            <w:tcW w:w="653" w:type="pct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AC88AE" w14:textId="77777777" w:rsidR="00902841" w:rsidRPr="00182B09" w:rsidRDefault="00902841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課前</w:t>
            </w: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>準備</w:t>
            </w:r>
          </w:p>
          <w:p w14:paraId="600470EC" w14:textId="77777777" w:rsidR="00902841" w:rsidRPr="00182B09" w:rsidRDefault="00902841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（教師）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006A9D" w14:textId="2F59D1F5" w:rsidR="009465B9" w:rsidRPr="00182B09" w:rsidRDefault="009465B9" w:rsidP="009465B9">
            <w:pPr>
              <w:pStyle w:val="TableParagraph"/>
              <w:numPr>
                <w:ilvl w:val="0"/>
                <w:numId w:val="31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教師先準備《微電影：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70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分女孩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ep2 -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謝謝你，鍵盤偵探》影片，並列印學習單，同時確認網路連線及投影設備可正常使用。</w:t>
            </w:r>
          </w:p>
          <w:p w14:paraId="256CF55D" w14:textId="5E7454A3" w:rsidR="000602B5" w:rsidRPr="00182B09" w:rsidRDefault="009465B9" w:rsidP="000602B5">
            <w:pPr>
              <w:pStyle w:val="TableParagraph"/>
              <w:numPr>
                <w:ilvl w:val="0"/>
                <w:numId w:val="31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教師於課前先熟悉《微電影：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70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分女孩》六集課程的整體架構，了解本系列可依完整系列教學、議題選用或單篇彈性運用等方式安排，作為後續課程銜接或單集選用的參考。</w:t>
            </w:r>
          </w:p>
        </w:tc>
        <w:tc>
          <w:tcPr>
            <w:tcW w:w="2174" w:type="pct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5409EF1E" w14:textId="77777777" w:rsidR="00755BBE" w:rsidRPr="00182B09" w:rsidRDefault="00755BBE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00DAC47" w14:textId="38477BC7" w:rsidR="009F7C18" w:rsidRPr="00182B09" w:rsidRDefault="009F7C1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教師須先印下學習單並且</w:t>
            </w:r>
            <w:r w:rsidR="00E73250"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確認網路可以連線。</w:t>
            </w:r>
          </w:p>
        </w:tc>
      </w:tr>
      <w:tr w:rsidR="00182B09" w:rsidRPr="00182B09" w14:paraId="4F19D351" w14:textId="77777777" w:rsidTr="009F7C18">
        <w:trPr>
          <w:trHeight w:val="681"/>
        </w:trPr>
        <w:tc>
          <w:tcPr>
            <w:tcW w:w="653" w:type="pct"/>
            <w:tcBorders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3B3EC8" w14:textId="77777777" w:rsidR="009F7C18" w:rsidRPr="00182B09" w:rsidRDefault="009F7C18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課前練習</w:t>
            </w:r>
          </w:p>
          <w:p w14:paraId="46E44E9B" w14:textId="77777777" w:rsidR="009F7C18" w:rsidRPr="00182B09" w:rsidRDefault="009F7C18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</w:rPr>
              <w:t>（學生）</w:t>
            </w:r>
          </w:p>
        </w:tc>
        <w:tc>
          <w:tcPr>
            <w:tcW w:w="4347" w:type="pct"/>
            <w:gridSpan w:val="4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5507FB1C" w14:textId="179D8E35" w:rsidR="009F7C18" w:rsidRPr="00182B09" w:rsidRDefault="009F7C18" w:rsidP="00A40105">
            <w:pPr>
              <w:pStyle w:val="TableParagraph"/>
              <w:numPr>
                <w:ilvl w:val="0"/>
                <w:numId w:val="30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紙筆</w:t>
            </w:r>
            <w:r w:rsidR="004948B0"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（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記錄觀看影片時的疑問</w:t>
            </w:r>
            <w:r w:rsidR="004948B0"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）</w:t>
            </w:r>
          </w:p>
          <w:p w14:paraId="39E63206" w14:textId="0E96E919" w:rsidR="009F7C18" w:rsidRPr="00182B09" w:rsidRDefault="009F7C18" w:rsidP="00A40105">
            <w:pPr>
              <w:pStyle w:val="TableParagraph"/>
              <w:numPr>
                <w:ilvl w:val="0"/>
                <w:numId w:val="30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回想社群媒體使用經驗</w:t>
            </w:r>
          </w:p>
        </w:tc>
      </w:tr>
      <w:tr w:rsidR="00182B09" w:rsidRPr="00182B09" w14:paraId="046576FA" w14:textId="77777777" w:rsidTr="006E0596">
        <w:trPr>
          <w:trHeight w:val="57"/>
        </w:trPr>
        <w:tc>
          <w:tcPr>
            <w:tcW w:w="653" w:type="pct"/>
            <w:vMerge w:val="restart"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CC9AAD" w14:textId="77777777" w:rsidR="005458D8" w:rsidRPr="00182B09" w:rsidRDefault="005458D8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182B09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</w:t>
            </w:r>
            <w:r w:rsidRPr="00182B09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1</w:t>
            </w:r>
            <w:r w:rsidRPr="00182B09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節</w:t>
            </w: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88F5F" w14:textId="77777777" w:rsidR="005458D8" w:rsidRPr="00182B09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引起動機</w:t>
            </w:r>
          </w:p>
          <w:p w14:paraId="4B0286BF" w14:textId="2945EDF9" w:rsidR="005458D8" w:rsidRPr="00182B09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教學時間：</w:t>
            </w:r>
            <w:r w:rsidR="00CC3556" w:rsidRPr="00182B0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10分鐘</w:t>
            </w:r>
          </w:p>
          <w:p w14:paraId="26FA1F12" w14:textId="3884EA4E" w:rsidR="00CC3556" w:rsidRPr="00182B09" w:rsidRDefault="00CC3556" w:rsidP="00CC3556">
            <w:pPr>
              <w:pStyle w:val="TableParagraph"/>
              <w:snapToGrid w:val="0"/>
              <w:spacing w:line="276" w:lineRule="auto"/>
              <w:ind w:left="36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教師提問:</w:t>
            </w:r>
            <w:r w:rsidR="00FD34C9"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「你有沒有在社群媒體上看到朋友發限時動態或貼文，覺得好像在</w:t>
            </w:r>
            <w:r w:rsidR="00FD34C9" w:rsidRPr="00182B09">
              <w:rPr>
                <w:rFonts w:ascii="標楷體" w:eastAsia="標楷體" w:hAnsi="標楷體" w:cs="微軟正黑體" w:hint="eastAsia"/>
                <w:sz w:val="24"/>
                <w:szCs w:val="24"/>
                <w:lang w:eastAsia="zh-TW"/>
              </w:rPr>
              <w:t>說</w:t>
            </w:r>
            <w:r w:rsidR="00FD34C9"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你？」</w:t>
            </w:r>
            <w:r w:rsidR="00800C4F" w:rsidRPr="00182B09">
              <w:rPr>
                <w:rFonts w:ascii="標楷體" w:eastAsia="標楷體" w:hAnsi="標楷體" w:cs="微軟正黑體" w:hint="eastAsia"/>
                <w:sz w:val="24"/>
                <w:szCs w:val="24"/>
                <w:lang w:eastAsia="zh-TW"/>
              </w:rPr>
              <w:t>或者</w:t>
            </w:r>
            <w:r w:rsidR="00800C4F"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「當你看到模糊的批評文，你會怎麼反應？」</w:t>
            </w:r>
          </w:p>
          <w:p w14:paraId="69F84A24" w14:textId="49183606" w:rsidR="00800C4F" w:rsidRPr="00182B09" w:rsidRDefault="00CC3556" w:rsidP="00800C4F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2.</w:t>
            </w:r>
            <w:r w:rsidR="00800C4F"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舉手調查</w:t>
            </w:r>
          </w:p>
          <w:p w14:paraId="7541270F" w14:textId="1666138D" w:rsidR="00800C4F" w:rsidRPr="00182B09" w:rsidRDefault="00800C4F" w:rsidP="00800C4F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fldChar w:fldCharType="begin"/>
            </w: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instrText xml:space="preserve"> </w:instrText>
            </w: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instrText>eq \o\ac(○,</w:instrText>
            </w:r>
            <w:r w:rsidRPr="00182B09">
              <w:rPr>
                <w:rFonts w:ascii="標楷體" w:eastAsia="標楷體" w:hAnsi="標楷體" w:cs="標楷體" w:hint="eastAsia"/>
                <w:position w:val="3"/>
                <w:sz w:val="24"/>
                <w:szCs w:val="24"/>
                <w:lang w:eastAsia="zh-TW"/>
              </w:rPr>
              <w:instrText>1</w:instrText>
            </w: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instrText>)</w:instrText>
            </w: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fldChar w:fldCharType="end"/>
            </w: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曾經「對號入座」過的人？</w:t>
            </w:r>
          </w:p>
          <w:p w14:paraId="5F845E70" w14:textId="49FE72D9" w:rsidR="00800C4F" w:rsidRPr="00182B09" w:rsidRDefault="00800C4F" w:rsidP="00800C4F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fldChar w:fldCharType="begin"/>
            </w: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instrText xml:space="preserve"> </w:instrText>
            </w: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instrText>eq \o\ac(○,</w:instrText>
            </w:r>
            <w:r w:rsidRPr="00182B09">
              <w:rPr>
                <w:rFonts w:ascii="標楷體" w:eastAsia="標楷體" w:hAnsi="標楷體" w:cs="標楷體" w:hint="eastAsia"/>
                <w:position w:val="3"/>
                <w:sz w:val="24"/>
                <w:szCs w:val="24"/>
                <w:lang w:eastAsia="zh-TW"/>
              </w:rPr>
              <w:instrText>2</w:instrText>
            </w: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instrText>)</w:instrText>
            </w: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fldChar w:fldCharType="end"/>
            </w: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曾經發文被誤會的人？</w:t>
            </w:r>
          </w:p>
          <w:p w14:paraId="4056A6EE" w14:textId="7CBF48BF" w:rsidR="006E0596" w:rsidRPr="00182B09" w:rsidRDefault="00800C4F" w:rsidP="00800C4F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fldChar w:fldCharType="begin"/>
            </w: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instrText xml:space="preserve"> </w:instrText>
            </w: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instrText>eq \o\ac(○,</w:instrText>
            </w:r>
            <w:r w:rsidRPr="00182B09">
              <w:rPr>
                <w:rFonts w:ascii="標楷體" w:eastAsia="標楷體" w:hAnsi="標楷體" w:cs="標楷體" w:hint="eastAsia"/>
                <w:position w:val="3"/>
                <w:sz w:val="24"/>
                <w:szCs w:val="24"/>
                <w:lang w:eastAsia="zh-TW"/>
              </w:rPr>
              <w:instrText>3</w:instrText>
            </w: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instrText>)</w:instrText>
            </w: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fldChar w:fldCharType="end"/>
            </w: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有老師或家長加你社群媒體的人？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045A1D05" w14:textId="77777777" w:rsidR="005458D8" w:rsidRPr="00182B09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0589B725" w14:textId="77777777" w:rsidR="00EC50F6" w:rsidRPr="00182B09" w:rsidRDefault="00EC50F6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34EE2638" w14:textId="77777777" w:rsidR="00EC50F6" w:rsidRPr="00182B09" w:rsidRDefault="00EC50F6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1562B1F" w14:textId="75AAF5ED" w:rsidR="00EC50F6" w:rsidRPr="00182B09" w:rsidRDefault="00EC50F6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574EC842" w14:textId="6BFCBD9F" w:rsidR="00EC50F6" w:rsidRPr="00182B09" w:rsidRDefault="00EC50F6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口頭發表</w:t>
            </w: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觀察學生參與度</w:t>
            </w:r>
            <w:r w:rsidR="004948B0"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</w:tc>
      </w:tr>
      <w:tr w:rsidR="00182B09" w:rsidRPr="00182B09" w14:paraId="2720B5A6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C68A41" w14:textId="77777777" w:rsidR="005458D8" w:rsidRPr="00182B09" w:rsidRDefault="005458D8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E110F" w14:textId="312C03C9" w:rsidR="005458D8" w:rsidRPr="00182B09" w:rsidRDefault="005458D8" w:rsidP="005458D8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情境劇播放</w:t>
            </w:r>
          </w:p>
          <w:p w14:paraId="6E51FB9F" w14:textId="4CB19E6A" w:rsidR="005458D8" w:rsidRPr="00182B09" w:rsidRDefault="005458D8" w:rsidP="005458D8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="00340846"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5</w:t>
            </w:r>
            <w:r w:rsidR="00A83C08"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52B2C3F1" w14:textId="60C094E1" w:rsidR="00A83C08" w:rsidRPr="00182B09" w:rsidRDefault="00A83C08" w:rsidP="00A83C08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播放「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70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分女孩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-</w:t>
            </w:r>
            <w:r w:rsidR="00800C4F"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謝謝你，鍵盤偵探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」情境劇</w:t>
            </w:r>
            <w:r w:rsidRPr="00182B09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。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7ED9A9F6" w14:textId="7F5A40FE" w:rsidR="005458D8" w:rsidRPr="00182B09" w:rsidRDefault="00A83C08" w:rsidP="00A83C08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教師提醒學生邊看影片邊思考，若遇到疑問先記在紙上。</w:t>
            </w:r>
          </w:p>
          <w:p w14:paraId="6CF66B5A" w14:textId="77777777" w:rsidR="00A83C08" w:rsidRPr="00182B09" w:rsidRDefault="00B04C3D" w:rsidP="00A83C08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口頭發表</w:t>
            </w: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觀察學生參與度</w:t>
            </w:r>
          </w:p>
          <w:p w14:paraId="2F13D6B5" w14:textId="6ABA0F82" w:rsidR="00EC50F6" w:rsidRPr="00182B09" w:rsidRDefault="00EC50F6" w:rsidP="00A83C08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專注觀看影片</w:t>
            </w:r>
            <w:r w:rsidR="00800C4F"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  <w:r w:rsidR="00800C4F"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「請仔細觀察秀琳老師的情緒變化」</w:t>
            </w:r>
          </w:p>
        </w:tc>
      </w:tr>
      <w:tr w:rsidR="00182B09" w:rsidRPr="00182B09" w14:paraId="11F7434D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F79FAC" w14:textId="77777777" w:rsidR="005458D8" w:rsidRPr="00182B09" w:rsidRDefault="005458D8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7721C" w14:textId="77777777" w:rsidR="005458D8" w:rsidRPr="00182B09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課堂討論</w:t>
            </w:r>
          </w:p>
          <w:p w14:paraId="425C91B7" w14:textId="72B30BD4" w:rsidR="005458D8" w:rsidRPr="00182B09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="00A83C08"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</w:t>
            </w:r>
            <w:r w:rsidR="00340846"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5</w:t>
            </w:r>
            <w:r w:rsidR="00A83C08"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224DBA82" w14:textId="1CF8AD5F" w:rsidR="00800C4F" w:rsidRPr="00182B09" w:rsidRDefault="00800C4F" w:rsidP="00800C4F">
            <w:pPr>
              <w:pStyle w:val="TableParagraph"/>
              <w:numPr>
                <w:ilvl w:val="0"/>
                <w:numId w:val="26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小組討論任務，教師提問：</w:t>
            </w:r>
          </w:p>
          <w:p w14:paraId="53F5ADF4" w14:textId="4F4EEFAE" w:rsidR="00800C4F" w:rsidRPr="00182B09" w:rsidRDefault="00800C4F" w:rsidP="00800C4F">
            <w:pPr>
              <w:pStyle w:val="TableParagraph"/>
              <w:numPr>
                <w:ilvl w:val="0"/>
                <w:numId w:val="25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「秀琳老師的問題是什麼？（對號入座、未查證、隨意加學生好友）</w:t>
            </w:r>
          </w:p>
          <w:p w14:paraId="131F5876" w14:textId="45CC726F" w:rsidR="00800C4F" w:rsidRPr="00182B09" w:rsidRDefault="00800C4F" w:rsidP="00800C4F">
            <w:pPr>
              <w:pStyle w:val="TableParagraph"/>
              <w:numPr>
                <w:ilvl w:val="0"/>
                <w:numId w:val="25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lastRenderedPageBreak/>
              <w:t>學生的問題是什麼？（發文未考慮影響、用暗示性語言）」</w:t>
            </w:r>
          </w:p>
          <w:p w14:paraId="3F757EFC" w14:textId="2FB5B16E" w:rsidR="00800C4F" w:rsidRPr="00182B09" w:rsidRDefault="00800C4F" w:rsidP="00800C4F">
            <w:pPr>
              <w:pStyle w:val="TableParagraph"/>
              <w:numPr>
                <w:ilvl w:val="0"/>
                <w:numId w:val="26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討論一下，你們認為秀琳老師的情緒轉換原因是什麼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?</w:t>
            </w:r>
          </w:p>
          <w:p w14:paraId="33B55204" w14:textId="0CB8B9F3" w:rsidR="00800C4F" w:rsidRPr="00182B09" w:rsidRDefault="00800C4F" w:rsidP="00800C4F">
            <w:pPr>
              <w:pStyle w:val="TableParagraph"/>
              <w:numPr>
                <w:ilvl w:val="0"/>
                <w:numId w:val="26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全班分享：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</w:t>
            </w: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各組派代表分享討論結果。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54D11015" w14:textId="43E2B325" w:rsidR="005458D8" w:rsidRPr="00182B09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AFF61B7" w14:textId="62548A10" w:rsidR="00EC50F6" w:rsidRPr="00182B09" w:rsidRDefault="00EC50F6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04166E5" w14:textId="77777777" w:rsidR="00EC50F6" w:rsidRPr="00182B09" w:rsidRDefault="00EC50F6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71B936F8" w14:textId="697EC898" w:rsidR="00EC50F6" w:rsidRPr="00182B09" w:rsidRDefault="00EC50F6" w:rsidP="00EC50F6">
            <w:pPr>
              <w:pStyle w:val="TableParagraph"/>
              <w:numPr>
                <w:ilvl w:val="0"/>
                <w:numId w:val="2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教師發下學習單，邊提問邊引導。</w:t>
            </w:r>
          </w:p>
          <w:p w14:paraId="4E1836B3" w14:textId="13912FC7" w:rsidR="00EC50F6" w:rsidRPr="00182B09" w:rsidRDefault="00EC50F6" w:rsidP="00EC50F6">
            <w:pPr>
              <w:pStyle w:val="TableParagraph"/>
              <w:numPr>
                <w:ilvl w:val="0"/>
                <w:numId w:val="2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學習單評量</w:t>
            </w: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小組討論參與度</w:t>
            </w:r>
            <w:r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口頭發表</w:t>
            </w:r>
          </w:p>
        </w:tc>
      </w:tr>
      <w:tr w:rsidR="00182B09" w:rsidRPr="00182B09" w14:paraId="03249A63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A2C7AC" w14:textId="77777777" w:rsidR="005458D8" w:rsidRPr="00182B09" w:rsidRDefault="005458D8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440D1" w14:textId="77777777" w:rsidR="005458D8" w:rsidRPr="00182B09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課程統整</w:t>
            </w:r>
          </w:p>
          <w:p w14:paraId="10E5647A" w14:textId="2A8907F1" w:rsidR="005458D8" w:rsidRPr="00182B09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教學時間：</w:t>
            </w:r>
            <w:r w:rsidR="00A83C08" w:rsidRPr="00182B0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10分鐘</w:t>
            </w:r>
          </w:p>
          <w:p w14:paraId="5A0E2586" w14:textId="6BC27D1D" w:rsidR="00A83C08" w:rsidRPr="00182B09" w:rsidRDefault="00A83C08" w:rsidP="00A83C08">
            <w:pPr>
              <w:pStyle w:val="TableParagraph"/>
              <w:numPr>
                <w:ilvl w:val="0"/>
                <w:numId w:val="2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教師統整重點:   </w:t>
            </w:r>
          </w:p>
          <w:p w14:paraId="6A65A583" w14:textId="43E81A46" w:rsidR="008A6300" w:rsidRPr="00182B09" w:rsidRDefault="008A6300" w:rsidP="008A6300">
            <w:pPr>
              <w:pStyle w:val="a9"/>
              <w:widowControl/>
              <w:numPr>
                <w:ilvl w:val="0"/>
                <w:numId w:val="29"/>
              </w:numPr>
              <w:ind w:leftChars="0"/>
              <w:rPr>
                <w:rFonts w:ascii="標楷體" w:eastAsia="標楷體" w:hAnsi="標楷體" w:cs="新細明體"/>
                <w:kern w:val="0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新細明體"/>
                <w:kern w:val="0"/>
                <w:szCs w:val="24"/>
                <w:lang w:eastAsia="zh-TW"/>
              </w:rPr>
              <w:t xml:space="preserve">「先查證再判斷」的重要性 </w:t>
            </w:r>
          </w:p>
          <w:p w14:paraId="588B76EB" w14:textId="26E52E81" w:rsidR="008A6300" w:rsidRPr="00182B09" w:rsidRDefault="008A6300" w:rsidP="008A6300">
            <w:pPr>
              <w:pStyle w:val="a9"/>
              <w:widowControl/>
              <w:numPr>
                <w:ilvl w:val="0"/>
                <w:numId w:val="29"/>
              </w:numPr>
              <w:ind w:leftChars="0"/>
              <w:rPr>
                <w:rFonts w:ascii="標楷體" w:eastAsia="標楷體" w:hAnsi="標楷體" w:cs="新細明體"/>
                <w:kern w:val="0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新細明體"/>
                <w:kern w:val="0"/>
                <w:szCs w:val="24"/>
                <w:lang w:eastAsia="zh-TW"/>
              </w:rPr>
              <w:t xml:space="preserve">網路言論要負責任，避免模糊批評 </w:t>
            </w:r>
          </w:p>
          <w:p w14:paraId="795DF786" w14:textId="2900604B" w:rsidR="008A6300" w:rsidRPr="00182B09" w:rsidRDefault="008A6300" w:rsidP="008A6300">
            <w:pPr>
              <w:pStyle w:val="a9"/>
              <w:widowControl/>
              <w:numPr>
                <w:ilvl w:val="0"/>
                <w:numId w:val="29"/>
              </w:numPr>
              <w:ind w:leftChars="0"/>
              <w:rPr>
                <w:rFonts w:ascii="標楷體" w:eastAsia="標楷體" w:hAnsi="標楷體" w:cs="新細明體"/>
                <w:kern w:val="0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新細明體"/>
                <w:kern w:val="0"/>
                <w:szCs w:val="24"/>
                <w:lang w:eastAsia="zh-TW"/>
              </w:rPr>
              <w:t xml:space="preserve">建立適當的數位界線（師生、朋友、公私領域） </w:t>
            </w:r>
          </w:p>
          <w:p w14:paraId="3780BE09" w14:textId="58D8983D" w:rsidR="008A6300" w:rsidRPr="00182B09" w:rsidRDefault="008A6300" w:rsidP="008A6300">
            <w:pPr>
              <w:pStyle w:val="TableParagraph"/>
              <w:numPr>
                <w:ilvl w:val="0"/>
                <w:numId w:val="29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培養同理心，理解文字可能被誤解</w:t>
            </w:r>
          </w:p>
          <w:p w14:paraId="5EDA8550" w14:textId="166E659D" w:rsidR="00A83C08" w:rsidRPr="00182B09" w:rsidRDefault="00A83C08" w:rsidP="008A6300">
            <w:pPr>
              <w:pStyle w:val="TableParagraph"/>
              <w:numPr>
                <w:ilvl w:val="0"/>
                <w:numId w:val="21"/>
              </w:num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引導</w:t>
            </w:r>
            <w:r w:rsidR="008A6300"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學生</w:t>
            </w: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反思</w:t>
            </w:r>
            <w:r w:rsidR="008A6300" w:rsidRPr="00182B0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並完成學習單</w:t>
            </w:r>
            <w:r w:rsidRPr="00182B0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:   </w:t>
            </w:r>
          </w:p>
          <w:p w14:paraId="4AD2E6FA" w14:textId="4346FB32" w:rsidR="006E0596" w:rsidRPr="00182B09" w:rsidRDefault="008A6300" w:rsidP="00A83C08">
            <w:pPr>
              <w:pStyle w:val="TableParagraph"/>
              <w:snapToGrid w:val="0"/>
              <w:spacing w:line="276" w:lineRule="auto"/>
              <w:ind w:left="36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數位公民公約</w:t>
            </w:r>
            <w:r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，</w:t>
            </w:r>
            <w:r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請學生在學習單上簽名，承諾實踐負責任的數位公民行為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331D895D" w14:textId="0AC8F794" w:rsidR="005458D8" w:rsidRPr="00182B09" w:rsidRDefault="005458D8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5ACEB27E" w14:textId="7BCDC899" w:rsidR="00EC50F6" w:rsidRPr="00182B09" w:rsidRDefault="00EC50F6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20959BC8" w14:textId="77777777" w:rsidR="00EC50F6" w:rsidRPr="00182B09" w:rsidRDefault="00EC50F6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17F3E854" w14:textId="3A112005" w:rsidR="00EC50F6" w:rsidRPr="00182B09" w:rsidRDefault="00EC50F6" w:rsidP="005458D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zh-TW"/>
              </w:rPr>
            </w:pPr>
            <w:r w:rsidRPr="00182B0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教</w:t>
            </w:r>
            <w:r w:rsidRPr="00182B0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師引導學生重點回顧</w:t>
            </w:r>
            <w:r w:rsidRPr="00182B0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歸納澄清</w:t>
            </w:r>
            <w:r w:rsidR="00340846" w:rsidRPr="00182B0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，</w:t>
            </w:r>
            <w:r w:rsidR="00340846"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網路世界就像真實世界一樣</w:t>
            </w:r>
            <w:r w:rsidR="00340846"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，</w:t>
            </w:r>
            <w:r w:rsidR="00340846"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需要我們用智慧</w:t>
            </w:r>
            <w:r w:rsidR="00340846"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</w:t>
            </w:r>
            <w:r w:rsidR="00340846"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同理心和責任感來經營</w:t>
            </w:r>
            <w:r w:rsidR="00340846"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  <w:r w:rsidR="00340846"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希望大家都能成為聰明的數位公民</w:t>
            </w:r>
            <w:r w:rsidR="00340846"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，</w:t>
            </w:r>
            <w:r w:rsidR="00340846"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不被資訊淹沒</w:t>
            </w:r>
            <w:r w:rsidR="00340846"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，</w:t>
            </w:r>
            <w:r w:rsidR="00340846" w:rsidRPr="00182B09">
              <w:rPr>
                <w:rFonts w:ascii="標楷體" w:eastAsia="標楷體" w:hAnsi="標楷體"/>
                <w:sz w:val="24"/>
                <w:szCs w:val="24"/>
                <w:lang w:eastAsia="zh-TW"/>
              </w:rPr>
              <w:t>也不傷害他人</w:t>
            </w:r>
            <w:r w:rsidR="00340846" w:rsidRPr="00182B0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</w:tc>
      </w:tr>
    </w:tbl>
    <w:p w14:paraId="72CF73DB" w14:textId="5E13CB3F" w:rsidR="00414D4A" w:rsidRPr="00182B09" w:rsidRDefault="00414D4A" w:rsidP="00414D4A">
      <w:pPr>
        <w:spacing w:line="276" w:lineRule="auto"/>
        <w:jc w:val="right"/>
        <w:rPr>
          <w:rFonts w:ascii="Times New Roman" w:eastAsia="標楷體" w:hAnsi="Times New Roman"/>
        </w:rPr>
      </w:pPr>
      <w:r w:rsidRPr="00182B09">
        <w:rPr>
          <w:rFonts w:ascii="Times New Roman" w:eastAsia="標楷體" w:hAnsi="Times New Roman" w:hint="eastAsia"/>
        </w:rPr>
        <w:t>根據《教育部中小學數位教學指引</w:t>
      </w:r>
      <w:r w:rsidRPr="00182B09">
        <w:rPr>
          <w:rFonts w:ascii="Times New Roman" w:eastAsia="標楷體" w:hAnsi="Times New Roman" w:hint="eastAsia"/>
        </w:rPr>
        <w:t>3.0</w:t>
      </w:r>
      <w:r w:rsidRPr="00182B09">
        <w:rPr>
          <w:rFonts w:ascii="Times New Roman" w:eastAsia="標楷體" w:hAnsi="Times New Roman" w:hint="eastAsia"/>
        </w:rPr>
        <w:t>版》修訂而成</w:t>
      </w:r>
    </w:p>
    <w:sectPr w:rsidR="00414D4A" w:rsidRPr="00182B09" w:rsidSect="007B3B57">
      <w:headerReference w:type="default" r:id="rId8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BBF4" w14:textId="77777777" w:rsidR="000F34FE" w:rsidRDefault="000F34FE" w:rsidP="008534CB">
      <w:r>
        <w:separator/>
      </w:r>
    </w:p>
  </w:endnote>
  <w:endnote w:type="continuationSeparator" w:id="0">
    <w:p w14:paraId="4E253D21" w14:textId="77777777" w:rsidR="000F34FE" w:rsidRDefault="000F34FE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A14C4" w14:textId="77777777" w:rsidR="000F34FE" w:rsidRDefault="000F34FE" w:rsidP="008534CB">
      <w:r>
        <w:separator/>
      </w:r>
    </w:p>
  </w:footnote>
  <w:footnote w:type="continuationSeparator" w:id="0">
    <w:p w14:paraId="52B3A7B5" w14:textId="77777777" w:rsidR="000F34FE" w:rsidRDefault="000F34FE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7B51"/>
    <w:multiLevelType w:val="hybridMultilevel"/>
    <w:tmpl w:val="10AA976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A239E9"/>
    <w:multiLevelType w:val="hybridMultilevel"/>
    <w:tmpl w:val="24CAA8D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9B0932"/>
    <w:multiLevelType w:val="hybridMultilevel"/>
    <w:tmpl w:val="0BDE9A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1F5EE0"/>
    <w:multiLevelType w:val="hybridMultilevel"/>
    <w:tmpl w:val="47B41060"/>
    <w:lvl w:ilvl="0" w:tplc="58A2AB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220078"/>
    <w:multiLevelType w:val="hybridMultilevel"/>
    <w:tmpl w:val="A0CC459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8C67A5"/>
    <w:multiLevelType w:val="hybridMultilevel"/>
    <w:tmpl w:val="79EA7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B83196B"/>
    <w:multiLevelType w:val="hybridMultilevel"/>
    <w:tmpl w:val="F5EAD1FA"/>
    <w:lvl w:ilvl="0" w:tplc="F290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4675D6"/>
    <w:multiLevelType w:val="hybridMultilevel"/>
    <w:tmpl w:val="AAE22D12"/>
    <w:lvl w:ilvl="0" w:tplc="91DE5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CE65B5"/>
    <w:multiLevelType w:val="hybridMultilevel"/>
    <w:tmpl w:val="4648A942"/>
    <w:lvl w:ilvl="0" w:tplc="01766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CD2750"/>
    <w:multiLevelType w:val="hybridMultilevel"/>
    <w:tmpl w:val="4CCA52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D0344E"/>
    <w:multiLevelType w:val="hybridMultilevel"/>
    <w:tmpl w:val="9372F91C"/>
    <w:lvl w:ilvl="0" w:tplc="759EA3D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447DFF"/>
    <w:multiLevelType w:val="hybridMultilevel"/>
    <w:tmpl w:val="7E0406A0"/>
    <w:lvl w:ilvl="0" w:tplc="E6EA5AA2">
      <w:numFmt w:val="bullet"/>
      <w:lvlText w:val="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3D536B3D"/>
    <w:multiLevelType w:val="hybridMultilevel"/>
    <w:tmpl w:val="E8C425A4"/>
    <w:lvl w:ilvl="0" w:tplc="82E89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FE16A0F"/>
    <w:multiLevelType w:val="hybridMultilevel"/>
    <w:tmpl w:val="34F2856A"/>
    <w:lvl w:ilvl="0" w:tplc="7568A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0069EE"/>
    <w:multiLevelType w:val="hybridMultilevel"/>
    <w:tmpl w:val="813EAED8"/>
    <w:lvl w:ilvl="0" w:tplc="BCE67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7B7004"/>
    <w:multiLevelType w:val="hybridMultilevel"/>
    <w:tmpl w:val="DD823F2A"/>
    <w:lvl w:ilvl="0" w:tplc="FC747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A744AF"/>
    <w:multiLevelType w:val="hybridMultilevel"/>
    <w:tmpl w:val="611C08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DF41B03"/>
    <w:multiLevelType w:val="hybridMultilevel"/>
    <w:tmpl w:val="F79C9C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1977759"/>
    <w:multiLevelType w:val="hybridMultilevel"/>
    <w:tmpl w:val="4CCA52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3B52E4F"/>
    <w:multiLevelType w:val="hybridMultilevel"/>
    <w:tmpl w:val="6D2CD346"/>
    <w:lvl w:ilvl="0" w:tplc="8036397A">
      <w:start w:val="1"/>
      <w:numFmt w:val="decimal"/>
      <w:lvlText w:val="%1."/>
      <w:lvlJc w:val="left"/>
      <w:pPr>
        <w:ind w:left="284" w:hanging="284"/>
      </w:pPr>
      <w:rPr>
        <w:rFonts w:hint="eastAsia"/>
        <w:b w:val="0"/>
        <w:bCs/>
        <w:sz w:val="24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6A310E2"/>
    <w:multiLevelType w:val="hybridMultilevel"/>
    <w:tmpl w:val="E3746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E793751"/>
    <w:multiLevelType w:val="hybridMultilevel"/>
    <w:tmpl w:val="11264448"/>
    <w:lvl w:ilvl="0" w:tplc="41FCDDBC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8"/>
  </w:num>
  <w:num w:numId="2">
    <w:abstractNumId w:val="25"/>
  </w:num>
  <w:num w:numId="3">
    <w:abstractNumId w:val="29"/>
  </w:num>
  <w:num w:numId="4">
    <w:abstractNumId w:val="9"/>
  </w:num>
  <w:num w:numId="5">
    <w:abstractNumId w:val="24"/>
  </w:num>
  <w:num w:numId="6">
    <w:abstractNumId w:val="16"/>
  </w:num>
  <w:num w:numId="7">
    <w:abstractNumId w:val="26"/>
  </w:num>
  <w:num w:numId="8">
    <w:abstractNumId w:val="13"/>
  </w:num>
  <w:num w:numId="9">
    <w:abstractNumId w:val="30"/>
  </w:num>
  <w:num w:numId="10">
    <w:abstractNumId w:val="15"/>
  </w:num>
  <w:num w:numId="11">
    <w:abstractNumId w:val="33"/>
  </w:num>
  <w:num w:numId="12">
    <w:abstractNumId w:val="11"/>
  </w:num>
  <w:num w:numId="13">
    <w:abstractNumId w:val="10"/>
  </w:num>
  <w:num w:numId="14">
    <w:abstractNumId w:val="14"/>
  </w:num>
  <w:num w:numId="15">
    <w:abstractNumId w:val="36"/>
  </w:num>
  <w:num w:numId="16">
    <w:abstractNumId w:val="27"/>
  </w:num>
  <w:num w:numId="17">
    <w:abstractNumId w:val="8"/>
  </w:num>
  <w:num w:numId="18">
    <w:abstractNumId w:val="19"/>
  </w:num>
  <w:num w:numId="19">
    <w:abstractNumId w:val="22"/>
  </w:num>
  <w:num w:numId="20">
    <w:abstractNumId w:val="6"/>
  </w:num>
  <w:num w:numId="21">
    <w:abstractNumId w:val="7"/>
  </w:num>
  <w:num w:numId="22">
    <w:abstractNumId w:val="35"/>
  </w:num>
  <w:num w:numId="23">
    <w:abstractNumId w:val="20"/>
  </w:num>
  <w:num w:numId="24">
    <w:abstractNumId w:val="21"/>
  </w:num>
  <w:num w:numId="25">
    <w:abstractNumId w:val="5"/>
  </w:num>
  <w:num w:numId="26">
    <w:abstractNumId w:val="3"/>
  </w:num>
  <w:num w:numId="27">
    <w:abstractNumId w:val="23"/>
  </w:num>
  <w:num w:numId="28">
    <w:abstractNumId w:val="17"/>
  </w:num>
  <w:num w:numId="29">
    <w:abstractNumId w:val="0"/>
  </w:num>
  <w:num w:numId="30">
    <w:abstractNumId w:val="1"/>
  </w:num>
  <w:num w:numId="31">
    <w:abstractNumId w:val="31"/>
  </w:num>
  <w:num w:numId="32">
    <w:abstractNumId w:val="2"/>
  </w:num>
  <w:num w:numId="33">
    <w:abstractNumId w:val="34"/>
  </w:num>
  <w:num w:numId="34">
    <w:abstractNumId w:val="28"/>
  </w:num>
  <w:num w:numId="35">
    <w:abstractNumId w:val="32"/>
  </w:num>
  <w:num w:numId="36">
    <w:abstractNumId w:val="12"/>
  </w:num>
  <w:num w:numId="37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7DD"/>
    <w:rsid w:val="00017658"/>
    <w:rsid w:val="00030235"/>
    <w:rsid w:val="00031CFA"/>
    <w:rsid w:val="0003484D"/>
    <w:rsid w:val="00056AA8"/>
    <w:rsid w:val="000602B5"/>
    <w:rsid w:val="00074B95"/>
    <w:rsid w:val="000820C8"/>
    <w:rsid w:val="000953B2"/>
    <w:rsid w:val="000A047D"/>
    <w:rsid w:val="000A646E"/>
    <w:rsid w:val="000B2762"/>
    <w:rsid w:val="000C7CA8"/>
    <w:rsid w:val="000E177C"/>
    <w:rsid w:val="000E2AD0"/>
    <w:rsid w:val="000F143B"/>
    <w:rsid w:val="000F1C55"/>
    <w:rsid w:val="000F34FE"/>
    <w:rsid w:val="0010085E"/>
    <w:rsid w:val="00134060"/>
    <w:rsid w:val="00142689"/>
    <w:rsid w:val="001439D4"/>
    <w:rsid w:val="00182B09"/>
    <w:rsid w:val="001C43C6"/>
    <w:rsid w:val="001C65A2"/>
    <w:rsid w:val="001C7131"/>
    <w:rsid w:val="001D1A11"/>
    <w:rsid w:val="001D6909"/>
    <w:rsid w:val="001D7E51"/>
    <w:rsid w:val="001F30A0"/>
    <w:rsid w:val="002151B2"/>
    <w:rsid w:val="00225B5E"/>
    <w:rsid w:val="00226162"/>
    <w:rsid w:val="002509B5"/>
    <w:rsid w:val="00265F63"/>
    <w:rsid w:val="00271004"/>
    <w:rsid w:val="00272984"/>
    <w:rsid w:val="00281816"/>
    <w:rsid w:val="002838E9"/>
    <w:rsid w:val="002C1264"/>
    <w:rsid w:val="002C18C5"/>
    <w:rsid w:val="002C2CBD"/>
    <w:rsid w:val="002C38AF"/>
    <w:rsid w:val="002C5940"/>
    <w:rsid w:val="002D4A41"/>
    <w:rsid w:val="002D636F"/>
    <w:rsid w:val="002E735D"/>
    <w:rsid w:val="002F1624"/>
    <w:rsid w:val="002F4F18"/>
    <w:rsid w:val="003157D3"/>
    <w:rsid w:val="003224CE"/>
    <w:rsid w:val="0033318E"/>
    <w:rsid w:val="00340846"/>
    <w:rsid w:val="00341F60"/>
    <w:rsid w:val="00343EED"/>
    <w:rsid w:val="003523ED"/>
    <w:rsid w:val="003565D1"/>
    <w:rsid w:val="00364E6A"/>
    <w:rsid w:val="003673F9"/>
    <w:rsid w:val="00374F27"/>
    <w:rsid w:val="003932BA"/>
    <w:rsid w:val="003A0CB0"/>
    <w:rsid w:val="003A455F"/>
    <w:rsid w:val="003A49D1"/>
    <w:rsid w:val="003D2C5A"/>
    <w:rsid w:val="003E1BB0"/>
    <w:rsid w:val="003F2425"/>
    <w:rsid w:val="003F38E4"/>
    <w:rsid w:val="003F4149"/>
    <w:rsid w:val="00402870"/>
    <w:rsid w:val="00413037"/>
    <w:rsid w:val="00414D4A"/>
    <w:rsid w:val="00430B73"/>
    <w:rsid w:val="00434C9A"/>
    <w:rsid w:val="00475627"/>
    <w:rsid w:val="00481896"/>
    <w:rsid w:val="00490F2D"/>
    <w:rsid w:val="00492C1F"/>
    <w:rsid w:val="00493263"/>
    <w:rsid w:val="004948B0"/>
    <w:rsid w:val="004C4B6C"/>
    <w:rsid w:val="004D58A4"/>
    <w:rsid w:val="004F0D63"/>
    <w:rsid w:val="00504F67"/>
    <w:rsid w:val="00505C9F"/>
    <w:rsid w:val="00521799"/>
    <w:rsid w:val="005327BE"/>
    <w:rsid w:val="005449EE"/>
    <w:rsid w:val="005458D8"/>
    <w:rsid w:val="0055249D"/>
    <w:rsid w:val="005538C1"/>
    <w:rsid w:val="00557DA5"/>
    <w:rsid w:val="005647C6"/>
    <w:rsid w:val="005B63FD"/>
    <w:rsid w:val="005C2EDA"/>
    <w:rsid w:val="005E3F88"/>
    <w:rsid w:val="005E4398"/>
    <w:rsid w:val="005F55CA"/>
    <w:rsid w:val="00613702"/>
    <w:rsid w:val="00614886"/>
    <w:rsid w:val="00622DA9"/>
    <w:rsid w:val="00626E46"/>
    <w:rsid w:val="006402BA"/>
    <w:rsid w:val="00653AE3"/>
    <w:rsid w:val="00660A25"/>
    <w:rsid w:val="0066389A"/>
    <w:rsid w:val="006819B3"/>
    <w:rsid w:val="00685FFB"/>
    <w:rsid w:val="006878F8"/>
    <w:rsid w:val="006A23BE"/>
    <w:rsid w:val="006A7FA5"/>
    <w:rsid w:val="006B0038"/>
    <w:rsid w:val="006B294E"/>
    <w:rsid w:val="006B3355"/>
    <w:rsid w:val="006E0596"/>
    <w:rsid w:val="006E0D4C"/>
    <w:rsid w:val="006F03BE"/>
    <w:rsid w:val="007029E7"/>
    <w:rsid w:val="0071668E"/>
    <w:rsid w:val="00730EE7"/>
    <w:rsid w:val="007341DD"/>
    <w:rsid w:val="00735ED1"/>
    <w:rsid w:val="00740B92"/>
    <w:rsid w:val="00746704"/>
    <w:rsid w:val="00755BBE"/>
    <w:rsid w:val="0077161E"/>
    <w:rsid w:val="00776BE5"/>
    <w:rsid w:val="00780768"/>
    <w:rsid w:val="0078541D"/>
    <w:rsid w:val="007A489E"/>
    <w:rsid w:val="007A5AC0"/>
    <w:rsid w:val="007B1351"/>
    <w:rsid w:val="007B163F"/>
    <w:rsid w:val="007B3B57"/>
    <w:rsid w:val="007C1731"/>
    <w:rsid w:val="007C4090"/>
    <w:rsid w:val="007C6DDC"/>
    <w:rsid w:val="007E006B"/>
    <w:rsid w:val="007E333B"/>
    <w:rsid w:val="007E3F69"/>
    <w:rsid w:val="007F2E72"/>
    <w:rsid w:val="00800C4F"/>
    <w:rsid w:val="0082507D"/>
    <w:rsid w:val="008266BA"/>
    <w:rsid w:val="00835E6D"/>
    <w:rsid w:val="008534CB"/>
    <w:rsid w:val="00862703"/>
    <w:rsid w:val="008758AE"/>
    <w:rsid w:val="008803E9"/>
    <w:rsid w:val="008A49E3"/>
    <w:rsid w:val="008A6300"/>
    <w:rsid w:val="008B1450"/>
    <w:rsid w:val="008B2C7D"/>
    <w:rsid w:val="008D6902"/>
    <w:rsid w:val="008E0C47"/>
    <w:rsid w:val="008E199A"/>
    <w:rsid w:val="008E64E0"/>
    <w:rsid w:val="00902841"/>
    <w:rsid w:val="00906CF8"/>
    <w:rsid w:val="00912E7E"/>
    <w:rsid w:val="00914859"/>
    <w:rsid w:val="00917613"/>
    <w:rsid w:val="00922D57"/>
    <w:rsid w:val="009465B9"/>
    <w:rsid w:val="009525A3"/>
    <w:rsid w:val="00972B80"/>
    <w:rsid w:val="00974581"/>
    <w:rsid w:val="00976AE2"/>
    <w:rsid w:val="00981C42"/>
    <w:rsid w:val="009B1EF6"/>
    <w:rsid w:val="009B23B8"/>
    <w:rsid w:val="009D4F20"/>
    <w:rsid w:val="009D655B"/>
    <w:rsid w:val="009E2313"/>
    <w:rsid w:val="009F044E"/>
    <w:rsid w:val="009F23D2"/>
    <w:rsid w:val="009F7C18"/>
    <w:rsid w:val="00A048CC"/>
    <w:rsid w:val="00A06819"/>
    <w:rsid w:val="00A16341"/>
    <w:rsid w:val="00A271AB"/>
    <w:rsid w:val="00A40105"/>
    <w:rsid w:val="00A466F3"/>
    <w:rsid w:val="00A47B0C"/>
    <w:rsid w:val="00A65555"/>
    <w:rsid w:val="00A723B9"/>
    <w:rsid w:val="00A75A5D"/>
    <w:rsid w:val="00A83C08"/>
    <w:rsid w:val="00A8648F"/>
    <w:rsid w:val="00A96DFC"/>
    <w:rsid w:val="00AB08C1"/>
    <w:rsid w:val="00AC1C35"/>
    <w:rsid w:val="00AC387E"/>
    <w:rsid w:val="00AD013A"/>
    <w:rsid w:val="00AD5E5A"/>
    <w:rsid w:val="00B04C3D"/>
    <w:rsid w:val="00B26D67"/>
    <w:rsid w:val="00B30503"/>
    <w:rsid w:val="00B37B9D"/>
    <w:rsid w:val="00B4386E"/>
    <w:rsid w:val="00B737E8"/>
    <w:rsid w:val="00B83CF8"/>
    <w:rsid w:val="00B94B91"/>
    <w:rsid w:val="00BB0366"/>
    <w:rsid w:val="00BB21E2"/>
    <w:rsid w:val="00BC22BB"/>
    <w:rsid w:val="00BE3F1F"/>
    <w:rsid w:val="00BE7F6B"/>
    <w:rsid w:val="00C11BB5"/>
    <w:rsid w:val="00C1485A"/>
    <w:rsid w:val="00C27D38"/>
    <w:rsid w:val="00C3228E"/>
    <w:rsid w:val="00C342BE"/>
    <w:rsid w:val="00CB1B92"/>
    <w:rsid w:val="00CC3556"/>
    <w:rsid w:val="00CC7703"/>
    <w:rsid w:val="00CF4A54"/>
    <w:rsid w:val="00D04B6D"/>
    <w:rsid w:val="00D114C0"/>
    <w:rsid w:val="00D30DA4"/>
    <w:rsid w:val="00D32CB0"/>
    <w:rsid w:val="00D359B3"/>
    <w:rsid w:val="00D662E3"/>
    <w:rsid w:val="00D7588A"/>
    <w:rsid w:val="00D87B97"/>
    <w:rsid w:val="00DA6B11"/>
    <w:rsid w:val="00DC1B94"/>
    <w:rsid w:val="00DC3007"/>
    <w:rsid w:val="00DF0CD2"/>
    <w:rsid w:val="00E2286B"/>
    <w:rsid w:val="00E348F5"/>
    <w:rsid w:val="00E40002"/>
    <w:rsid w:val="00E40539"/>
    <w:rsid w:val="00E51059"/>
    <w:rsid w:val="00E714D6"/>
    <w:rsid w:val="00E722BF"/>
    <w:rsid w:val="00E73250"/>
    <w:rsid w:val="00EA759E"/>
    <w:rsid w:val="00EB3B3B"/>
    <w:rsid w:val="00EC50F6"/>
    <w:rsid w:val="00EE1402"/>
    <w:rsid w:val="00EE4C00"/>
    <w:rsid w:val="00EE611E"/>
    <w:rsid w:val="00EF0D0D"/>
    <w:rsid w:val="00EF5436"/>
    <w:rsid w:val="00F0208B"/>
    <w:rsid w:val="00F1292E"/>
    <w:rsid w:val="00F12A85"/>
    <w:rsid w:val="00F21E41"/>
    <w:rsid w:val="00F271EB"/>
    <w:rsid w:val="00F34FF9"/>
    <w:rsid w:val="00F43711"/>
    <w:rsid w:val="00F52252"/>
    <w:rsid w:val="00F60101"/>
    <w:rsid w:val="00FB02B5"/>
    <w:rsid w:val="00FC4891"/>
    <w:rsid w:val="00FD2C7E"/>
    <w:rsid w:val="00FD34C9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BB21E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C4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BB21E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40">
    <w:name w:val="標題 4 字元"/>
    <w:basedOn w:val="a0"/>
    <w:link w:val="4"/>
    <w:uiPriority w:val="9"/>
    <w:semiHidden/>
    <w:rsid w:val="00800C4F"/>
    <w:rPr>
      <w:rFonts w:asciiTheme="majorHAnsi" w:eastAsiaTheme="majorEastAsia" w:hAnsiTheme="majorHAnsi" w:cstheme="majorBidi"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13664-F30D-494C-BA29-FF0B0AB9E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19</cp:revision>
  <cp:lastPrinted>2026-02-02T08:13:00Z</cp:lastPrinted>
  <dcterms:created xsi:type="dcterms:W3CDTF">2026-05-08T02:41:00Z</dcterms:created>
  <dcterms:modified xsi:type="dcterms:W3CDTF">2026-07-21T06:15:00Z</dcterms:modified>
</cp:coreProperties>
</file>