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1FC4" w14:textId="05C29C21" w:rsidR="00EC5614" w:rsidRDefault="00930827" w:rsidP="003D2023">
      <w:pPr>
        <w:pStyle w:val="Default"/>
        <w:tabs>
          <w:tab w:val="left" w:pos="851"/>
        </w:tabs>
        <w:snapToGrid w:val="0"/>
        <w:ind w:firstLineChars="200" w:firstLine="721"/>
        <w:jc w:val="center"/>
        <w:rPr>
          <w:rFonts w:ascii="Times New Roman" w:hAnsi="Times New Roman"/>
          <w:b/>
          <w:color w:val="auto"/>
          <w:sz w:val="36"/>
          <w:u w:val="single"/>
          <w:lang w:eastAsia="zh-HK"/>
        </w:rPr>
      </w:pPr>
      <w:r w:rsidRPr="00754D4C">
        <w:rPr>
          <w:rFonts w:ascii="Times New Roman" w:hAnsi="Times New Roman" w:hint="eastAsia"/>
          <w:b/>
          <w:color w:val="auto"/>
          <w:sz w:val="36"/>
          <w:u w:val="single"/>
          <w:lang w:eastAsia="zh-HK"/>
        </w:rPr>
        <w:t>國小</w:t>
      </w:r>
      <w:r w:rsidR="00443BC5" w:rsidRPr="00754D4C">
        <w:rPr>
          <w:rFonts w:ascii="Times New Roman" w:hAnsi="Times New Roman" w:hint="eastAsia"/>
          <w:b/>
          <w:color w:val="auto"/>
          <w:sz w:val="36"/>
          <w:u w:val="single"/>
          <w:lang w:eastAsia="zh-HK"/>
        </w:rPr>
        <w:t>資訊教育</w:t>
      </w:r>
      <w:r w:rsidR="00BF5C97" w:rsidRPr="00754D4C">
        <w:rPr>
          <w:rFonts w:ascii="Times New Roman" w:hAnsi="Times New Roman" w:hint="eastAsia"/>
          <w:b/>
          <w:color w:val="auto"/>
          <w:sz w:val="36"/>
          <w:u w:val="single"/>
          <w:lang w:eastAsia="zh-HK"/>
        </w:rPr>
        <w:t>議題</w:t>
      </w:r>
      <w:r w:rsidR="00443BC5" w:rsidRPr="00754D4C">
        <w:rPr>
          <w:rFonts w:ascii="Times New Roman" w:hAnsi="Times New Roman" w:hint="eastAsia"/>
          <w:b/>
          <w:color w:val="auto"/>
          <w:sz w:val="36"/>
          <w:u w:val="single"/>
          <w:lang w:eastAsia="zh-HK"/>
        </w:rPr>
        <w:t>教案</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D2023" w14:paraId="3BE714C9" w14:textId="77777777" w:rsidTr="003D2023">
        <w:trPr>
          <w:trHeight w:val="657"/>
        </w:trPr>
        <w:tc>
          <w:tcPr>
            <w:tcW w:w="4814" w:type="dxa"/>
            <w:vAlign w:val="center"/>
          </w:tcPr>
          <w:p w14:paraId="54E0FF97" w14:textId="212C7E91" w:rsidR="003D2023" w:rsidRDefault="003D2023" w:rsidP="003D2023">
            <w:pPr>
              <w:pStyle w:val="Default"/>
              <w:tabs>
                <w:tab w:val="left" w:pos="851"/>
              </w:tabs>
              <w:snapToGrid w:val="0"/>
              <w:jc w:val="both"/>
              <w:rPr>
                <w:rFonts w:ascii="Times New Roman" w:hAnsi="Times New Roman"/>
                <w:b/>
                <w:color w:val="auto"/>
                <w:sz w:val="36"/>
                <w:u w:val="single"/>
                <w:lang w:eastAsia="zh-HK"/>
              </w:rPr>
            </w:pPr>
            <w:r w:rsidRPr="00C55DAA">
              <w:rPr>
                <w:rFonts w:ascii="Times New Roman" w:hAnsi="Times New Roman" w:cs="Times New Roman"/>
                <w:sz w:val="28"/>
              </w:rPr>
              <w:t>教案</w:t>
            </w:r>
            <w:r w:rsidRPr="00C55DAA">
              <w:rPr>
                <w:rFonts w:ascii="Times New Roman" w:hAnsi="Times New Roman" w:cs="Times New Roman"/>
                <w:sz w:val="28"/>
                <w:lang w:eastAsia="zh-HK"/>
              </w:rPr>
              <w:t>名稱</w:t>
            </w:r>
            <w:r w:rsidRPr="00C55DAA">
              <w:rPr>
                <w:rFonts w:ascii="Times New Roman" w:hAnsi="Times New Roman" w:cs="Times New Roman"/>
                <w:sz w:val="28"/>
              </w:rPr>
              <w:t>：【</w:t>
            </w:r>
            <w:r>
              <w:rPr>
                <w:rFonts w:ascii="Times New Roman" w:hAnsi="Times New Roman" w:cs="Times New Roman" w:hint="eastAsia"/>
                <w:sz w:val="28"/>
              </w:rPr>
              <w:t>數位康健</w:t>
            </w:r>
            <w:r w:rsidRPr="00C55DAA">
              <w:rPr>
                <w:rFonts w:ascii="Times New Roman" w:hAnsi="Times New Roman" w:cs="Times New Roman"/>
                <w:sz w:val="28"/>
              </w:rPr>
              <w:t>】</w:t>
            </w:r>
            <w:r>
              <w:rPr>
                <w:rFonts w:ascii="Times New Roman" w:hAnsi="Times New Roman" w:cs="Times New Roman" w:hint="eastAsia"/>
                <w:sz w:val="28"/>
              </w:rPr>
              <w:t>我要</w:t>
            </w:r>
            <w:proofErr w:type="gramStart"/>
            <w:r>
              <w:rPr>
                <w:rFonts w:ascii="Times New Roman" w:hAnsi="Times New Roman" w:cs="Times New Roman" w:hint="eastAsia"/>
                <w:sz w:val="28"/>
              </w:rPr>
              <w:t>當網紅</w:t>
            </w:r>
            <w:proofErr w:type="gramEnd"/>
          </w:p>
        </w:tc>
        <w:tc>
          <w:tcPr>
            <w:tcW w:w="4814" w:type="dxa"/>
            <w:vAlign w:val="center"/>
          </w:tcPr>
          <w:p w14:paraId="56BA15E7" w14:textId="2791FCBD" w:rsidR="003D2023" w:rsidRDefault="003D2023" w:rsidP="003D2023">
            <w:pPr>
              <w:pStyle w:val="Default"/>
              <w:tabs>
                <w:tab w:val="left" w:pos="851"/>
              </w:tabs>
              <w:snapToGrid w:val="0"/>
              <w:jc w:val="right"/>
              <w:rPr>
                <w:rFonts w:ascii="Times New Roman" w:hAnsi="Times New Roman"/>
                <w:b/>
                <w:color w:val="auto"/>
                <w:sz w:val="36"/>
                <w:u w:val="single"/>
                <w:lang w:eastAsia="zh-HK"/>
              </w:rPr>
            </w:pPr>
            <w:r w:rsidRPr="00C55DAA">
              <w:rPr>
                <w:rFonts w:ascii="Times New Roman" w:hAnsi="Times New Roman" w:cs="Times New Roman"/>
                <w:sz w:val="28"/>
              </w:rPr>
              <w:t>教學設計：</w:t>
            </w:r>
            <w:r w:rsidR="001D0F3B">
              <w:rPr>
                <w:rFonts w:ascii="Times New Roman" w:hAnsi="Times New Roman" w:cs="Times New Roman" w:hint="eastAsia"/>
                <w:sz w:val="28"/>
              </w:rPr>
              <w:t>國立陽明交通大學</w:t>
            </w:r>
            <w:bookmarkStart w:id="0" w:name="_GoBack"/>
            <w:bookmarkEnd w:id="0"/>
          </w:p>
        </w:tc>
      </w:tr>
    </w:tbl>
    <w:p w14:paraId="14A1C1DC" w14:textId="69D465AA" w:rsidR="00FA7C54" w:rsidRPr="00DE6C35" w:rsidRDefault="00FA7C54" w:rsidP="00BF2758">
      <w:pPr>
        <w:snapToGrid w:val="0"/>
        <w:spacing w:beforeLines="50" w:before="180"/>
        <w:jc w:val="both"/>
        <w:rPr>
          <w:rFonts w:eastAsia="標楷體"/>
          <w:lang w:eastAsia="zh-HK"/>
        </w:rPr>
      </w:pPr>
      <w:r w:rsidRPr="00754D4C">
        <w:rPr>
          <w:rFonts w:eastAsia="標楷體" w:hint="eastAsia"/>
          <w:b/>
          <w:sz w:val="32"/>
          <w:szCs w:val="32"/>
        </w:rPr>
        <w:t>一、</w:t>
      </w:r>
      <w:r w:rsidRPr="00754D4C">
        <w:rPr>
          <w:rFonts w:eastAsia="標楷體" w:hint="eastAsia"/>
          <w:b/>
          <w:sz w:val="32"/>
          <w:szCs w:val="32"/>
          <w:lang w:eastAsia="zh-HK"/>
        </w:rPr>
        <w:t>雙向細目</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299"/>
        <w:gridCol w:w="2299"/>
        <w:gridCol w:w="2300"/>
      </w:tblGrid>
      <w:tr w:rsidR="009F04CD" w:rsidRPr="00754D4C" w14:paraId="4E83343B" w14:textId="77777777" w:rsidTr="00DA4C99">
        <w:trPr>
          <w:jc w:val="center"/>
        </w:trPr>
        <w:tc>
          <w:tcPr>
            <w:tcW w:w="0" w:type="auto"/>
            <w:tcBorders>
              <w:tl2br w:val="single" w:sz="4" w:space="0" w:color="auto"/>
            </w:tcBorders>
            <w:shd w:val="clear" w:color="auto" w:fill="D0CECE"/>
          </w:tcPr>
          <w:p w14:paraId="1C96DAFB" w14:textId="77777777" w:rsidR="009F04CD" w:rsidRPr="00754D4C" w:rsidRDefault="009F04CD" w:rsidP="00BF2758">
            <w:pPr>
              <w:snapToGrid w:val="0"/>
              <w:ind w:firstLineChars="472" w:firstLine="1133"/>
              <w:jc w:val="both"/>
              <w:rPr>
                <w:rFonts w:eastAsia="標楷體"/>
                <w:color w:val="000000"/>
                <w:szCs w:val="28"/>
              </w:rPr>
            </w:pPr>
            <w:r w:rsidRPr="00754D4C">
              <w:rPr>
                <w:rFonts w:eastAsia="標楷體" w:hint="eastAsia"/>
                <w:color w:val="000000"/>
                <w:szCs w:val="28"/>
              </w:rPr>
              <w:t>學習內容</w:t>
            </w:r>
          </w:p>
          <w:p w14:paraId="6FBAEDEF" w14:textId="77777777" w:rsidR="00DE6C35" w:rsidRDefault="00DE6C35" w:rsidP="00BF2758">
            <w:pPr>
              <w:snapToGrid w:val="0"/>
              <w:jc w:val="both"/>
              <w:rPr>
                <w:rFonts w:eastAsia="標楷體"/>
                <w:color w:val="000000"/>
                <w:szCs w:val="28"/>
              </w:rPr>
            </w:pPr>
          </w:p>
          <w:p w14:paraId="4528C759" w14:textId="77777777" w:rsidR="00DE6C35" w:rsidRDefault="00DE6C35" w:rsidP="00BF2758">
            <w:pPr>
              <w:snapToGrid w:val="0"/>
              <w:jc w:val="both"/>
              <w:rPr>
                <w:rFonts w:eastAsia="標楷體"/>
                <w:color w:val="000000"/>
                <w:szCs w:val="28"/>
              </w:rPr>
            </w:pPr>
          </w:p>
          <w:p w14:paraId="356CF244" w14:textId="77777777" w:rsidR="00DE6C35" w:rsidRDefault="00DE6C35" w:rsidP="00BF2758">
            <w:pPr>
              <w:snapToGrid w:val="0"/>
              <w:jc w:val="both"/>
              <w:rPr>
                <w:rFonts w:eastAsia="標楷體"/>
                <w:color w:val="000000"/>
                <w:szCs w:val="28"/>
              </w:rPr>
            </w:pPr>
          </w:p>
          <w:p w14:paraId="625BA2A7" w14:textId="48746C56" w:rsidR="009F04CD" w:rsidRPr="00754D4C" w:rsidRDefault="009F04CD" w:rsidP="00BF2758">
            <w:pPr>
              <w:snapToGrid w:val="0"/>
              <w:jc w:val="both"/>
              <w:rPr>
                <w:rFonts w:eastAsia="標楷體"/>
                <w:b/>
                <w:color w:val="000000"/>
                <w:sz w:val="28"/>
                <w:szCs w:val="28"/>
              </w:rPr>
            </w:pPr>
            <w:r w:rsidRPr="00754D4C">
              <w:rPr>
                <w:rFonts w:eastAsia="標楷體" w:hint="eastAsia"/>
                <w:color w:val="000000"/>
                <w:szCs w:val="28"/>
              </w:rPr>
              <w:t>學習表現</w:t>
            </w:r>
          </w:p>
        </w:tc>
        <w:tc>
          <w:tcPr>
            <w:tcW w:w="0" w:type="auto"/>
            <w:shd w:val="clear" w:color="auto" w:fill="D0CECE"/>
          </w:tcPr>
          <w:p w14:paraId="1CE1D391" w14:textId="77777777" w:rsidR="009F04CD" w:rsidRPr="009B584C" w:rsidRDefault="00133A67" w:rsidP="00BF2758">
            <w:pPr>
              <w:snapToGrid w:val="0"/>
              <w:jc w:val="both"/>
              <w:rPr>
                <w:rFonts w:ascii="標楷體" w:eastAsia="標楷體" w:hAnsi="標楷體"/>
              </w:rPr>
            </w:pPr>
            <w:proofErr w:type="gramStart"/>
            <w:r w:rsidRPr="009B584C">
              <w:rPr>
                <w:rFonts w:ascii="標楷體" w:eastAsia="標楷體" w:hAnsi="標楷體"/>
              </w:rPr>
              <w:t>資議</w:t>
            </w:r>
            <w:proofErr w:type="gramEnd"/>
            <w:r w:rsidRPr="009B584C">
              <w:rPr>
                <w:rFonts w:ascii="標楷體" w:eastAsia="標楷體" w:hAnsi="標楷體"/>
              </w:rPr>
              <w:t xml:space="preserve"> H-Ⅱ-1 健康數位習慣的介紹。</w:t>
            </w:r>
          </w:p>
          <w:p w14:paraId="2C772BCC" w14:textId="4E9F445E" w:rsidR="00133A67" w:rsidRDefault="00E94494" w:rsidP="00BF2758">
            <w:pPr>
              <w:snapToGrid w:val="0"/>
              <w:jc w:val="both"/>
              <w:rPr>
                <w:rFonts w:ascii="標楷體" w:eastAsia="標楷體" w:hAnsi="標楷體"/>
                <w:color w:val="000000"/>
              </w:rPr>
            </w:pPr>
            <w:proofErr w:type="gramStart"/>
            <w:r w:rsidRPr="009B584C">
              <w:rPr>
                <w:rFonts w:ascii="標楷體" w:eastAsia="標楷體" w:hAnsi="標楷體" w:hint="eastAsia"/>
                <w:color w:val="000000"/>
              </w:rPr>
              <w:t>資議</w:t>
            </w:r>
            <w:proofErr w:type="gramEnd"/>
            <w:r w:rsidRPr="009B584C">
              <w:rPr>
                <w:rFonts w:ascii="標楷體" w:eastAsia="標楷體" w:hAnsi="標楷體" w:hint="eastAsia"/>
                <w:color w:val="000000"/>
              </w:rPr>
              <w:t xml:space="preserve"> T-Ⅲ-3 數位學習網站與資源的使用。</w:t>
            </w:r>
          </w:p>
          <w:p w14:paraId="707BC7D7" w14:textId="72D80E78" w:rsidR="00E94494" w:rsidRPr="009B584C" w:rsidRDefault="00E94494" w:rsidP="00BF2758">
            <w:pPr>
              <w:snapToGrid w:val="0"/>
              <w:jc w:val="both"/>
              <w:rPr>
                <w:rFonts w:ascii="標楷體" w:eastAsia="標楷體" w:hAnsi="標楷體"/>
                <w:color w:val="000000"/>
              </w:rPr>
            </w:pPr>
            <w:proofErr w:type="gramStart"/>
            <w:r w:rsidRPr="009B584C">
              <w:rPr>
                <w:rFonts w:ascii="標楷體" w:eastAsia="標楷體" w:hAnsi="標楷體"/>
              </w:rPr>
              <w:t>資議</w:t>
            </w:r>
            <w:proofErr w:type="gramEnd"/>
            <w:r w:rsidRPr="009B584C">
              <w:rPr>
                <w:rFonts w:ascii="標楷體" w:eastAsia="標楷體" w:hAnsi="標楷體"/>
              </w:rPr>
              <w:t xml:space="preserve"> H-Ⅲ-1 健康數位習慣的實踐。</w:t>
            </w:r>
          </w:p>
        </w:tc>
        <w:tc>
          <w:tcPr>
            <w:tcW w:w="0" w:type="auto"/>
            <w:shd w:val="clear" w:color="auto" w:fill="D0CECE"/>
          </w:tcPr>
          <w:p w14:paraId="57AE87E1" w14:textId="591CF136" w:rsidR="009F04CD" w:rsidRPr="009B584C" w:rsidRDefault="00E94494" w:rsidP="00BF2758">
            <w:pPr>
              <w:snapToGrid w:val="0"/>
              <w:jc w:val="both"/>
              <w:rPr>
                <w:rFonts w:ascii="標楷體" w:eastAsia="標楷體" w:hAnsi="標楷體"/>
                <w:color w:val="000000"/>
              </w:rPr>
            </w:pPr>
            <w:r w:rsidRPr="00E94494">
              <w:rPr>
                <w:rFonts w:ascii="標楷體" w:eastAsia="標楷體" w:hAnsi="標楷體" w:hint="eastAsia"/>
                <w:color w:val="000000"/>
              </w:rPr>
              <w:t>Ae-Ⅲ-2 科學和技術的發展與人類的價值、信仰與態度會相互影響。</w:t>
            </w:r>
          </w:p>
        </w:tc>
        <w:tc>
          <w:tcPr>
            <w:tcW w:w="0" w:type="auto"/>
            <w:shd w:val="clear" w:color="auto" w:fill="D0CECE"/>
          </w:tcPr>
          <w:p w14:paraId="5D9F977B" w14:textId="5AB78CBE" w:rsidR="009F04CD" w:rsidRPr="009B584C" w:rsidRDefault="00DE6C35" w:rsidP="00BF2758">
            <w:pPr>
              <w:snapToGrid w:val="0"/>
              <w:jc w:val="both"/>
              <w:rPr>
                <w:rFonts w:ascii="標楷體" w:eastAsia="標楷體" w:hAnsi="標楷體"/>
                <w:color w:val="000000"/>
              </w:rPr>
            </w:pPr>
            <w:proofErr w:type="spellStart"/>
            <w:r w:rsidRPr="00DE6C35">
              <w:rPr>
                <w:rFonts w:ascii="標楷體" w:eastAsia="標楷體" w:hAnsi="標楷體" w:hint="eastAsia"/>
                <w:color w:val="000000"/>
              </w:rPr>
              <w:t>Bc</w:t>
            </w:r>
            <w:proofErr w:type="spellEnd"/>
            <w:r w:rsidRPr="00DE6C35">
              <w:rPr>
                <w:rFonts w:ascii="標楷體" w:eastAsia="標楷體" w:hAnsi="標楷體" w:hint="eastAsia"/>
                <w:color w:val="000000"/>
              </w:rPr>
              <w:t>-Ⅲ-2 媒體對日常生活的影響。</w:t>
            </w:r>
          </w:p>
        </w:tc>
      </w:tr>
      <w:tr w:rsidR="009F04CD" w:rsidRPr="00754D4C" w14:paraId="45762CAB" w14:textId="77777777" w:rsidTr="00844615">
        <w:trPr>
          <w:trHeight w:val="2486"/>
          <w:jc w:val="center"/>
        </w:trPr>
        <w:tc>
          <w:tcPr>
            <w:tcW w:w="2337" w:type="dxa"/>
            <w:shd w:val="clear" w:color="auto" w:fill="D0CECE"/>
          </w:tcPr>
          <w:p w14:paraId="1A77A084" w14:textId="513326EB" w:rsidR="009F04CD" w:rsidRPr="009B584C" w:rsidRDefault="00133A67" w:rsidP="00BF2758">
            <w:pPr>
              <w:snapToGrid w:val="0"/>
              <w:jc w:val="both"/>
              <w:rPr>
                <w:rFonts w:ascii="標楷體" w:eastAsia="標楷體" w:hAnsi="標楷體"/>
                <w:bCs/>
                <w:color w:val="000000"/>
              </w:rPr>
            </w:pPr>
            <w:proofErr w:type="gramStart"/>
            <w:r w:rsidRPr="009B584C">
              <w:rPr>
                <w:rFonts w:ascii="標楷體" w:eastAsia="標楷體" w:hAnsi="標楷體"/>
                <w:bCs/>
                <w:color w:val="000000"/>
              </w:rPr>
              <w:t>資議</w:t>
            </w:r>
            <w:proofErr w:type="gramEnd"/>
            <w:r w:rsidRPr="009B584C">
              <w:rPr>
                <w:rFonts w:ascii="標楷體" w:eastAsia="標楷體" w:hAnsi="標楷體"/>
                <w:bCs/>
                <w:color w:val="000000"/>
              </w:rPr>
              <w:t xml:space="preserve"> a-Ⅱ-2 概述健康的資訊科技使用習慣。</w:t>
            </w:r>
          </w:p>
        </w:tc>
        <w:tc>
          <w:tcPr>
            <w:tcW w:w="2299" w:type="dxa"/>
            <w:shd w:val="clear" w:color="auto" w:fill="auto"/>
          </w:tcPr>
          <w:p w14:paraId="01D7CF33" w14:textId="741A6B36" w:rsidR="00133A67" w:rsidRDefault="005C6D9C" w:rsidP="00BF2758">
            <w:pPr>
              <w:snapToGrid w:val="0"/>
              <w:jc w:val="both"/>
              <w:rPr>
                <w:rFonts w:ascii="標楷體" w:eastAsia="標楷體" w:hAnsi="標楷體"/>
                <w:color w:val="000000"/>
              </w:rPr>
            </w:pPr>
            <w:r>
              <w:rPr>
                <w:rFonts w:ascii="標楷體" w:eastAsia="標楷體" w:hAnsi="標楷體" w:hint="eastAsia"/>
                <w:color w:val="000000"/>
              </w:rPr>
              <w:t>1-1能夠透過討論了解社群</w:t>
            </w:r>
            <w:r w:rsidR="00915D84">
              <w:rPr>
                <w:rFonts w:ascii="標楷體" w:eastAsia="標楷體" w:hAnsi="標楷體" w:hint="eastAsia"/>
                <w:color w:val="000000"/>
              </w:rPr>
              <w:t>媒體</w:t>
            </w:r>
            <w:r>
              <w:rPr>
                <w:rFonts w:ascii="標楷體" w:eastAsia="標楷體" w:hAnsi="標楷體" w:hint="eastAsia"/>
                <w:color w:val="000000"/>
              </w:rPr>
              <w:t>的健康使用習慣</w:t>
            </w:r>
            <w:r w:rsidRPr="005C6D9C">
              <w:rPr>
                <w:rFonts w:ascii="標楷體" w:eastAsia="標楷體" w:hAnsi="標楷體" w:hint="eastAsia"/>
                <w:color w:val="000000"/>
              </w:rPr>
              <w:t>。</w:t>
            </w:r>
          </w:p>
          <w:p w14:paraId="77B9D472" w14:textId="2E20CB26" w:rsidR="005C6D9C" w:rsidRDefault="005C6D9C" w:rsidP="00BF2758">
            <w:pPr>
              <w:snapToGrid w:val="0"/>
              <w:jc w:val="both"/>
              <w:rPr>
                <w:rFonts w:ascii="標楷體" w:eastAsia="標楷體" w:hAnsi="標楷體"/>
                <w:color w:val="000000"/>
              </w:rPr>
            </w:pPr>
            <w:r>
              <w:rPr>
                <w:rFonts w:ascii="標楷體" w:eastAsia="標楷體" w:hAnsi="標楷體" w:hint="eastAsia"/>
                <w:color w:val="000000"/>
              </w:rPr>
              <w:t>1-2能運用</w:t>
            </w:r>
            <w:r w:rsidR="00B72A41">
              <w:rPr>
                <w:rFonts w:ascii="標楷體" w:eastAsia="標楷體" w:hAnsi="標楷體" w:hint="eastAsia"/>
                <w:color w:val="000000"/>
              </w:rPr>
              <w:t>【</w:t>
            </w:r>
            <w:r>
              <w:rPr>
                <w:rFonts w:ascii="標楷體" w:eastAsia="標楷體" w:hAnsi="標楷體" w:hint="eastAsia"/>
                <w:color w:val="000000"/>
              </w:rPr>
              <w:t>網路使用習慣量表</w:t>
            </w:r>
            <w:r w:rsidR="00B72A41">
              <w:rPr>
                <w:rFonts w:ascii="標楷體" w:eastAsia="標楷體" w:hAnsi="標楷體" w:hint="eastAsia"/>
                <w:color w:val="000000"/>
              </w:rPr>
              <w:t>】</w:t>
            </w:r>
            <w:r>
              <w:rPr>
                <w:rFonts w:ascii="標楷體" w:eastAsia="標楷體" w:hAnsi="標楷體" w:hint="eastAsia"/>
                <w:color w:val="000000"/>
              </w:rPr>
              <w:t>檢測自我網路使用習慣。</w:t>
            </w:r>
          </w:p>
          <w:p w14:paraId="41697A6F" w14:textId="57109E4A" w:rsidR="005C6D9C" w:rsidRPr="005C6D9C" w:rsidRDefault="005C6D9C" w:rsidP="00BF2758">
            <w:pPr>
              <w:snapToGrid w:val="0"/>
              <w:jc w:val="both"/>
              <w:rPr>
                <w:rFonts w:ascii="標楷體" w:eastAsia="標楷體" w:hAnsi="標楷體"/>
                <w:color w:val="000000"/>
              </w:rPr>
            </w:pPr>
            <w:r>
              <w:rPr>
                <w:rFonts w:ascii="標楷體" w:eastAsia="標楷體" w:hAnsi="標楷體" w:hint="eastAsia"/>
                <w:color w:val="000000"/>
              </w:rPr>
              <w:t>1-3能夠透過情境劇思考主角使用社群</w:t>
            </w:r>
            <w:r w:rsidR="00915D84">
              <w:rPr>
                <w:rFonts w:ascii="標楷體" w:eastAsia="標楷體" w:hAnsi="標楷體" w:hint="eastAsia"/>
                <w:color w:val="000000"/>
              </w:rPr>
              <w:t>媒體</w:t>
            </w:r>
            <w:r>
              <w:rPr>
                <w:rFonts w:ascii="標楷體" w:eastAsia="標楷體" w:hAnsi="標楷體" w:hint="eastAsia"/>
                <w:color w:val="000000"/>
              </w:rPr>
              <w:t>所發生的問題。</w:t>
            </w:r>
          </w:p>
        </w:tc>
        <w:tc>
          <w:tcPr>
            <w:tcW w:w="2299" w:type="dxa"/>
            <w:shd w:val="clear" w:color="auto" w:fill="auto"/>
          </w:tcPr>
          <w:p w14:paraId="068AD476" w14:textId="611EA693" w:rsidR="009F04CD" w:rsidRPr="009B584C" w:rsidRDefault="005C6D9C" w:rsidP="00BF2758">
            <w:pPr>
              <w:snapToGrid w:val="0"/>
              <w:jc w:val="both"/>
              <w:rPr>
                <w:rFonts w:ascii="標楷體" w:eastAsia="標楷體" w:hAnsi="標楷體"/>
                <w:color w:val="000000"/>
              </w:rPr>
            </w:pPr>
            <w:r>
              <w:rPr>
                <w:rFonts w:ascii="標楷體" w:eastAsia="標楷體" w:hAnsi="標楷體" w:hint="eastAsia"/>
                <w:color w:val="000000"/>
              </w:rPr>
              <w:t>1-4透過教學討論理解正確的社群</w:t>
            </w:r>
            <w:r w:rsidR="00915D84">
              <w:rPr>
                <w:rFonts w:ascii="標楷體" w:eastAsia="標楷體" w:hAnsi="標楷體" w:hint="eastAsia"/>
                <w:color w:val="000000"/>
              </w:rPr>
              <w:t>媒體</w:t>
            </w:r>
            <w:r>
              <w:rPr>
                <w:rFonts w:ascii="標楷體" w:eastAsia="標楷體" w:hAnsi="標楷體" w:hint="eastAsia"/>
                <w:color w:val="000000"/>
              </w:rPr>
              <w:t>使用習慣。</w:t>
            </w:r>
          </w:p>
        </w:tc>
        <w:tc>
          <w:tcPr>
            <w:tcW w:w="2300" w:type="dxa"/>
            <w:shd w:val="clear" w:color="auto" w:fill="auto"/>
          </w:tcPr>
          <w:p w14:paraId="17056812" w14:textId="374B8392" w:rsidR="009F04CD" w:rsidRPr="009B584C" w:rsidRDefault="005C6D9C" w:rsidP="00BF2758">
            <w:pPr>
              <w:snapToGrid w:val="0"/>
              <w:jc w:val="both"/>
              <w:rPr>
                <w:rFonts w:ascii="標楷體" w:eastAsia="標楷體" w:hAnsi="標楷體"/>
                <w:color w:val="000000"/>
              </w:rPr>
            </w:pPr>
            <w:r>
              <w:rPr>
                <w:rFonts w:ascii="標楷體" w:eastAsia="標楷體" w:hAnsi="標楷體" w:hint="eastAsia"/>
                <w:color w:val="000000"/>
              </w:rPr>
              <w:t>1-5透過課堂討論，了解使用社群</w:t>
            </w:r>
            <w:r w:rsidR="00915D84">
              <w:rPr>
                <w:rFonts w:ascii="標楷體" w:eastAsia="標楷體" w:hAnsi="標楷體" w:hint="eastAsia"/>
                <w:color w:val="000000"/>
              </w:rPr>
              <w:t>媒體</w:t>
            </w:r>
            <w:r>
              <w:rPr>
                <w:rFonts w:ascii="標楷體" w:eastAsia="標楷體" w:hAnsi="標楷體" w:hint="eastAsia"/>
                <w:color w:val="000000"/>
              </w:rPr>
              <w:t>所需注意的危險性。</w:t>
            </w:r>
          </w:p>
        </w:tc>
      </w:tr>
    </w:tbl>
    <w:p w14:paraId="0357BDAE" w14:textId="77777777" w:rsidR="00E94494" w:rsidRPr="00754D4C" w:rsidRDefault="00E94494" w:rsidP="00BF2758">
      <w:pPr>
        <w:snapToGrid w:val="0"/>
        <w:jc w:val="both"/>
        <w:rPr>
          <w:rFonts w:eastAsia="標楷體"/>
          <w:b/>
          <w:sz w:val="32"/>
          <w:szCs w:val="32"/>
        </w:rPr>
      </w:pPr>
    </w:p>
    <w:p w14:paraId="1C701B95" w14:textId="77777777" w:rsidR="00491AB9" w:rsidRPr="00754D4C" w:rsidRDefault="00DD0546" w:rsidP="00BF2758">
      <w:pPr>
        <w:snapToGrid w:val="0"/>
        <w:jc w:val="both"/>
        <w:rPr>
          <w:rFonts w:eastAsia="標楷體"/>
          <w:b/>
          <w:sz w:val="32"/>
          <w:szCs w:val="32"/>
          <w:lang w:eastAsia="zh-HK"/>
        </w:rPr>
      </w:pPr>
      <w:r w:rsidRPr="00754D4C">
        <w:rPr>
          <w:rFonts w:eastAsia="標楷體" w:hint="eastAsia"/>
          <w:b/>
          <w:sz w:val="32"/>
          <w:szCs w:val="32"/>
        </w:rPr>
        <w:t>二</w:t>
      </w:r>
      <w:r w:rsidRPr="00754D4C">
        <w:rPr>
          <w:rFonts w:eastAsia="標楷體" w:hint="eastAsia"/>
          <w:b/>
          <w:sz w:val="32"/>
          <w:szCs w:val="32"/>
          <w:lang w:eastAsia="zh-HK"/>
        </w:rPr>
        <w:t>、教案概述：</w:t>
      </w:r>
    </w:p>
    <w:tbl>
      <w:tblPr>
        <w:tblW w:w="9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2122"/>
        <w:gridCol w:w="1314"/>
        <w:gridCol w:w="434"/>
        <w:gridCol w:w="1676"/>
        <w:gridCol w:w="541"/>
        <w:gridCol w:w="2250"/>
        <w:gridCol w:w="839"/>
      </w:tblGrid>
      <w:tr w:rsidR="00E61FB4" w:rsidRPr="00754D4C" w14:paraId="2DEBF5D2" w14:textId="77777777" w:rsidTr="00DA4C99">
        <w:trPr>
          <w:trHeight w:val="450"/>
          <w:jc w:val="center"/>
        </w:trPr>
        <w:tc>
          <w:tcPr>
            <w:tcW w:w="2122" w:type="dxa"/>
            <w:shd w:val="clear" w:color="auto" w:fill="D9D9D9"/>
            <w:vAlign w:val="center"/>
          </w:tcPr>
          <w:p w14:paraId="13DEEE23" w14:textId="77777777" w:rsidR="00E61FB4" w:rsidRPr="00754D4C" w:rsidRDefault="00E61FB4" w:rsidP="00BF2758">
            <w:pPr>
              <w:snapToGrid w:val="0"/>
              <w:jc w:val="both"/>
              <w:rPr>
                <w:rFonts w:eastAsia="標楷體"/>
              </w:rPr>
            </w:pPr>
            <w:r w:rsidRPr="00754D4C">
              <w:rPr>
                <w:rFonts w:eastAsia="標楷體" w:hint="eastAsia"/>
                <w:lang w:eastAsia="zh-HK"/>
              </w:rPr>
              <w:t>科目</w:t>
            </w:r>
            <w:r w:rsidRPr="00754D4C">
              <w:rPr>
                <w:rFonts w:eastAsia="標楷體" w:hint="eastAsia"/>
              </w:rPr>
              <w:t>/</w:t>
            </w:r>
            <w:r w:rsidRPr="00754D4C">
              <w:rPr>
                <w:rFonts w:eastAsia="標楷體" w:hint="eastAsia"/>
                <w:lang w:eastAsia="zh-HK"/>
              </w:rPr>
              <w:t>領域別</w:t>
            </w:r>
          </w:p>
        </w:tc>
        <w:tc>
          <w:tcPr>
            <w:tcW w:w="1748" w:type="dxa"/>
            <w:gridSpan w:val="2"/>
          </w:tcPr>
          <w:p w14:paraId="6A62615F" w14:textId="2CC927EC" w:rsidR="00E61FB4" w:rsidRPr="00DE6C35" w:rsidRDefault="00E61FB4" w:rsidP="00BF2758">
            <w:pPr>
              <w:snapToGrid w:val="0"/>
              <w:jc w:val="both"/>
              <w:rPr>
                <w:rFonts w:eastAsia="標楷體"/>
                <w:lang w:eastAsia="zh-HK"/>
              </w:rPr>
            </w:pPr>
            <w:r w:rsidRPr="00DE6C35">
              <w:rPr>
                <w:rFonts w:eastAsia="標楷體" w:hint="eastAsia"/>
                <w:lang w:eastAsia="zh-HK"/>
              </w:rPr>
              <w:t>資訊</w:t>
            </w:r>
            <w:r w:rsidR="00DE6C35" w:rsidRPr="00DE6C35">
              <w:rPr>
                <w:rFonts w:eastAsia="標楷體" w:hint="eastAsia"/>
                <w:lang w:eastAsia="zh-HK"/>
              </w:rPr>
              <w:t>教育議題</w:t>
            </w:r>
          </w:p>
        </w:tc>
        <w:tc>
          <w:tcPr>
            <w:tcW w:w="2217" w:type="dxa"/>
            <w:gridSpan w:val="2"/>
            <w:shd w:val="clear" w:color="auto" w:fill="auto"/>
          </w:tcPr>
          <w:p w14:paraId="5B3E5D3D" w14:textId="6C89DF2F" w:rsidR="00E61FB4" w:rsidRPr="00DE6C35" w:rsidRDefault="00E61FB4" w:rsidP="00BF2758">
            <w:pPr>
              <w:snapToGrid w:val="0"/>
              <w:jc w:val="both"/>
              <w:rPr>
                <w:rFonts w:eastAsia="標楷體"/>
                <w:lang w:eastAsia="zh-HK"/>
              </w:rPr>
            </w:pPr>
            <w:r w:rsidRPr="00DE6C35">
              <w:rPr>
                <w:rFonts w:eastAsia="標楷體" w:hint="eastAsia"/>
                <w:lang w:eastAsia="zh-HK"/>
              </w:rPr>
              <w:t>綜合</w:t>
            </w:r>
            <w:r w:rsidR="00DE6C35" w:rsidRPr="00DE6C35">
              <w:rPr>
                <w:rFonts w:eastAsia="標楷體" w:hint="eastAsia"/>
                <w:lang w:eastAsia="zh-HK"/>
              </w:rPr>
              <w:t>活動</w:t>
            </w:r>
            <w:r w:rsidRPr="00DE6C35">
              <w:rPr>
                <w:rFonts w:eastAsia="標楷體" w:hint="eastAsia"/>
                <w:lang w:eastAsia="zh-HK"/>
              </w:rPr>
              <w:t>領域</w:t>
            </w:r>
          </w:p>
        </w:tc>
        <w:tc>
          <w:tcPr>
            <w:tcW w:w="2250" w:type="dxa"/>
          </w:tcPr>
          <w:p w14:paraId="24EEB4E3" w14:textId="3C0D535D" w:rsidR="00E61FB4" w:rsidRPr="00DE6C35" w:rsidRDefault="00E61FB4" w:rsidP="00BF2758">
            <w:pPr>
              <w:snapToGrid w:val="0"/>
              <w:jc w:val="both"/>
              <w:rPr>
                <w:rFonts w:eastAsia="標楷體"/>
                <w:lang w:eastAsia="zh-HK"/>
              </w:rPr>
            </w:pPr>
            <w:r w:rsidRPr="00DE6C35">
              <w:rPr>
                <w:rFonts w:eastAsia="標楷體" w:hint="eastAsia"/>
                <w:lang w:eastAsia="zh-HK"/>
              </w:rPr>
              <w:t>社會領域</w:t>
            </w:r>
          </w:p>
        </w:tc>
        <w:tc>
          <w:tcPr>
            <w:tcW w:w="839" w:type="dxa"/>
          </w:tcPr>
          <w:p w14:paraId="738E1C98" w14:textId="2A2706A0" w:rsidR="00E61FB4" w:rsidRPr="00754D4C" w:rsidRDefault="00E61FB4" w:rsidP="00BF2758">
            <w:pPr>
              <w:snapToGrid w:val="0"/>
              <w:jc w:val="both"/>
              <w:rPr>
                <w:rFonts w:eastAsia="標楷體"/>
              </w:rPr>
            </w:pPr>
            <w:r w:rsidRPr="00754D4C">
              <w:rPr>
                <w:rFonts w:eastAsia="標楷體" w:hint="eastAsia"/>
                <w:lang w:eastAsia="zh-HK"/>
              </w:rPr>
              <w:t>合計</w:t>
            </w:r>
          </w:p>
        </w:tc>
      </w:tr>
      <w:tr w:rsidR="00E61FB4" w:rsidRPr="00754D4C" w14:paraId="4D73D6F5" w14:textId="77777777" w:rsidTr="00DA4C99">
        <w:trPr>
          <w:trHeight w:val="344"/>
          <w:jc w:val="center"/>
        </w:trPr>
        <w:tc>
          <w:tcPr>
            <w:tcW w:w="2122" w:type="dxa"/>
            <w:shd w:val="clear" w:color="auto" w:fill="D9D9D9"/>
            <w:vAlign w:val="center"/>
          </w:tcPr>
          <w:p w14:paraId="504243D8" w14:textId="77777777" w:rsidR="00E61FB4" w:rsidRPr="00754D4C" w:rsidRDefault="00E61FB4" w:rsidP="00BF2758">
            <w:pPr>
              <w:snapToGrid w:val="0"/>
              <w:jc w:val="both"/>
              <w:rPr>
                <w:rFonts w:eastAsia="標楷體"/>
                <w:lang w:eastAsia="zh-HK"/>
              </w:rPr>
            </w:pPr>
            <w:r w:rsidRPr="00754D4C">
              <w:rPr>
                <w:rFonts w:eastAsia="標楷體" w:hint="eastAsia"/>
                <w:lang w:eastAsia="zh-HK"/>
              </w:rPr>
              <w:t>教學節數</w:t>
            </w:r>
          </w:p>
        </w:tc>
        <w:tc>
          <w:tcPr>
            <w:tcW w:w="6215" w:type="dxa"/>
            <w:gridSpan w:val="5"/>
          </w:tcPr>
          <w:p w14:paraId="1A60D45E" w14:textId="08E5A56F" w:rsidR="00E61FB4" w:rsidRPr="00754D4C" w:rsidRDefault="00E61FB4" w:rsidP="00BF2758">
            <w:pPr>
              <w:snapToGrid w:val="0"/>
              <w:jc w:val="both"/>
              <w:rPr>
                <w:rFonts w:eastAsia="標楷體"/>
                <w:lang w:eastAsia="zh-HK"/>
              </w:rPr>
            </w:pPr>
            <w:r w:rsidRPr="00754D4C">
              <w:rPr>
                <w:rFonts w:eastAsia="標楷體"/>
                <w:lang w:eastAsia="zh-HK"/>
              </w:rPr>
              <w:t>1</w:t>
            </w:r>
          </w:p>
        </w:tc>
        <w:tc>
          <w:tcPr>
            <w:tcW w:w="839" w:type="dxa"/>
          </w:tcPr>
          <w:p w14:paraId="0FBFD5A5" w14:textId="1D79E18E" w:rsidR="00E61FB4" w:rsidRPr="00754D4C" w:rsidRDefault="00E61FB4" w:rsidP="00BF2758">
            <w:pPr>
              <w:snapToGrid w:val="0"/>
              <w:jc w:val="both"/>
              <w:rPr>
                <w:rFonts w:eastAsia="標楷體"/>
                <w:lang w:eastAsia="zh-HK"/>
              </w:rPr>
            </w:pPr>
            <w:r w:rsidRPr="00754D4C">
              <w:rPr>
                <w:rFonts w:eastAsia="標楷體"/>
                <w:lang w:eastAsia="zh-HK"/>
              </w:rPr>
              <w:t>1</w:t>
            </w:r>
          </w:p>
        </w:tc>
      </w:tr>
      <w:tr w:rsidR="00640434" w:rsidRPr="00754D4C" w14:paraId="70E092E1" w14:textId="77777777" w:rsidTr="00DA4C99">
        <w:trPr>
          <w:trHeight w:val="356"/>
          <w:jc w:val="center"/>
        </w:trPr>
        <w:tc>
          <w:tcPr>
            <w:tcW w:w="2122" w:type="dxa"/>
            <w:shd w:val="clear" w:color="auto" w:fill="D9D9D9"/>
            <w:vAlign w:val="center"/>
          </w:tcPr>
          <w:p w14:paraId="700A61CC" w14:textId="77777777" w:rsidR="00640434" w:rsidRPr="00754D4C" w:rsidRDefault="00640434" w:rsidP="00BF2758">
            <w:pPr>
              <w:snapToGrid w:val="0"/>
              <w:jc w:val="both"/>
              <w:rPr>
                <w:rFonts w:eastAsia="標楷體"/>
                <w:lang w:eastAsia="zh-HK"/>
              </w:rPr>
            </w:pPr>
            <w:r w:rsidRPr="00754D4C">
              <w:rPr>
                <w:rFonts w:eastAsia="標楷體" w:hint="eastAsia"/>
                <w:lang w:eastAsia="zh-HK"/>
              </w:rPr>
              <w:t>實施年級</w:t>
            </w:r>
          </w:p>
        </w:tc>
        <w:tc>
          <w:tcPr>
            <w:tcW w:w="7054" w:type="dxa"/>
            <w:gridSpan w:val="6"/>
          </w:tcPr>
          <w:p w14:paraId="5956C56C" w14:textId="1833E645" w:rsidR="00640434" w:rsidRPr="00754D4C" w:rsidRDefault="00F528AC" w:rsidP="00BF2758">
            <w:pPr>
              <w:snapToGrid w:val="0"/>
              <w:jc w:val="both"/>
              <w:rPr>
                <w:rFonts w:eastAsia="標楷體"/>
              </w:rPr>
            </w:pPr>
            <w:r w:rsidRPr="00754D4C">
              <w:rPr>
                <w:rFonts w:eastAsia="標楷體" w:hint="eastAsia"/>
                <w:color w:val="000000" w:themeColor="text1"/>
                <w:kern w:val="0"/>
              </w:rPr>
              <w:t>國小五至六年級。</w:t>
            </w:r>
          </w:p>
        </w:tc>
      </w:tr>
      <w:tr w:rsidR="00DD0546" w:rsidRPr="00754D4C" w14:paraId="27FFC253" w14:textId="77777777" w:rsidTr="00DA4C99">
        <w:trPr>
          <w:trHeight w:val="356"/>
          <w:jc w:val="center"/>
        </w:trPr>
        <w:tc>
          <w:tcPr>
            <w:tcW w:w="2122" w:type="dxa"/>
            <w:shd w:val="clear" w:color="auto" w:fill="D9D9D9"/>
            <w:vAlign w:val="center"/>
          </w:tcPr>
          <w:p w14:paraId="726FA8FD" w14:textId="77777777" w:rsidR="00DD0546" w:rsidRPr="00754D4C" w:rsidRDefault="00DD0546" w:rsidP="00BF2758">
            <w:pPr>
              <w:snapToGrid w:val="0"/>
              <w:jc w:val="both"/>
              <w:rPr>
                <w:rFonts w:eastAsia="標楷體"/>
              </w:rPr>
            </w:pPr>
            <w:r w:rsidRPr="00754D4C">
              <w:rPr>
                <w:rFonts w:eastAsia="標楷體" w:hint="eastAsia"/>
                <w:lang w:eastAsia="zh-HK"/>
              </w:rPr>
              <w:t>教學設備</w:t>
            </w:r>
          </w:p>
        </w:tc>
        <w:tc>
          <w:tcPr>
            <w:tcW w:w="7054" w:type="dxa"/>
            <w:gridSpan w:val="6"/>
          </w:tcPr>
          <w:p w14:paraId="40B2D770" w14:textId="14B75E11" w:rsidR="00DD0546" w:rsidRPr="00754D4C" w:rsidRDefault="00E61FB4" w:rsidP="00BF2758">
            <w:pPr>
              <w:snapToGrid w:val="0"/>
              <w:jc w:val="both"/>
              <w:rPr>
                <w:rFonts w:eastAsia="標楷體"/>
              </w:rPr>
            </w:pPr>
            <w:r>
              <w:rPr>
                <w:rFonts w:eastAsia="標楷體" w:hint="eastAsia"/>
              </w:rPr>
              <w:t>一般教室，備有投影機。</w:t>
            </w:r>
          </w:p>
        </w:tc>
      </w:tr>
      <w:tr w:rsidR="00DD0546" w:rsidRPr="00754D4C" w14:paraId="651EC66C" w14:textId="77777777" w:rsidTr="00DA4C99">
        <w:trPr>
          <w:trHeight w:val="1413"/>
          <w:jc w:val="center"/>
        </w:trPr>
        <w:tc>
          <w:tcPr>
            <w:tcW w:w="2122" w:type="dxa"/>
            <w:shd w:val="clear" w:color="auto" w:fill="D9D9D9"/>
            <w:vAlign w:val="center"/>
          </w:tcPr>
          <w:p w14:paraId="19CEAD71" w14:textId="77777777" w:rsidR="00DD0546" w:rsidRPr="00754D4C" w:rsidRDefault="00DD0546" w:rsidP="00BF2758">
            <w:pPr>
              <w:snapToGrid w:val="0"/>
              <w:jc w:val="both"/>
              <w:rPr>
                <w:rFonts w:eastAsia="標楷體"/>
              </w:rPr>
            </w:pPr>
            <w:r w:rsidRPr="00754D4C">
              <w:rPr>
                <w:rFonts w:eastAsia="標楷體" w:hint="eastAsia"/>
                <w:lang w:eastAsia="zh-HK"/>
              </w:rPr>
              <w:t>專題摘要</w:t>
            </w:r>
          </w:p>
        </w:tc>
        <w:tc>
          <w:tcPr>
            <w:tcW w:w="7054" w:type="dxa"/>
            <w:gridSpan w:val="6"/>
          </w:tcPr>
          <w:p w14:paraId="0E80252C" w14:textId="321624FA" w:rsidR="00BF5C97" w:rsidRPr="00DE6C35" w:rsidRDefault="00915D84" w:rsidP="00BF2758">
            <w:pPr>
              <w:snapToGrid w:val="0"/>
              <w:jc w:val="both"/>
              <w:rPr>
                <w:rFonts w:eastAsia="標楷體"/>
              </w:rPr>
            </w:pPr>
            <w:r>
              <w:rPr>
                <w:rFonts w:eastAsia="標楷體" w:hint="eastAsia"/>
              </w:rPr>
              <w:t>藉由課堂討論引起學生動機，搭配情境劇：【我要當網紅】，使學生思考主角</w:t>
            </w:r>
            <w:proofErr w:type="gramStart"/>
            <w:r>
              <w:rPr>
                <w:rFonts w:eastAsia="標楷體" w:hint="eastAsia"/>
              </w:rPr>
              <w:t>小兔</w:t>
            </w:r>
            <w:r w:rsidR="00DC5B77">
              <w:rPr>
                <w:rFonts w:eastAsia="標楷體" w:hint="eastAsia"/>
              </w:rPr>
              <w:t>哥</w:t>
            </w:r>
            <w:r w:rsidR="00F56917">
              <w:rPr>
                <w:rFonts w:eastAsia="標楷體" w:hint="eastAsia"/>
              </w:rPr>
              <w:t>和</w:t>
            </w:r>
            <w:proofErr w:type="gramEnd"/>
            <w:r w:rsidR="00F56917">
              <w:rPr>
                <w:rFonts w:eastAsia="標楷體" w:hint="eastAsia"/>
              </w:rPr>
              <w:t>小兔</w:t>
            </w:r>
            <w:r w:rsidR="00DC5B77">
              <w:rPr>
                <w:rFonts w:eastAsia="標楷體" w:hint="eastAsia"/>
              </w:rPr>
              <w:t>妹</w:t>
            </w:r>
            <w:r>
              <w:rPr>
                <w:rFonts w:eastAsia="標楷體" w:hint="eastAsia"/>
              </w:rPr>
              <w:t>在網路上遇到的事件該如何處理，並檢視自己平時使用的社群媒體習慣，最後教師提醒學生每個人都是獨立的個體，都有自己的特色，不需要與他人互相比較，更不可隨意批評。</w:t>
            </w:r>
          </w:p>
        </w:tc>
      </w:tr>
      <w:tr w:rsidR="00DD0546" w:rsidRPr="00754D4C" w14:paraId="66EAC4DF" w14:textId="77777777" w:rsidTr="00DA4C99">
        <w:trPr>
          <w:trHeight w:val="344"/>
          <w:jc w:val="center"/>
        </w:trPr>
        <w:tc>
          <w:tcPr>
            <w:tcW w:w="2122" w:type="dxa"/>
            <w:shd w:val="clear" w:color="auto" w:fill="D9D9D9"/>
            <w:vAlign w:val="center"/>
          </w:tcPr>
          <w:p w14:paraId="68AF1B56" w14:textId="77777777" w:rsidR="00DD0546" w:rsidRPr="00754D4C" w:rsidRDefault="00DD0546" w:rsidP="00BF2758">
            <w:pPr>
              <w:snapToGrid w:val="0"/>
              <w:jc w:val="both"/>
              <w:rPr>
                <w:rFonts w:eastAsia="標楷體"/>
              </w:rPr>
            </w:pPr>
            <w:r w:rsidRPr="00754D4C">
              <w:rPr>
                <w:rFonts w:eastAsia="標楷體" w:hint="eastAsia"/>
                <w:lang w:eastAsia="zh-HK"/>
              </w:rPr>
              <w:t>先備知識</w:t>
            </w:r>
          </w:p>
        </w:tc>
        <w:tc>
          <w:tcPr>
            <w:tcW w:w="7054" w:type="dxa"/>
            <w:gridSpan w:val="6"/>
          </w:tcPr>
          <w:p w14:paraId="20B8A6FC" w14:textId="3E14814B" w:rsidR="00DD0546" w:rsidRPr="00754D4C" w:rsidRDefault="00F528AC" w:rsidP="00BF2758">
            <w:pPr>
              <w:widowControl w:val="0"/>
              <w:tabs>
                <w:tab w:val="left" w:pos="426"/>
              </w:tabs>
              <w:adjustRightInd w:val="0"/>
              <w:snapToGrid w:val="0"/>
              <w:jc w:val="both"/>
              <w:rPr>
                <w:rFonts w:eastAsia="標楷體"/>
                <w:kern w:val="0"/>
                <w:lang w:val="zh-TW" w:eastAsia="x-none"/>
              </w:rPr>
            </w:pPr>
            <w:r w:rsidRPr="00754D4C">
              <w:rPr>
                <w:rFonts w:eastAsia="標楷體" w:hint="eastAsia"/>
                <w:color w:val="000000" w:themeColor="text1"/>
                <w:kern w:val="0"/>
              </w:rPr>
              <w:t>一般學生皆可，無須先備知識。</w:t>
            </w:r>
          </w:p>
        </w:tc>
      </w:tr>
      <w:tr w:rsidR="00DD0546" w:rsidRPr="00961A29" w14:paraId="26C9A586" w14:textId="77777777" w:rsidTr="00DA4C99">
        <w:trPr>
          <w:trHeight w:val="356"/>
          <w:jc w:val="center"/>
        </w:trPr>
        <w:tc>
          <w:tcPr>
            <w:tcW w:w="2122" w:type="dxa"/>
            <w:vMerge w:val="restart"/>
            <w:shd w:val="clear" w:color="auto" w:fill="D9D9D9"/>
            <w:vAlign w:val="center"/>
          </w:tcPr>
          <w:p w14:paraId="578F891C" w14:textId="77777777" w:rsidR="00DD0546" w:rsidRPr="00754D4C" w:rsidRDefault="00DD0546" w:rsidP="00BF2758">
            <w:pPr>
              <w:snapToGrid w:val="0"/>
              <w:jc w:val="both"/>
              <w:rPr>
                <w:rFonts w:eastAsia="標楷體"/>
                <w:lang w:eastAsia="zh-HK"/>
              </w:rPr>
            </w:pPr>
            <w:r w:rsidRPr="00754D4C">
              <w:rPr>
                <w:rFonts w:eastAsia="標楷體" w:hint="eastAsia"/>
                <w:lang w:eastAsia="zh-HK"/>
              </w:rPr>
              <w:t>議題融入</w:t>
            </w:r>
          </w:p>
        </w:tc>
        <w:tc>
          <w:tcPr>
            <w:tcW w:w="1314" w:type="dxa"/>
            <w:shd w:val="clear" w:color="auto" w:fill="F2F2F2"/>
            <w:vAlign w:val="center"/>
          </w:tcPr>
          <w:p w14:paraId="388BD8CE" w14:textId="77777777" w:rsidR="00DD0546" w:rsidRPr="00754D4C" w:rsidRDefault="00DD0546" w:rsidP="00BF2758">
            <w:pPr>
              <w:snapToGrid w:val="0"/>
              <w:jc w:val="both"/>
              <w:rPr>
                <w:rFonts w:eastAsia="標楷體"/>
              </w:rPr>
            </w:pPr>
            <w:r w:rsidRPr="00754D4C">
              <w:rPr>
                <w:rFonts w:eastAsia="標楷體" w:hint="eastAsia"/>
              </w:rPr>
              <w:t>實質內涵</w:t>
            </w:r>
          </w:p>
        </w:tc>
        <w:tc>
          <w:tcPr>
            <w:tcW w:w="5740" w:type="dxa"/>
            <w:gridSpan w:val="5"/>
          </w:tcPr>
          <w:p w14:paraId="6CAC3DBE" w14:textId="7EF595F8" w:rsidR="00DD0546" w:rsidRPr="00DA4C99" w:rsidRDefault="00522723" w:rsidP="00522723">
            <w:pPr>
              <w:widowControl w:val="0"/>
              <w:snapToGrid w:val="0"/>
              <w:jc w:val="both"/>
              <w:rPr>
                <w:rFonts w:eastAsia="標楷體"/>
                <w:color w:val="FF0000"/>
                <w:lang w:eastAsia="zh-HK"/>
              </w:rPr>
            </w:pPr>
            <w:r w:rsidRPr="00522723">
              <w:rPr>
                <w:rFonts w:eastAsia="標楷體" w:hint="eastAsia"/>
                <w:lang w:eastAsia="zh-HK"/>
              </w:rPr>
              <w:t>具備善用科技、資訊與各類媒體之能力，培養相關倫理及媒體識讀的素養，俾能分析、思辨、批判人與科技、資訊及媒體之關係。</w:t>
            </w:r>
          </w:p>
        </w:tc>
      </w:tr>
      <w:tr w:rsidR="00DD0546" w:rsidRPr="00754D4C" w14:paraId="4ECA13F4" w14:textId="77777777" w:rsidTr="00DA4C99">
        <w:trPr>
          <w:trHeight w:val="652"/>
          <w:jc w:val="center"/>
        </w:trPr>
        <w:tc>
          <w:tcPr>
            <w:tcW w:w="2122" w:type="dxa"/>
            <w:vMerge/>
            <w:shd w:val="clear" w:color="auto" w:fill="D9D9D9"/>
            <w:vAlign w:val="center"/>
          </w:tcPr>
          <w:p w14:paraId="20DFD721" w14:textId="77777777" w:rsidR="00DD0546" w:rsidRPr="00754D4C" w:rsidRDefault="00DD0546" w:rsidP="00BF2758">
            <w:pPr>
              <w:snapToGrid w:val="0"/>
              <w:jc w:val="both"/>
              <w:rPr>
                <w:rFonts w:eastAsia="標楷體"/>
                <w:lang w:eastAsia="zh-HK"/>
              </w:rPr>
            </w:pPr>
          </w:p>
        </w:tc>
        <w:tc>
          <w:tcPr>
            <w:tcW w:w="1314" w:type="dxa"/>
            <w:shd w:val="clear" w:color="auto" w:fill="F2F2F2"/>
            <w:vAlign w:val="center"/>
          </w:tcPr>
          <w:p w14:paraId="464CD179" w14:textId="77777777" w:rsidR="00DD0546" w:rsidRPr="00754D4C" w:rsidRDefault="00DD0546" w:rsidP="00BF2758">
            <w:pPr>
              <w:snapToGrid w:val="0"/>
              <w:jc w:val="both"/>
              <w:rPr>
                <w:rFonts w:eastAsia="標楷體"/>
              </w:rPr>
            </w:pPr>
            <w:r w:rsidRPr="00754D4C">
              <w:rPr>
                <w:rFonts w:eastAsia="標楷體" w:hint="eastAsia"/>
              </w:rPr>
              <w:t>所融入之學習重點</w:t>
            </w:r>
          </w:p>
        </w:tc>
        <w:tc>
          <w:tcPr>
            <w:tcW w:w="5740" w:type="dxa"/>
            <w:gridSpan w:val="5"/>
          </w:tcPr>
          <w:p w14:paraId="66686A7C" w14:textId="58F25DF7" w:rsidR="00DD0546" w:rsidRPr="00A47ECB" w:rsidRDefault="00A47ECB" w:rsidP="00A47ECB">
            <w:pPr>
              <w:widowControl w:val="0"/>
              <w:snapToGrid w:val="0"/>
              <w:jc w:val="both"/>
              <w:rPr>
                <w:rFonts w:eastAsia="標楷體"/>
                <w:lang w:eastAsia="zh-HK"/>
              </w:rPr>
            </w:pPr>
            <w:r w:rsidRPr="00A47ECB">
              <w:rPr>
                <w:rFonts w:eastAsia="標楷體" w:hint="eastAsia"/>
                <w:lang w:eastAsia="zh-HK"/>
              </w:rPr>
              <w:t>生活</w:t>
            </w:r>
            <w:r>
              <w:rPr>
                <w:rFonts w:eastAsia="標楷體" w:hint="eastAsia"/>
                <w:lang w:eastAsia="zh-HK"/>
              </w:rPr>
              <w:t>-E-B2</w:t>
            </w:r>
            <w:r>
              <w:rPr>
                <w:rFonts w:eastAsia="標楷體" w:hint="eastAsia"/>
              </w:rPr>
              <w:t xml:space="preserve"> </w:t>
            </w:r>
            <w:r w:rsidRPr="00A47ECB">
              <w:rPr>
                <w:rFonts w:eastAsia="標楷體" w:hint="eastAsia"/>
                <w:lang w:eastAsia="zh-HK"/>
              </w:rPr>
              <w:t>運用生活中隨手可得的媒材與工具，透過各種探究事物的方法及技能，對訊息做適切的處理。</w:t>
            </w:r>
          </w:p>
        </w:tc>
      </w:tr>
      <w:tr w:rsidR="00E67BF3" w:rsidRPr="00754D4C" w14:paraId="5372FB5F" w14:textId="77777777" w:rsidTr="00844615">
        <w:trPr>
          <w:trHeight w:val="2114"/>
          <w:jc w:val="center"/>
        </w:trPr>
        <w:tc>
          <w:tcPr>
            <w:tcW w:w="3436" w:type="dxa"/>
            <w:gridSpan w:val="2"/>
            <w:shd w:val="clear" w:color="auto" w:fill="D9D9D9"/>
            <w:vAlign w:val="center"/>
          </w:tcPr>
          <w:p w14:paraId="396C499D" w14:textId="77777777" w:rsidR="00E67BF3" w:rsidRPr="00754D4C" w:rsidRDefault="00E67BF3" w:rsidP="00BF2758">
            <w:pPr>
              <w:snapToGrid w:val="0"/>
              <w:jc w:val="both"/>
              <w:rPr>
                <w:rFonts w:eastAsia="標楷體"/>
              </w:rPr>
            </w:pPr>
            <w:r w:rsidRPr="00754D4C">
              <w:rPr>
                <w:rFonts w:eastAsia="標楷體" w:hint="eastAsia"/>
                <w:lang w:eastAsia="zh-HK"/>
              </w:rPr>
              <w:t>總綱之核心素養</w:t>
            </w:r>
          </w:p>
        </w:tc>
        <w:tc>
          <w:tcPr>
            <w:tcW w:w="5740" w:type="dxa"/>
            <w:gridSpan w:val="5"/>
          </w:tcPr>
          <w:p w14:paraId="7AFB77F4" w14:textId="77777777" w:rsidR="00E67BF3" w:rsidRPr="001167E3" w:rsidRDefault="001167E3" w:rsidP="00BF2758">
            <w:pPr>
              <w:snapToGrid w:val="0"/>
              <w:jc w:val="both"/>
              <w:rPr>
                <w:rFonts w:ascii="標楷體" w:eastAsia="標楷體" w:hAnsi="標楷體"/>
                <w:lang w:eastAsia="zh-HK"/>
              </w:rPr>
            </w:pPr>
            <w:r w:rsidRPr="001167E3">
              <w:rPr>
                <w:rFonts w:ascii="標楷體" w:eastAsia="標楷體" w:hAnsi="標楷體" w:hint="eastAsia"/>
                <w:lang w:eastAsia="zh-HK"/>
              </w:rPr>
              <w:t>E-A2 具備探索問題的思考能力，並透過體驗與實踐處理日常生活問題。</w:t>
            </w:r>
          </w:p>
          <w:p w14:paraId="02441B75" w14:textId="77777777" w:rsidR="001167E3" w:rsidRPr="001167E3" w:rsidRDefault="001167E3" w:rsidP="00BF2758">
            <w:pPr>
              <w:snapToGrid w:val="0"/>
              <w:jc w:val="both"/>
              <w:rPr>
                <w:rFonts w:ascii="標楷體" w:eastAsia="標楷體" w:hAnsi="標楷體"/>
                <w:lang w:eastAsia="zh-HK"/>
              </w:rPr>
            </w:pPr>
            <w:r w:rsidRPr="001167E3">
              <w:rPr>
                <w:rFonts w:ascii="標楷體" w:eastAsia="標楷體" w:hAnsi="標楷體" w:hint="eastAsia"/>
                <w:lang w:eastAsia="zh-HK"/>
              </w:rPr>
              <w:t>E-B2 具備科技與資訊應用的基本素養，並理解各類媒體內容的意義與影響。</w:t>
            </w:r>
          </w:p>
          <w:p w14:paraId="270705B7" w14:textId="0FD6AAC3" w:rsidR="001167E3" w:rsidRPr="00754D4C" w:rsidRDefault="001167E3" w:rsidP="00BF2758">
            <w:pPr>
              <w:snapToGrid w:val="0"/>
              <w:jc w:val="both"/>
              <w:rPr>
                <w:rFonts w:eastAsia="標楷體"/>
                <w:color w:val="A6A6A6" w:themeColor="background1" w:themeShade="A6"/>
                <w:sz w:val="20"/>
                <w:szCs w:val="20"/>
                <w:lang w:eastAsia="zh-HK"/>
              </w:rPr>
            </w:pPr>
            <w:r w:rsidRPr="001167E3">
              <w:rPr>
                <w:rFonts w:ascii="標楷體" w:eastAsia="標楷體" w:hAnsi="標楷體"/>
              </w:rPr>
              <w:t>E-C1具備個人生活道德的知識與是非判斷的能力，理解並遵守社會道德規範，培養公民意識，關懷生態環境。</w:t>
            </w:r>
          </w:p>
        </w:tc>
      </w:tr>
      <w:tr w:rsidR="00DD0546" w:rsidRPr="00754D4C" w14:paraId="2409E492" w14:textId="77777777" w:rsidTr="00DA4C99">
        <w:trPr>
          <w:trHeight w:val="391"/>
          <w:jc w:val="center"/>
        </w:trPr>
        <w:tc>
          <w:tcPr>
            <w:tcW w:w="2122" w:type="dxa"/>
            <w:vMerge w:val="restart"/>
            <w:shd w:val="clear" w:color="auto" w:fill="D9D9D9"/>
            <w:vAlign w:val="center"/>
          </w:tcPr>
          <w:p w14:paraId="7D2246B2" w14:textId="77777777" w:rsidR="00DD0546" w:rsidRPr="00754D4C" w:rsidRDefault="00DD0546" w:rsidP="00BF2758">
            <w:pPr>
              <w:snapToGrid w:val="0"/>
              <w:jc w:val="both"/>
              <w:rPr>
                <w:rFonts w:eastAsia="標楷體"/>
              </w:rPr>
            </w:pPr>
            <w:r w:rsidRPr="00754D4C">
              <w:rPr>
                <w:rFonts w:eastAsia="標楷體" w:hint="eastAsia"/>
                <w:lang w:eastAsia="zh-HK"/>
              </w:rPr>
              <w:t>學習領域</w:t>
            </w:r>
            <w:r w:rsidR="000A6F5E" w:rsidRPr="00754D4C">
              <w:rPr>
                <w:rFonts w:eastAsia="標楷體" w:hint="eastAsia"/>
              </w:rPr>
              <w:t>/</w:t>
            </w:r>
            <w:r w:rsidR="000A6F5E" w:rsidRPr="00754D4C">
              <w:rPr>
                <w:rFonts w:eastAsia="標楷體" w:hint="eastAsia"/>
              </w:rPr>
              <w:t>科技教育或資訊教育議題</w:t>
            </w:r>
          </w:p>
        </w:tc>
        <w:tc>
          <w:tcPr>
            <w:tcW w:w="7054" w:type="dxa"/>
            <w:gridSpan w:val="6"/>
            <w:shd w:val="clear" w:color="auto" w:fill="D9D9D9"/>
            <w:vAlign w:val="center"/>
          </w:tcPr>
          <w:p w14:paraId="26FF1D0B" w14:textId="77777777" w:rsidR="00DD0546" w:rsidRPr="00754D4C" w:rsidRDefault="00DD0546" w:rsidP="00BF2758">
            <w:pPr>
              <w:adjustRightInd w:val="0"/>
              <w:snapToGrid w:val="0"/>
              <w:jc w:val="center"/>
              <w:rPr>
                <w:rFonts w:eastAsia="標楷體"/>
                <w:lang w:eastAsia="zh-HK"/>
              </w:rPr>
            </w:pPr>
            <w:r w:rsidRPr="00754D4C">
              <w:rPr>
                <w:rFonts w:eastAsia="標楷體" w:hint="eastAsia"/>
                <w:lang w:eastAsia="zh-HK"/>
              </w:rPr>
              <w:t>學習重點</w:t>
            </w:r>
          </w:p>
        </w:tc>
      </w:tr>
      <w:tr w:rsidR="00DD0546" w:rsidRPr="00754D4C" w14:paraId="23BC70D1" w14:textId="77777777" w:rsidTr="00DA4C99">
        <w:trPr>
          <w:trHeight w:val="403"/>
          <w:jc w:val="center"/>
        </w:trPr>
        <w:tc>
          <w:tcPr>
            <w:tcW w:w="2122" w:type="dxa"/>
            <w:vMerge/>
            <w:tcBorders>
              <w:bottom w:val="single" w:sz="4" w:space="0" w:color="auto"/>
            </w:tcBorders>
            <w:shd w:val="clear" w:color="auto" w:fill="D9D9D9"/>
            <w:vAlign w:val="center"/>
          </w:tcPr>
          <w:p w14:paraId="2A928A02" w14:textId="77777777" w:rsidR="00DD0546" w:rsidRPr="00754D4C" w:rsidRDefault="00DD0546" w:rsidP="00BF2758">
            <w:pPr>
              <w:snapToGrid w:val="0"/>
              <w:jc w:val="both"/>
              <w:rPr>
                <w:rFonts w:eastAsia="標楷體"/>
                <w:lang w:eastAsia="zh-HK"/>
              </w:rPr>
            </w:pPr>
          </w:p>
        </w:tc>
        <w:tc>
          <w:tcPr>
            <w:tcW w:w="3424" w:type="dxa"/>
            <w:gridSpan w:val="3"/>
            <w:tcBorders>
              <w:bottom w:val="single" w:sz="4" w:space="0" w:color="auto"/>
            </w:tcBorders>
            <w:shd w:val="clear" w:color="auto" w:fill="F2F2F2"/>
            <w:vAlign w:val="center"/>
          </w:tcPr>
          <w:p w14:paraId="52C547D1" w14:textId="77777777" w:rsidR="00DD0546" w:rsidRPr="00754D4C" w:rsidRDefault="00DD0546" w:rsidP="00BF2758">
            <w:pPr>
              <w:widowControl w:val="0"/>
              <w:snapToGrid w:val="0"/>
              <w:jc w:val="center"/>
              <w:rPr>
                <w:rFonts w:eastAsia="標楷體"/>
                <w:lang w:eastAsia="zh-HK"/>
              </w:rPr>
            </w:pPr>
            <w:r w:rsidRPr="00754D4C">
              <w:rPr>
                <w:rFonts w:eastAsia="標楷體" w:hint="eastAsia"/>
                <w:lang w:eastAsia="zh-HK"/>
              </w:rPr>
              <w:t>學習內容</w:t>
            </w:r>
          </w:p>
        </w:tc>
        <w:tc>
          <w:tcPr>
            <w:tcW w:w="3630" w:type="dxa"/>
            <w:gridSpan w:val="3"/>
            <w:tcBorders>
              <w:bottom w:val="single" w:sz="4" w:space="0" w:color="auto"/>
            </w:tcBorders>
            <w:shd w:val="clear" w:color="auto" w:fill="F2F2F2"/>
            <w:vAlign w:val="center"/>
          </w:tcPr>
          <w:p w14:paraId="7560F5A3" w14:textId="77777777" w:rsidR="00DD0546" w:rsidRPr="00754D4C" w:rsidRDefault="00DD0546" w:rsidP="00BF2758">
            <w:pPr>
              <w:widowControl w:val="0"/>
              <w:snapToGrid w:val="0"/>
              <w:jc w:val="center"/>
              <w:rPr>
                <w:rFonts w:eastAsia="標楷體"/>
                <w:lang w:eastAsia="zh-HK"/>
              </w:rPr>
            </w:pPr>
            <w:r w:rsidRPr="00754D4C">
              <w:rPr>
                <w:rFonts w:eastAsia="標楷體" w:hint="eastAsia"/>
                <w:lang w:eastAsia="zh-HK"/>
              </w:rPr>
              <w:t>學習表現</w:t>
            </w:r>
          </w:p>
        </w:tc>
      </w:tr>
      <w:tr w:rsidR="00DD0546" w:rsidRPr="00754D4C" w14:paraId="7F2BE9C3" w14:textId="77777777" w:rsidTr="00DA4C99">
        <w:trPr>
          <w:trHeight w:val="3670"/>
          <w:jc w:val="center"/>
        </w:trPr>
        <w:tc>
          <w:tcPr>
            <w:tcW w:w="2122" w:type="dxa"/>
            <w:shd w:val="clear" w:color="auto" w:fill="F2F2F2"/>
            <w:vAlign w:val="center"/>
          </w:tcPr>
          <w:p w14:paraId="0F40CC7C" w14:textId="284AFBAB" w:rsidR="00DD0546" w:rsidRPr="00885459" w:rsidRDefault="00885459" w:rsidP="00BF2758">
            <w:pPr>
              <w:snapToGrid w:val="0"/>
              <w:jc w:val="both"/>
              <w:rPr>
                <w:rFonts w:eastAsia="標楷體"/>
                <w:color w:val="A6A6A6" w:themeColor="background1" w:themeShade="A6"/>
                <w:lang w:eastAsia="zh-HK"/>
              </w:rPr>
            </w:pPr>
            <w:bookmarkStart w:id="1" w:name="_Hlk148706112"/>
            <w:r w:rsidRPr="00885459">
              <w:rPr>
                <w:rFonts w:eastAsia="標楷體" w:hint="eastAsia"/>
                <w:lang w:eastAsia="zh-HK"/>
              </w:rPr>
              <w:t>資訊</w:t>
            </w:r>
            <w:r w:rsidR="003B53EF" w:rsidRPr="00885459">
              <w:rPr>
                <w:rFonts w:eastAsia="標楷體" w:hint="eastAsia"/>
                <w:lang w:eastAsia="zh-HK"/>
              </w:rPr>
              <w:t>教育議題</w:t>
            </w:r>
          </w:p>
        </w:tc>
        <w:tc>
          <w:tcPr>
            <w:tcW w:w="3424" w:type="dxa"/>
            <w:gridSpan w:val="3"/>
            <w:shd w:val="clear" w:color="auto" w:fill="auto"/>
            <w:vAlign w:val="center"/>
          </w:tcPr>
          <w:p w14:paraId="7ECFB847" w14:textId="77777777" w:rsidR="00245525" w:rsidRPr="00245525" w:rsidRDefault="00245525" w:rsidP="00245525">
            <w:pPr>
              <w:pStyle w:val="a3"/>
              <w:numPr>
                <w:ilvl w:val="0"/>
                <w:numId w:val="33"/>
              </w:numPr>
              <w:ind w:leftChars="0"/>
              <w:jc w:val="both"/>
              <w:rPr>
                <w:rFonts w:eastAsia="標楷體"/>
                <w:sz w:val="24"/>
              </w:rPr>
            </w:pPr>
            <w:r w:rsidRPr="00245525">
              <w:rPr>
                <w:rFonts w:eastAsia="標楷體" w:hint="eastAsia"/>
                <w:sz w:val="24"/>
              </w:rPr>
              <w:t>資</w:t>
            </w:r>
            <w:r w:rsidRPr="00245525">
              <w:rPr>
                <w:rFonts w:eastAsia="標楷體" w:hint="eastAsia"/>
                <w:sz w:val="24"/>
              </w:rPr>
              <w:t xml:space="preserve"> E7 </w:t>
            </w:r>
            <w:r w:rsidRPr="00245525">
              <w:rPr>
                <w:rFonts w:eastAsia="標楷體" w:hint="eastAsia"/>
                <w:sz w:val="24"/>
              </w:rPr>
              <w:t>使用資訊科技與他人建立良好的互動關係。</w:t>
            </w:r>
          </w:p>
          <w:p w14:paraId="1F07F671" w14:textId="0AFF40C7" w:rsidR="00247A8D" w:rsidRPr="00131ADA" w:rsidRDefault="00245525" w:rsidP="00131ADA">
            <w:pPr>
              <w:pStyle w:val="a3"/>
              <w:numPr>
                <w:ilvl w:val="0"/>
                <w:numId w:val="33"/>
              </w:numPr>
              <w:ind w:leftChars="0"/>
              <w:jc w:val="both"/>
              <w:rPr>
                <w:rFonts w:eastAsia="標楷體"/>
                <w:sz w:val="24"/>
              </w:rPr>
            </w:pPr>
            <w:r w:rsidRPr="00245525">
              <w:rPr>
                <w:rFonts w:eastAsia="標楷體" w:hint="eastAsia"/>
                <w:sz w:val="24"/>
              </w:rPr>
              <w:t>資</w:t>
            </w:r>
            <w:r w:rsidRPr="00245525">
              <w:rPr>
                <w:rFonts w:eastAsia="標楷體" w:hint="eastAsia"/>
                <w:sz w:val="24"/>
              </w:rPr>
              <w:t xml:space="preserve"> E12 </w:t>
            </w:r>
            <w:proofErr w:type="spellStart"/>
            <w:r w:rsidRPr="00245525">
              <w:rPr>
                <w:rFonts w:eastAsia="標楷體" w:hint="eastAsia"/>
                <w:sz w:val="24"/>
              </w:rPr>
              <w:t>了解並遵守資訊倫理與使用資訊科技的相關規範</w:t>
            </w:r>
            <w:proofErr w:type="spellEnd"/>
            <w:r w:rsidRPr="00245525">
              <w:rPr>
                <w:rFonts w:eastAsia="標楷體" w:hint="eastAsia"/>
                <w:sz w:val="24"/>
              </w:rPr>
              <w:t>。</w:t>
            </w:r>
          </w:p>
        </w:tc>
        <w:tc>
          <w:tcPr>
            <w:tcW w:w="3630" w:type="dxa"/>
            <w:gridSpan w:val="3"/>
            <w:shd w:val="clear" w:color="auto" w:fill="auto"/>
            <w:vAlign w:val="center"/>
          </w:tcPr>
          <w:p w14:paraId="5436BC17" w14:textId="5D18467A" w:rsidR="00885459" w:rsidRPr="0079090C" w:rsidRDefault="00885459" w:rsidP="00BF2758">
            <w:pPr>
              <w:pStyle w:val="a3"/>
              <w:numPr>
                <w:ilvl w:val="0"/>
                <w:numId w:val="29"/>
              </w:numPr>
              <w:snapToGrid w:val="0"/>
              <w:ind w:leftChars="0"/>
              <w:jc w:val="both"/>
              <w:rPr>
                <w:rFonts w:ascii="標楷體" w:eastAsia="標楷體" w:hAnsi="標楷體"/>
                <w:color w:val="000000"/>
                <w:sz w:val="24"/>
                <w:szCs w:val="24"/>
              </w:rPr>
            </w:pPr>
            <w:r w:rsidRPr="0079090C">
              <w:rPr>
                <w:rFonts w:ascii="標楷體" w:eastAsia="標楷體" w:hAnsi="標楷體"/>
                <w:bCs/>
                <w:color w:val="000000"/>
                <w:sz w:val="24"/>
                <w:szCs w:val="24"/>
              </w:rPr>
              <w:t>資議 a-Ⅱ-2 概述健康的資訊科技使用習慣</w:t>
            </w:r>
            <w:r w:rsidRPr="0079090C">
              <w:rPr>
                <w:rFonts w:ascii="標楷體" w:eastAsia="標楷體" w:hAnsi="標楷體" w:hint="eastAsia"/>
                <w:bCs/>
                <w:color w:val="000000"/>
                <w:sz w:val="24"/>
                <w:szCs w:val="24"/>
              </w:rPr>
              <w:t>，</w:t>
            </w:r>
            <w:r w:rsidRPr="0079090C">
              <w:rPr>
                <w:rFonts w:ascii="標楷體" w:eastAsia="標楷體" w:hAnsi="標楷體" w:hint="eastAsia"/>
                <w:color w:val="000000"/>
                <w:sz w:val="24"/>
                <w:szCs w:val="24"/>
              </w:rPr>
              <w:t>能夠透過討論了解社群媒體的健康使用習慣。</w:t>
            </w:r>
          </w:p>
          <w:p w14:paraId="472F2BEF" w14:textId="77777777" w:rsidR="0079090C" w:rsidRPr="0079090C" w:rsidRDefault="00885459" w:rsidP="00BF2758">
            <w:pPr>
              <w:pStyle w:val="a3"/>
              <w:numPr>
                <w:ilvl w:val="0"/>
                <w:numId w:val="29"/>
              </w:numPr>
              <w:snapToGrid w:val="0"/>
              <w:ind w:leftChars="0"/>
              <w:jc w:val="both"/>
              <w:rPr>
                <w:rFonts w:ascii="標楷體" w:eastAsia="標楷體" w:hAnsi="標楷體"/>
                <w:color w:val="000000"/>
                <w:sz w:val="24"/>
                <w:szCs w:val="24"/>
              </w:rPr>
            </w:pPr>
            <w:r w:rsidRPr="0079090C">
              <w:rPr>
                <w:rFonts w:ascii="標楷體" w:eastAsia="標楷體" w:hAnsi="標楷體"/>
                <w:bCs/>
                <w:color w:val="000000"/>
                <w:sz w:val="24"/>
                <w:szCs w:val="24"/>
                <w:lang w:val="en-US"/>
              </w:rPr>
              <w:t>資議 a-Ⅱ-2 概述健康的資訊科技使用習慣</w:t>
            </w:r>
            <w:r w:rsidRPr="0079090C">
              <w:rPr>
                <w:rFonts w:ascii="標楷體" w:eastAsia="標楷體" w:hAnsi="標楷體" w:hint="eastAsia"/>
                <w:bCs/>
                <w:color w:val="000000"/>
                <w:sz w:val="24"/>
                <w:szCs w:val="24"/>
              </w:rPr>
              <w:t>，</w:t>
            </w:r>
            <w:r w:rsidRPr="0079090C">
              <w:rPr>
                <w:rFonts w:ascii="標楷體" w:eastAsia="標楷體" w:hAnsi="標楷體" w:hint="eastAsia"/>
                <w:color w:val="000000"/>
                <w:sz w:val="24"/>
                <w:szCs w:val="24"/>
              </w:rPr>
              <w:t>能運用網路使用習慣量表檢測自我網路使用習慣。</w:t>
            </w:r>
          </w:p>
          <w:p w14:paraId="7BAB8C22" w14:textId="38D464E3" w:rsidR="00247A8D" w:rsidRPr="0079090C" w:rsidRDefault="0079090C" w:rsidP="00BF2758">
            <w:pPr>
              <w:pStyle w:val="a3"/>
              <w:numPr>
                <w:ilvl w:val="0"/>
                <w:numId w:val="29"/>
              </w:numPr>
              <w:snapToGrid w:val="0"/>
              <w:ind w:leftChars="0"/>
              <w:jc w:val="both"/>
              <w:rPr>
                <w:rFonts w:ascii="標楷體" w:eastAsia="標楷體" w:hAnsi="標楷體"/>
                <w:color w:val="000000"/>
                <w:sz w:val="24"/>
                <w:szCs w:val="24"/>
              </w:rPr>
            </w:pPr>
            <w:r w:rsidRPr="0079090C">
              <w:rPr>
                <w:rFonts w:ascii="標楷體" w:eastAsia="標楷體" w:hAnsi="標楷體"/>
                <w:bCs/>
                <w:color w:val="000000"/>
                <w:sz w:val="24"/>
                <w:szCs w:val="24"/>
                <w:lang w:val="en-US"/>
              </w:rPr>
              <w:t>資議</w:t>
            </w:r>
            <w:r w:rsidR="00885459" w:rsidRPr="0079090C">
              <w:rPr>
                <w:rFonts w:ascii="標楷體" w:eastAsia="標楷體" w:hAnsi="標楷體"/>
                <w:bCs/>
                <w:color w:val="000000"/>
                <w:sz w:val="24"/>
                <w:szCs w:val="24"/>
                <w:lang w:val="en-US"/>
              </w:rPr>
              <w:t>a-Ⅱ-2 概述健康的資訊科技使用習慣</w:t>
            </w:r>
            <w:r w:rsidR="00885459" w:rsidRPr="0079090C">
              <w:rPr>
                <w:rFonts w:ascii="標楷體" w:eastAsia="標楷體" w:hAnsi="標楷體" w:hint="eastAsia"/>
                <w:bCs/>
                <w:color w:val="000000"/>
                <w:sz w:val="24"/>
                <w:szCs w:val="24"/>
              </w:rPr>
              <w:t>，</w:t>
            </w:r>
            <w:r w:rsidR="00885459" w:rsidRPr="0079090C">
              <w:rPr>
                <w:rFonts w:ascii="標楷體" w:eastAsia="標楷體" w:hAnsi="標楷體" w:hint="eastAsia"/>
                <w:color w:val="000000"/>
                <w:sz w:val="24"/>
                <w:szCs w:val="24"/>
              </w:rPr>
              <w:t>能夠透過情境劇思考主角使用社群媒體所發生的問題。</w:t>
            </w:r>
          </w:p>
        </w:tc>
      </w:tr>
      <w:tr w:rsidR="00DD0546" w:rsidRPr="00754D4C" w14:paraId="07803C33" w14:textId="77777777" w:rsidTr="00131ADA">
        <w:trPr>
          <w:trHeight w:val="1817"/>
          <w:jc w:val="center"/>
        </w:trPr>
        <w:tc>
          <w:tcPr>
            <w:tcW w:w="2122" w:type="dxa"/>
            <w:shd w:val="clear" w:color="auto" w:fill="F2F2F2"/>
            <w:vAlign w:val="center"/>
          </w:tcPr>
          <w:p w14:paraId="52B3E6E2" w14:textId="0438E06B" w:rsidR="00DD0546" w:rsidRPr="00885459" w:rsidRDefault="00885459" w:rsidP="00BF2758">
            <w:pPr>
              <w:snapToGrid w:val="0"/>
              <w:jc w:val="both"/>
              <w:rPr>
                <w:rFonts w:eastAsia="標楷體"/>
                <w:color w:val="A6A6A6" w:themeColor="background1" w:themeShade="A6"/>
                <w:lang w:eastAsia="zh-HK"/>
              </w:rPr>
            </w:pPr>
            <w:r w:rsidRPr="00885459">
              <w:rPr>
                <w:rFonts w:eastAsia="標楷體" w:hint="eastAsia"/>
                <w:lang w:eastAsia="zh-HK"/>
              </w:rPr>
              <w:t>綜合活動</w:t>
            </w:r>
            <w:r w:rsidR="00DD0546" w:rsidRPr="00885459">
              <w:rPr>
                <w:rFonts w:eastAsia="標楷體" w:hint="eastAsia"/>
              </w:rPr>
              <w:t>領域</w:t>
            </w:r>
          </w:p>
        </w:tc>
        <w:tc>
          <w:tcPr>
            <w:tcW w:w="3424" w:type="dxa"/>
            <w:gridSpan w:val="3"/>
            <w:shd w:val="clear" w:color="auto" w:fill="auto"/>
            <w:vAlign w:val="center"/>
          </w:tcPr>
          <w:p w14:paraId="362BAD38" w14:textId="77777777" w:rsidR="00245525" w:rsidRPr="00245525" w:rsidRDefault="00245525" w:rsidP="00245525">
            <w:pPr>
              <w:pStyle w:val="a3"/>
              <w:numPr>
                <w:ilvl w:val="0"/>
                <w:numId w:val="34"/>
              </w:numPr>
              <w:ind w:leftChars="0"/>
              <w:jc w:val="both"/>
              <w:rPr>
                <w:rFonts w:eastAsia="標楷體"/>
                <w:sz w:val="24"/>
              </w:rPr>
            </w:pPr>
            <w:r w:rsidRPr="00245525">
              <w:rPr>
                <w:rFonts w:eastAsia="標楷體" w:hint="eastAsia"/>
                <w:sz w:val="24"/>
              </w:rPr>
              <w:t>綜</w:t>
            </w:r>
            <w:r w:rsidRPr="00245525">
              <w:rPr>
                <w:rFonts w:eastAsia="標楷體" w:hint="eastAsia"/>
                <w:sz w:val="24"/>
              </w:rPr>
              <w:t>-E-B2</w:t>
            </w:r>
            <w:r w:rsidRPr="00245525">
              <w:rPr>
                <w:rFonts w:eastAsia="標楷體" w:hint="eastAsia"/>
                <w:sz w:val="24"/>
              </w:rPr>
              <w:t>蒐集與應用資源，理解各類媒體內容的意義與影響，用以處理日常生活問題。</w:t>
            </w:r>
          </w:p>
          <w:p w14:paraId="45A8B17B" w14:textId="6FA4DE8B" w:rsidR="00DD0546" w:rsidRPr="00245525" w:rsidRDefault="00245525" w:rsidP="00245525">
            <w:pPr>
              <w:pStyle w:val="a3"/>
              <w:numPr>
                <w:ilvl w:val="0"/>
                <w:numId w:val="34"/>
              </w:numPr>
              <w:ind w:leftChars="0"/>
              <w:jc w:val="both"/>
              <w:rPr>
                <w:rFonts w:eastAsia="標楷體"/>
                <w:lang w:val="en-US"/>
              </w:rPr>
            </w:pPr>
            <w:r w:rsidRPr="00245525">
              <w:rPr>
                <w:rFonts w:eastAsia="標楷體" w:hint="eastAsia"/>
                <w:sz w:val="24"/>
              </w:rPr>
              <w:t>綜</w:t>
            </w:r>
            <w:r w:rsidRPr="00245525">
              <w:rPr>
                <w:rFonts w:eastAsia="標楷體" w:hint="eastAsia"/>
                <w:sz w:val="24"/>
              </w:rPr>
              <w:t>Bc-III-2</w:t>
            </w:r>
            <w:r w:rsidRPr="00245525">
              <w:rPr>
                <w:rFonts w:eastAsia="標楷體" w:hint="eastAsia"/>
                <w:sz w:val="24"/>
              </w:rPr>
              <w:t>媒體對日常生活的影響。</w:t>
            </w:r>
          </w:p>
        </w:tc>
        <w:tc>
          <w:tcPr>
            <w:tcW w:w="3630" w:type="dxa"/>
            <w:gridSpan w:val="3"/>
            <w:shd w:val="clear" w:color="auto" w:fill="auto"/>
          </w:tcPr>
          <w:p w14:paraId="212E47AB" w14:textId="24900121" w:rsidR="00DD0546" w:rsidRPr="00754D4C" w:rsidRDefault="00885459" w:rsidP="00BF2758">
            <w:pPr>
              <w:snapToGrid w:val="0"/>
              <w:jc w:val="both"/>
              <w:rPr>
                <w:rFonts w:eastAsia="標楷體"/>
                <w:color w:val="A6A6A6" w:themeColor="background1" w:themeShade="A6"/>
                <w:sz w:val="20"/>
                <w:szCs w:val="20"/>
              </w:rPr>
            </w:pPr>
            <w:proofErr w:type="gramStart"/>
            <w:r w:rsidRPr="009B584C">
              <w:rPr>
                <w:rFonts w:ascii="標楷體" w:eastAsia="標楷體" w:hAnsi="標楷體"/>
                <w:bCs/>
                <w:color w:val="000000"/>
              </w:rPr>
              <w:t>資議</w:t>
            </w:r>
            <w:proofErr w:type="gramEnd"/>
            <w:r w:rsidRPr="009B584C">
              <w:rPr>
                <w:rFonts w:ascii="標楷體" w:eastAsia="標楷體" w:hAnsi="標楷體"/>
                <w:bCs/>
                <w:color w:val="000000"/>
              </w:rPr>
              <w:t xml:space="preserve"> a-Ⅱ-2 概述健康的資訊科技使用習慣</w:t>
            </w:r>
            <w:r>
              <w:rPr>
                <w:rFonts w:ascii="標楷體" w:eastAsia="標楷體" w:hAnsi="標楷體" w:hint="eastAsia"/>
                <w:bCs/>
                <w:color w:val="000000"/>
              </w:rPr>
              <w:t>，</w:t>
            </w:r>
            <w:r>
              <w:rPr>
                <w:rFonts w:ascii="標楷體" w:eastAsia="標楷體" w:hAnsi="標楷體" w:hint="eastAsia"/>
                <w:color w:val="000000"/>
              </w:rPr>
              <w:t>透過教學討論理解正確的社群媒體使用習慣。</w:t>
            </w:r>
          </w:p>
        </w:tc>
      </w:tr>
      <w:tr w:rsidR="00885459" w:rsidRPr="00754D4C" w14:paraId="7510BC22" w14:textId="77777777" w:rsidTr="00131ADA">
        <w:trPr>
          <w:trHeight w:val="1185"/>
          <w:jc w:val="center"/>
        </w:trPr>
        <w:tc>
          <w:tcPr>
            <w:tcW w:w="2122" w:type="dxa"/>
            <w:shd w:val="clear" w:color="auto" w:fill="F2F2F2"/>
            <w:vAlign w:val="center"/>
          </w:tcPr>
          <w:p w14:paraId="29039A4D" w14:textId="07F6755E" w:rsidR="00885459" w:rsidRDefault="00885459" w:rsidP="00BF2758">
            <w:pPr>
              <w:snapToGrid w:val="0"/>
              <w:jc w:val="both"/>
              <w:rPr>
                <w:rFonts w:eastAsia="標楷體"/>
                <w:color w:val="A6A6A6" w:themeColor="background1" w:themeShade="A6"/>
                <w:sz w:val="20"/>
                <w:szCs w:val="20"/>
                <w:lang w:eastAsia="zh-HK"/>
              </w:rPr>
            </w:pPr>
            <w:r w:rsidRPr="00DE6C35">
              <w:rPr>
                <w:rFonts w:eastAsia="標楷體" w:hint="eastAsia"/>
                <w:lang w:eastAsia="zh-HK"/>
              </w:rPr>
              <w:t>社會領域</w:t>
            </w:r>
          </w:p>
        </w:tc>
        <w:tc>
          <w:tcPr>
            <w:tcW w:w="3424" w:type="dxa"/>
            <w:gridSpan w:val="3"/>
            <w:shd w:val="clear" w:color="auto" w:fill="auto"/>
            <w:vAlign w:val="center"/>
          </w:tcPr>
          <w:p w14:paraId="0A4332E6" w14:textId="562A759C" w:rsidR="00885459" w:rsidRPr="00131ADA" w:rsidRDefault="00245525" w:rsidP="00131ADA">
            <w:pPr>
              <w:rPr>
                <w:rFonts w:eastAsia="標楷體"/>
              </w:rPr>
            </w:pPr>
            <w:r w:rsidRPr="002B6126">
              <w:rPr>
                <w:rFonts w:eastAsia="標楷體" w:hint="eastAsia"/>
              </w:rPr>
              <w:t>社</w:t>
            </w:r>
            <w:r w:rsidRPr="002B6126">
              <w:rPr>
                <w:rFonts w:eastAsia="標楷體" w:hint="eastAsia"/>
              </w:rPr>
              <w:t>-E-B2</w:t>
            </w:r>
            <w:r w:rsidRPr="002B6126">
              <w:rPr>
                <w:rFonts w:eastAsia="標楷體" w:hint="eastAsia"/>
              </w:rPr>
              <w:t>認識與運用科技、資訊及媒體，並探究其與人類社會價值、信仰及態度的關聯。</w:t>
            </w:r>
          </w:p>
        </w:tc>
        <w:tc>
          <w:tcPr>
            <w:tcW w:w="3630" w:type="dxa"/>
            <w:gridSpan w:val="3"/>
            <w:shd w:val="clear" w:color="auto" w:fill="auto"/>
          </w:tcPr>
          <w:p w14:paraId="4F045A80" w14:textId="1986336A" w:rsidR="00885459" w:rsidRPr="00754D4C" w:rsidRDefault="00885459" w:rsidP="00BF2758">
            <w:pPr>
              <w:snapToGrid w:val="0"/>
              <w:jc w:val="both"/>
              <w:rPr>
                <w:rFonts w:eastAsia="標楷體"/>
                <w:color w:val="A6A6A6" w:themeColor="background1" w:themeShade="A6"/>
                <w:sz w:val="20"/>
                <w:szCs w:val="20"/>
              </w:rPr>
            </w:pPr>
            <w:proofErr w:type="gramStart"/>
            <w:r w:rsidRPr="009B584C">
              <w:rPr>
                <w:rFonts w:ascii="標楷體" w:eastAsia="標楷體" w:hAnsi="標楷體"/>
                <w:bCs/>
                <w:color w:val="000000"/>
              </w:rPr>
              <w:t>資議</w:t>
            </w:r>
            <w:proofErr w:type="gramEnd"/>
            <w:r w:rsidRPr="009B584C">
              <w:rPr>
                <w:rFonts w:ascii="標楷體" w:eastAsia="標楷體" w:hAnsi="標楷體"/>
                <w:bCs/>
                <w:color w:val="000000"/>
              </w:rPr>
              <w:t xml:space="preserve"> a-Ⅱ-2 概述健康的資訊科技使用習慣</w:t>
            </w:r>
            <w:r>
              <w:rPr>
                <w:rFonts w:ascii="標楷體" w:eastAsia="標楷體" w:hAnsi="標楷體" w:hint="eastAsia"/>
                <w:bCs/>
                <w:color w:val="000000"/>
              </w:rPr>
              <w:t>，能</w:t>
            </w:r>
            <w:r>
              <w:rPr>
                <w:rFonts w:ascii="標楷體" w:eastAsia="標楷體" w:hAnsi="標楷體" w:hint="eastAsia"/>
                <w:color w:val="000000"/>
              </w:rPr>
              <w:t>透過課堂討論，了解使用社群媒體所需注意的危險性。</w:t>
            </w:r>
          </w:p>
        </w:tc>
      </w:tr>
      <w:bookmarkEnd w:id="1"/>
      <w:tr w:rsidR="00AB0EAB" w:rsidRPr="00754D4C" w14:paraId="4037E0B2" w14:textId="77777777" w:rsidTr="00DA4C99">
        <w:trPr>
          <w:trHeight w:val="1663"/>
          <w:jc w:val="center"/>
        </w:trPr>
        <w:tc>
          <w:tcPr>
            <w:tcW w:w="2122" w:type="dxa"/>
            <w:shd w:val="clear" w:color="auto" w:fill="F2F2F2"/>
            <w:vAlign w:val="center"/>
          </w:tcPr>
          <w:p w14:paraId="5D92122B" w14:textId="77777777" w:rsidR="00AB0EAB" w:rsidRPr="00754D4C" w:rsidRDefault="00AB0EAB" w:rsidP="00BF2758">
            <w:pPr>
              <w:snapToGrid w:val="0"/>
              <w:jc w:val="both"/>
              <w:rPr>
                <w:rFonts w:eastAsia="標楷體"/>
                <w:color w:val="A6A6A6" w:themeColor="background1" w:themeShade="A6"/>
                <w:sz w:val="20"/>
                <w:szCs w:val="20"/>
                <w:lang w:eastAsia="zh-HK"/>
              </w:rPr>
            </w:pPr>
            <w:r w:rsidRPr="00754D4C">
              <w:rPr>
                <w:rFonts w:eastAsia="標楷體" w:hint="eastAsia"/>
              </w:rPr>
              <w:t>學習目標</w:t>
            </w:r>
          </w:p>
        </w:tc>
        <w:tc>
          <w:tcPr>
            <w:tcW w:w="7054" w:type="dxa"/>
            <w:gridSpan w:val="6"/>
            <w:shd w:val="clear" w:color="auto" w:fill="auto"/>
            <w:vAlign w:val="center"/>
          </w:tcPr>
          <w:p w14:paraId="7A8E6155" w14:textId="77777777" w:rsidR="0079090C" w:rsidRDefault="0079090C" w:rsidP="00BF2758">
            <w:pPr>
              <w:snapToGrid w:val="0"/>
              <w:jc w:val="both"/>
              <w:rPr>
                <w:rFonts w:ascii="標楷體" w:eastAsia="標楷體" w:hAnsi="標楷體"/>
                <w:color w:val="000000"/>
              </w:rPr>
            </w:pPr>
            <w:r>
              <w:rPr>
                <w:rFonts w:ascii="標楷體" w:eastAsia="標楷體" w:hAnsi="標楷體" w:hint="eastAsia"/>
                <w:color w:val="000000"/>
              </w:rPr>
              <w:t>1-1能夠透過討論了解社群媒體的健康使用習慣</w:t>
            </w:r>
            <w:r w:rsidRPr="005C6D9C">
              <w:rPr>
                <w:rFonts w:ascii="標楷體" w:eastAsia="標楷體" w:hAnsi="標楷體" w:hint="eastAsia"/>
                <w:color w:val="000000"/>
              </w:rPr>
              <w:t>。</w:t>
            </w:r>
          </w:p>
          <w:p w14:paraId="4338F151" w14:textId="77777777" w:rsidR="0079090C" w:rsidRDefault="0079090C" w:rsidP="00BF2758">
            <w:pPr>
              <w:snapToGrid w:val="0"/>
              <w:jc w:val="both"/>
              <w:rPr>
                <w:rFonts w:ascii="標楷體" w:eastAsia="標楷體" w:hAnsi="標楷體"/>
                <w:color w:val="000000"/>
              </w:rPr>
            </w:pPr>
            <w:r>
              <w:rPr>
                <w:rFonts w:ascii="標楷體" w:eastAsia="標楷體" w:hAnsi="標楷體" w:hint="eastAsia"/>
                <w:color w:val="000000"/>
              </w:rPr>
              <w:t>1-2能運用網路使用習慣量表檢測自我網路使用習慣。</w:t>
            </w:r>
          </w:p>
          <w:p w14:paraId="0F8A532D" w14:textId="77777777" w:rsidR="00AB0EAB" w:rsidRDefault="0079090C" w:rsidP="00BF2758">
            <w:pPr>
              <w:widowControl w:val="0"/>
              <w:snapToGrid w:val="0"/>
              <w:jc w:val="both"/>
              <w:rPr>
                <w:rFonts w:ascii="標楷體" w:eastAsia="標楷體" w:hAnsi="標楷體"/>
                <w:color w:val="000000"/>
              </w:rPr>
            </w:pPr>
            <w:r>
              <w:rPr>
                <w:rFonts w:ascii="標楷體" w:eastAsia="標楷體" w:hAnsi="標楷體" w:hint="eastAsia"/>
                <w:color w:val="000000"/>
              </w:rPr>
              <w:t>1-3能夠透過情境劇思考主角使用社群媒體所發生的問題。</w:t>
            </w:r>
          </w:p>
          <w:p w14:paraId="48713D54" w14:textId="77777777" w:rsidR="0079090C" w:rsidRDefault="0079090C" w:rsidP="00BF2758">
            <w:pPr>
              <w:widowControl w:val="0"/>
              <w:snapToGrid w:val="0"/>
              <w:jc w:val="both"/>
              <w:rPr>
                <w:rFonts w:ascii="標楷體" w:eastAsia="標楷體" w:hAnsi="標楷體"/>
                <w:color w:val="000000"/>
              </w:rPr>
            </w:pPr>
            <w:r>
              <w:rPr>
                <w:rFonts w:ascii="標楷體" w:eastAsia="標楷體" w:hAnsi="標楷體" w:hint="eastAsia"/>
                <w:color w:val="000000"/>
              </w:rPr>
              <w:t>1-4透過教學討論理解正確的社群媒體使用習慣。</w:t>
            </w:r>
          </w:p>
          <w:p w14:paraId="7E09275C" w14:textId="3B4AA412" w:rsidR="0079090C" w:rsidRPr="0079090C" w:rsidRDefault="0079090C" w:rsidP="00BF2758">
            <w:pPr>
              <w:widowControl w:val="0"/>
              <w:snapToGrid w:val="0"/>
              <w:jc w:val="both"/>
              <w:rPr>
                <w:rFonts w:eastAsia="標楷體"/>
                <w:color w:val="000000" w:themeColor="text1"/>
              </w:rPr>
            </w:pPr>
            <w:r>
              <w:rPr>
                <w:rFonts w:ascii="標楷體" w:eastAsia="標楷體" w:hAnsi="標楷體" w:hint="eastAsia"/>
                <w:color w:val="000000"/>
              </w:rPr>
              <w:t>1-5透過課堂討論，了解使用社群媒體所需注意的危險性。</w:t>
            </w:r>
          </w:p>
        </w:tc>
      </w:tr>
    </w:tbl>
    <w:p w14:paraId="1F969775" w14:textId="23937CA7" w:rsidR="008D5130" w:rsidRPr="00754D4C" w:rsidRDefault="008D5130" w:rsidP="00BF2758">
      <w:pPr>
        <w:snapToGrid w:val="0"/>
        <w:jc w:val="both"/>
        <w:rPr>
          <w:rFonts w:eastAsia="標楷體"/>
          <w:b/>
          <w:sz w:val="32"/>
          <w:szCs w:val="32"/>
          <w:lang w:eastAsia="zh-HK"/>
        </w:rPr>
      </w:pPr>
      <w:r w:rsidRPr="00754D4C">
        <w:rPr>
          <w:rFonts w:eastAsia="標楷體" w:hint="eastAsia"/>
          <w:b/>
          <w:sz w:val="32"/>
          <w:szCs w:val="32"/>
          <w:lang w:eastAsia="zh-HK"/>
        </w:rPr>
        <w:lastRenderedPageBreak/>
        <w:t>三、評量方式</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745"/>
        <w:gridCol w:w="2838"/>
        <w:gridCol w:w="2838"/>
        <w:gridCol w:w="2838"/>
      </w:tblGrid>
      <w:tr w:rsidR="00911FAD" w:rsidRPr="00754D4C" w14:paraId="2C5C84EC" w14:textId="77777777" w:rsidTr="00F65C4F">
        <w:trPr>
          <w:trHeight w:val="470"/>
          <w:jc w:val="center"/>
        </w:trPr>
        <w:tc>
          <w:tcPr>
            <w:tcW w:w="745" w:type="dxa"/>
            <w:shd w:val="clear" w:color="auto" w:fill="D9D9D9"/>
            <w:vAlign w:val="center"/>
          </w:tcPr>
          <w:p w14:paraId="6F3D16AD" w14:textId="77777777" w:rsidR="00911FAD" w:rsidRPr="00754D4C" w:rsidRDefault="00911FAD" w:rsidP="00C476D2">
            <w:pPr>
              <w:snapToGrid w:val="0"/>
              <w:jc w:val="center"/>
              <w:rPr>
                <w:rFonts w:eastAsia="標楷體"/>
              </w:rPr>
            </w:pPr>
            <w:r w:rsidRPr="00754D4C">
              <w:rPr>
                <w:rFonts w:eastAsia="標楷體" w:hint="eastAsia"/>
              </w:rPr>
              <w:t>項次</w:t>
            </w:r>
          </w:p>
        </w:tc>
        <w:tc>
          <w:tcPr>
            <w:tcW w:w="2838" w:type="dxa"/>
            <w:shd w:val="clear" w:color="auto" w:fill="D9D9D9"/>
            <w:vAlign w:val="center"/>
          </w:tcPr>
          <w:p w14:paraId="159BED60" w14:textId="77777777" w:rsidR="00911FAD" w:rsidRPr="00754D4C" w:rsidRDefault="00911FAD" w:rsidP="00C476D2">
            <w:pPr>
              <w:snapToGrid w:val="0"/>
              <w:jc w:val="center"/>
              <w:rPr>
                <w:rFonts w:eastAsia="標楷體"/>
              </w:rPr>
            </w:pPr>
            <w:r w:rsidRPr="00754D4C">
              <w:rPr>
                <w:rFonts w:eastAsia="標楷體" w:hint="eastAsia"/>
              </w:rPr>
              <w:t>以學習表現作為評量標準</w:t>
            </w:r>
          </w:p>
        </w:tc>
        <w:tc>
          <w:tcPr>
            <w:tcW w:w="2838" w:type="dxa"/>
            <w:shd w:val="clear" w:color="auto" w:fill="D9D9D9"/>
            <w:vAlign w:val="center"/>
          </w:tcPr>
          <w:p w14:paraId="19EE3F8A" w14:textId="77777777" w:rsidR="00911FAD" w:rsidRPr="00754D4C" w:rsidRDefault="00911FAD" w:rsidP="00C476D2">
            <w:pPr>
              <w:snapToGrid w:val="0"/>
              <w:jc w:val="center"/>
              <w:rPr>
                <w:rFonts w:eastAsia="標楷體"/>
              </w:rPr>
            </w:pPr>
            <w:r w:rsidRPr="00754D4C">
              <w:rPr>
                <w:rFonts w:eastAsia="標楷體" w:hint="eastAsia"/>
              </w:rPr>
              <w:t>對應之學習內容類別</w:t>
            </w:r>
          </w:p>
        </w:tc>
        <w:tc>
          <w:tcPr>
            <w:tcW w:w="2838" w:type="dxa"/>
            <w:shd w:val="clear" w:color="auto" w:fill="D9D9D9"/>
            <w:vAlign w:val="center"/>
          </w:tcPr>
          <w:p w14:paraId="6408456E" w14:textId="77777777" w:rsidR="00911FAD" w:rsidRPr="00754D4C" w:rsidRDefault="00911FAD" w:rsidP="00C476D2">
            <w:pPr>
              <w:snapToGrid w:val="0"/>
              <w:jc w:val="center"/>
              <w:rPr>
                <w:rFonts w:eastAsia="標楷體"/>
              </w:rPr>
            </w:pPr>
            <w:r w:rsidRPr="00754D4C">
              <w:rPr>
                <w:rFonts w:eastAsia="標楷體" w:hint="eastAsia"/>
              </w:rPr>
              <w:t>具體評量方式</w:t>
            </w:r>
          </w:p>
        </w:tc>
      </w:tr>
      <w:tr w:rsidR="00C021C0" w:rsidRPr="00754D4C" w14:paraId="2811160B" w14:textId="77777777" w:rsidTr="003D2023">
        <w:trPr>
          <w:trHeight w:val="1031"/>
          <w:jc w:val="center"/>
        </w:trPr>
        <w:tc>
          <w:tcPr>
            <w:tcW w:w="745" w:type="dxa"/>
            <w:vAlign w:val="center"/>
          </w:tcPr>
          <w:p w14:paraId="74642427" w14:textId="77777777" w:rsidR="00C021C0" w:rsidRPr="00754D4C" w:rsidRDefault="00C021C0" w:rsidP="00BF2758">
            <w:pPr>
              <w:snapToGrid w:val="0"/>
              <w:jc w:val="both"/>
              <w:rPr>
                <w:rFonts w:eastAsia="標楷體"/>
              </w:rPr>
            </w:pPr>
            <w:r w:rsidRPr="00754D4C">
              <w:rPr>
                <w:rFonts w:eastAsia="標楷體" w:hint="eastAsia"/>
              </w:rPr>
              <w:t>1</w:t>
            </w:r>
          </w:p>
        </w:tc>
        <w:tc>
          <w:tcPr>
            <w:tcW w:w="2838" w:type="dxa"/>
            <w:vAlign w:val="center"/>
          </w:tcPr>
          <w:p w14:paraId="69185730" w14:textId="12E13857" w:rsidR="00C021C0" w:rsidRPr="00C021C0" w:rsidRDefault="00C021C0" w:rsidP="003D2023">
            <w:pPr>
              <w:snapToGrid w:val="0"/>
              <w:jc w:val="both"/>
              <w:rPr>
                <w:rFonts w:ascii="標楷體" w:eastAsia="標楷體" w:hAnsi="標楷體"/>
              </w:rPr>
            </w:pPr>
            <w:proofErr w:type="gramStart"/>
            <w:r>
              <w:rPr>
                <w:rFonts w:ascii="標楷體" w:eastAsia="標楷體" w:hAnsi="標楷體" w:hint="eastAsia"/>
                <w:color w:val="000000"/>
              </w:rPr>
              <w:t>自</w:t>
            </w:r>
            <w:r w:rsidRPr="009B584C">
              <w:rPr>
                <w:rFonts w:ascii="標楷體" w:eastAsia="標楷體" w:hAnsi="標楷體"/>
              </w:rPr>
              <w:t>資議</w:t>
            </w:r>
            <w:proofErr w:type="gramEnd"/>
            <w:r w:rsidRPr="009B584C">
              <w:rPr>
                <w:rFonts w:ascii="標楷體" w:eastAsia="標楷體" w:hAnsi="標楷體"/>
              </w:rPr>
              <w:t xml:space="preserve"> H-Ⅱ-1 </w:t>
            </w:r>
            <w:r w:rsidR="00B72A41">
              <w:rPr>
                <w:rFonts w:ascii="標楷體" w:eastAsia="標楷體" w:hAnsi="標楷體" w:hint="eastAsia"/>
              </w:rPr>
              <w:t>了解</w:t>
            </w:r>
            <w:r w:rsidRPr="009B584C">
              <w:rPr>
                <w:rFonts w:ascii="標楷體" w:eastAsia="標楷體" w:hAnsi="標楷體"/>
              </w:rPr>
              <w:t>健康數位習慣。</w:t>
            </w:r>
          </w:p>
        </w:tc>
        <w:tc>
          <w:tcPr>
            <w:tcW w:w="2838" w:type="dxa"/>
            <w:vMerge w:val="restart"/>
            <w:vAlign w:val="center"/>
          </w:tcPr>
          <w:p w14:paraId="55972712" w14:textId="0AA1647B" w:rsidR="00C021C0" w:rsidRPr="00C021C0" w:rsidRDefault="00C021C0" w:rsidP="003D2023">
            <w:pPr>
              <w:snapToGrid w:val="0"/>
              <w:jc w:val="center"/>
              <w:rPr>
                <w:rFonts w:eastAsia="標楷體"/>
              </w:rPr>
            </w:pPr>
            <w:proofErr w:type="gramStart"/>
            <w:r w:rsidRPr="009B584C">
              <w:rPr>
                <w:rFonts w:ascii="標楷體" w:eastAsia="標楷體" w:hAnsi="標楷體"/>
                <w:bCs/>
                <w:color w:val="000000"/>
              </w:rPr>
              <w:t>資議</w:t>
            </w:r>
            <w:proofErr w:type="gramEnd"/>
            <w:r w:rsidRPr="009B584C">
              <w:rPr>
                <w:rFonts w:ascii="標楷體" w:eastAsia="標楷體" w:hAnsi="標楷體"/>
                <w:bCs/>
                <w:color w:val="000000"/>
              </w:rPr>
              <w:t xml:space="preserve"> a-Ⅱ-2 概述健康的資訊科技使用習慣。</w:t>
            </w:r>
          </w:p>
        </w:tc>
        <w:tc>
          <w:tcPr>
            <w:tcW w:w="2838" w:type="dxa"/>
            <w:vAlign w:val="center"/>
          </w:tcPr>
          <w:p w14:paraId="657080FB" w14:textId="7C5AFD0F" w:rsidR="00C021C0" w:rsidRPr="00754D4C" w:rsidRDefault="00152550" w:rsidP="003D2023">
            <w:pPr>
              <w:snapToGrid w:val="0"/>
              <w:jc w:val="both"/>
              <w:rPr>
                <w:rFonts w:eastAsia="標楷體"/>
              </w:rPr>
            </w:pPr>
            <w:r>
              <w:rPr>
                <w:rFonts w:eastAsia="標楷體" w:hint="eastAsia"/>
              </w:rPr>
              <w:t>教師透過課堂討論，了解學生使用社群媒體的</w:t>
            </w:r>
            <w:r w:rsidR="00B72A41">
              <w:rPr>
                <w:rFonts w:eastAsia="標楷體" w:hint="eastAsia"/>
              </w:rPr>
              <w:t>習慣。</w:t>
            </w:r>
          </w:p>
        </w:tc>
      </w:tr>
      <w:tr w:rsidR="00C021C0" w:rsidRPr="00754D4C" w14:paraId="3BE8F123" w14:textId="77777777" w:rsidTr="003D2023">
        <w:trPr>
          <w:trHeight w:val="949"/>
          <w:jc w:val="center"/>
        </w:trPr>
        <w:tc>
          <w:tcPr>
            <w:tcW w:w="745" w:type="dxa"/>
            <w:vAlign w:val="center"/>
          </w:tcPr>
          <w:p w14:paraId="32877D50" w14:textId="77777777" w:rsidR="00C021C0" w:rsidRPr="00754D4C" w:rsidRDefault="00C021C0" w:rsidP="00BF2758">
            <w:pPr>
              <w:snapToGrid w:val="0"/>
              <w:jc w:val="both"/>
              <w:rPr>
                <w:rFonts w:eastAsia="標楷體"/>
              </w:rPr>
            </w:pPr>
            <w:r w:rsidRPr="00754D4C">
              <w:rPr>
                <w:rFonts w:eastAsia="標楷體" w:hint="eastAsia"/>
              </w:rPr>
              <w:t>2</w:t>
            </w:r>
          </w:p>
        </w:tc>
        <w:tc>
          <w:tcPr>
            <w:tcW w:w="2838" w:type="dxa"/>
            <w:vAlign w:val="center"/>
          </w:tcPr>
          <w:p w14:paraId="16DA72AA" w14:textId="6C011A85" w:rsidR="00C021C0" w:rsidRPr="00C021C0" w:rsidRDefault="00C021C0" w:rsidP="003D2023">
            <w:pPr>
              <w:snapToGrid w:val="0"/>
              <w:jc w:val="both"/>
              <w:rPr>
                <w:rFonts w:ascii="標楷體" w:eastAsia="標楷體" w:hAnsi="標楷體"/>
                <w:color w:val="000000"/>
              </w:rPr>
            </w:pPr>
            <w:proofErr w:type="gramStart"/>
            <w:r>
              <w:rPr>
                <w:rFonts w:ascii="標楷體" w:eastAsia="標楷體" w:hAnsi="標楷體" w:hint="eastAsia"/>
                <w:color w:val="000000"/>
              </w:rPr>
              <w:t>自</w:t>
            </w:r>
            <w:r w:rsidRPr="009B584C">
              <w:rPr>
                <w:rFonts w:ascii="標楷體" w:eastAsia="標楷體" w:hAnsi="標楷體" w:hint="eastAsia"/>
                <w:color w:val="000000"/>
              </w:rPr>
              <w:t>資議</w:t>
            </w:r>
            <w:proofErr w:type="gramEnd"/>
            <w:r w:rsidRPr="009B584C">
              <w:rPr>
                <w:rFonts w:ascii="標楷體" w:eastAsia="標楷體" w:hAnsi="標楷體" w:hint="eastAsia"/>
                <w:color w:val="000000"/>
              </w:rPr>
              <w:t xml:space="preserve"> T-Ⅲ-3 </w:t>
            </w:r>
            <w:r w:rsidR="00B72A41">
              <w:rPr>
                <w:rFonts w:ascii="標楷體" w:eastAsia="標楷體" w:hAnsi="標楷體" w:hint="eastAsia"/>
                <w:color w:val="000000"/>
              </w:rPr>
              <w:t>運用</w:t>
            </w:r>
            <w:r w:rsidRPr="009B584C">
              <w:rPr>
                <w:rFonts w:ascii="標楷體" w:eastAsia="標楷體" w:hAnsi="標楷體" w:hint="eastAsia"/>
                <w:color w:val="000000"/>
              </w:rPr>
              <w:t>數位網站</w:t>
            </w:r>
            <w:r w:rsidR="00B72A41">
              <w:rPr>
                <w:rFonts w:ascii="標楷體" w:eastAsia="標楷體" w:hAnsi="標楷體" w:hint="eastAsia"/>
                <w:color w:val="000000"/>
              </w:rPr>
              <w:t>的教學</w:t>
            </w:r>
            <w:r w:rsidRPr="009B584C">
              <w:rPr>
                <w:rFonts w:ascii="標楷體" w:eastAsia="標楷體" w:hAnsi="標楷體" w:hint="eastAsia"/>
                <w:color w:val="000000"/>
              </w:rPr>
              <w:t>資源。</w:t>
            </w:r>
          </w:p>
        </w:tc>
        <w:tc>
          <w:tcPr>
            <w:tcW w:w="2838" w:type="dxa"/>
            <w:vMerge/>
          </w:tcPr>
          <w:p w14:paraId="6BED40D3" w14:textId="2D31B8C1" w:rsidR="00C021C0" w:rsidRPr="00754D4C" w:rsidRDefault="00C021C0" w:rsidP="00BF2758">
            <w:pPr>
              <w:snapToGrid w:val="0"/>
              <w:jc w:val="both"/>
              <w:rPr>
                <w:rFonts w:eastAsia="標楷體"/>
              </w:rPr>
            </w:pPr>
          </w:p>
        </w:tc>
        <w:tc>
          <w:tcPr>
            <w:tcW w:w="2838" w:type="dxa"/>
            <w:vAlign w:val="center"/>
          </w:tcPr>
          <w:p w14:paraId="07DCC7C8" w14:textId="5947798E" w:rsidR="00C021C0" w:rsidRPr="00754D4C" w:rsidRDefault="00B72A41" w:rsidP="003D2023">
            <w:pPr>
              <w:snapToGrid w:val="0"/>
              <w:jc w:val="both"/>
              <w:rPr>
                <w:rFonts w:eastAsia="標楷體"/>
              </w:rPr>
            </w:pPr>
            <w:r>
              <w:rPr>
                <w:rFonts w:ascii="標楷體" w:eastAsia="標楷體" w:hAnsi="標楷體" w:hint="eastAsia"/>
                <w:color w:val="000000"/>
              </w:rPr>
              <w:t>運用【網路使用習慣量表】檢測自我網路使用習慣。</w:t>
            </w:r>
          </w:p>
        </w:tc>
      </w:tr>
      <w:tr w:rsidR="00C021C0" w:rsidRPr="00B72A41" w14:paraId="326E2FC9" w14:textId="77777777" w:rsidTr="003D2023">
        <w:trPr>
          <w:trHeight w:val="1727"/>
          <w:jc w:val="center"/>
        </w:trPr>
        <w:tc>
          <w:tcPr>
            <w:tcW w:w="745" w:type="dxa"/>
            <w:vAlign w:val="center"/>
          </w:tcPr>
          <w:p w14:paraId="2E387F06" w14:textId="42F6C5D6" w:rsidR="00C021C0" w:rsidRPr="00754D4C" w:rsidRDefault="00C021C0" w:rsidP="00BF2758">
            <w:pPr>
              <w:snapToGrid w:val="0"/>
              <w:jc w:val="both"/>
              <w:rPr>
                <w:rFonts w:eastAsia="標楷體"/>
              </w:rPr>
            </w:pPr>
            <w:r>
              <w:rPr>
                <w:rFonts w:eastAsia="標楷體" w:hint="eastAsia"/>
              </w:rPr>
              <w:t>3</w:t>
            </w:r>
          </w:p>
        </w:tc>
        <w:tc>
          <w:tcPr>
            <w:tcW w:w="2838" w:type="dxa"/>
            <w:vAlign w:val="center"/>
          </w:tcPr>
          <w:p w14:paraId="486DCA4B" w14:textId="28B5F212" w:rsidR="00C021C0" w:rsidRPr="009B584C" w:rsidRDefault="00C021C0" w:rsidP="003D2023">
            <w:pPr>
              <w:snapToGrid w:val="0"/>
              <w:jc w:val="both"/>
              <w:rPr>
                <w:rFonts w:ascii="標楷體" w:eastAsia="標楷體" w:hAnsi="標楷體"/>
                <w:color w:val="000000"/>
              </w:rPr>
            </w:pPr>
            <w:proofErr w:type="gramStart"/>
            <w:r>
              <w:rPr>
                <w:rFonts w:ascii="標楷體" w:eastAsia="標楷體" w:hAnsi="標楷體" w:hint="eastAsia"/>
                <w:color w:val="000000"/>
              </w:rPr>
              <w:t>自</w:t>
            </w:r>
            <w:r w:rsidRPr="009B584C">
              <w:rPr>
                <w:rFonts w:ascii="標楷體" w:eastAsia="標楷體" w:hAnsi="標楷體"/>
              </w:rPr>
              <w:t>資議</w:t>
            </w:r>
            <w:proofErr w:type="gramEnd"/>
            <w:r w:rsidRPr="009B584C">
              <w:rPr>
                <w:rFonts w:ascii="標楷體" w:eastAsia="標楷體" w:hAnsi="標楷體"/>
              </w:rPr>
              <w:t xml:space="preserve"> H-Ⅲ-1 </w:t>
            </w:r>
            <w:r w:rsidR="00B72A41">
              <w:rPr>
                <w:rFonts w:ascii="標楷體" w:eastAsia="標楷體" w:hAnsi="標楷體" w:hint="eastAsia"/>
              </w:rPr>
              <w:t>檢視自己社群媒體的</w:t>
            </w:r>
            <w:r w:rsidRPr="009B584C">
              <w:rPr>
                <w:rFonts w:ascii="標楷體" w:eastAsia="標楷體" w:hAnsi="標楷體"/>
              </w:rPr>
              <w:t>數位習慣。</w:t>
            </w:r>
          </w:p>
        </w:tc>
        <w:tc>
          <w:tcPr>
            <w:tcW w:w="2838" w:type="dxa"/>
            <w:vMerge/>
          </w:tcPr>
          <w:p w14:paraId="36F6732B" w14:textId="77777777" w:rsidR="00C021C0" w:rsidRPr="00754D4C" w:rsidRDefault="00C021C0" w:rsidP="00BF2758">
            <w:pPr>
              <w:snapToGrid w:val="0"/>
              <w:jc w:val="both"/>
              <w:rPr>
                <w:rFonts w:eastAsia="標楷體"/>
              </w:rPr>
            </w:pPr>
          </w:p>
        </w:tc>
        <w:tc>
          <w:tcPr>
            <w:tcW w:w="2838" w:type="dxa"/>
            <w:vAlign w:val="center"/>
          </w:tcPr>
          <w:p w14:paraId="27ACFCE2" w14:textId="3475AEAE" w:rsidR="00C021C0" w:rsidRPr="00754D4C" w:rsidRDefault="00B72A41" w:rsidP="003D2023">
            <w:pPr>
              <w:snapToGrid w:val="0"/>
              <w:jc w:val="both"/>
              <w:rPr>
                <w:rFonts w:eastAsia="標楷體"/>
              </w:rPr>
            </w:pPr>
            <w:r>
              <w:rPr>
                <w:rFonts w:eastAsia="標楷體" w:hint="eastAsia"/>
              </w:rPr>
              <w:t>透過觀看情境劇【我要當網紅】，思考主角</w:t>
            </w:r>
            <w:proofErr w:type="gramStart"/>
            <w:r>
              <w:rPr>
                <w:rFonts w:eastAsia="標楷體" w:hint="eastAsia"/>
              </w:rPr>
              <w:t>小兔</w:t>
            </w:r>
            <w:r w:rsidR="00C17E7E">
              <w:rPr>
                <w:rFonts w:eastAsia="標楷體" w:hint="eastAsia"/>
              </w:rPr>
              <w:t>哥和</w:t>
            </w:r>
            <w:proofErr w:type="gramEnd"/>
            <w:r w:rsidR="00C17E7E">
              <w:rPr>
                <w:rFonts w:eastAsia="標楷體" w:hint="eastAsia"/>
              </w:rPr>
              <w:t>小兔</w:t>
            </w:r>
            <w:r w:rsidR="00DC5B77">
              <w:rPr>
                <w:rFonts w:eastAsia="標楷體" w:hint="eastAsia"/>
              </w:rPr>
              <w:t>妹</w:t>
            </w:r>
            <w:r>
              <w:rPr>
                <w:rFonts w:eastAsia="標楷體" w:hint="eastAsia"/>
              </w:rPr>
              <w:t>在社群媒體中的行為有哪些需要注意的地方，並檢視自己是否有相同的狀況。</w:t>
            </w:r>
          </w:p>
        </w:tc>
      </w:tr>
      <w:tr w:rsidR="00C021C0" w:rsidRPr="00754D4C" w14:paraId="52F618BA" w14:textId="77777777" w:rsidTr="003D2023">
        <w:trPr>
          <w:trHeight w:val="949"/>
          <w:jc w:val="center"/>
        </w:trPr>
        <w:tc>
          <w:tcPr>
            <w:tcW w:w="745" w:type="dxa"/>
            <w:vAlign w:val="center"/>
          </w:tcPr>
          <w:p w14:paraId="7277AF5E" w14:textId="65DB3707" w:rsidR="00C021C0" w:rsidRPr="00754D4C" w:rsidRDefault="00C021C0" w:rsidP="00BF2758">
            <w:pPr>
              <w:snapToGrid w:val="0"/>
              <w:jc w:val="both"/>
              <w:rPr>
                <w:rFonts w:eastAsia="標楷體"/>
              </w:rPr>
            </w:pPr>
            <w:r>
              <w:rPr>
                <w:rFonts w:eastAsia="標楷體" w:hint="eastAsia"/>
              </w:rPr>
              <w:t>4</w:t>
            </w:r>
          </w:p>
        </w:tc>
        <w:tc>
          <w:tcPr>
            <w:tcW w:w="2838" w:type="dxa"/>
            <w:vAlign w:val="center"/>
          </w:tcPr>
          <w:p w14:paraId="748F9950" w14:textId="61D712D3" w:rsidR="00C021C0" w:rsidRPr="00C021C0" w:rsidRDefault="00C021C0" w:rsidP="003D2023">
            <w:pPr>
              <w:snapToGrid w:val="0"/>
              <w:jc w:val="both"/>
              <w:rPr>
                <w:rFonts w:ascii="標楷體" w:eastAsia="標楷體" w:hAnsi="標楷體"/>
                <w:color w:val="000000"/>
              </w:rPr>
            </w:pPr>
            <w:r>
              <w:rPr>
                <w:rFonts w:ascii="標楷體" w:eastAsia="標楷體" w:hAnsi="標楷體" w:hint="eastAsia"/>
                <w:color w:val="000000"/>
              </w:rPr>
              <w:t>自</w:t>
            </w:r>
            <w:r w:rsidRPr="00E94494">
              <w:rPr>
                <w:rFonts w:ascii="標楷體" w:eastAsia="標楷體" w:hAnsi="標楷體" w:hint="eastAsia"/>
                <w:color w:val="000000"/>
              </w:rPr>
              <w:t xml:space="preserve">Ae-Ⅲ-2 </w:t>
            </w:r>
            <w:r w:rsidR="00B72A41">
              <w:rPr>
                <w:rFonts w:ascii="標楷體" w:eastAsia="標楷體" w:hAnsi="標楷體" w:hint="eastAsia"/>
                <w:color w:val="000000"/>
              </w:rPr>
              <w:t>培養良好的社群媒體使用</w:t>
            </w:r>
            <w:r w:rsidRPr="00E94494">
              <w:rPr>
                <w:rFonts w:ascii="標楷體" w:eastAsia="標楷體" w:hAnsi="標楷體" w:hint="eastAsia"/>
                <w:color w:val="000000"/>
              </w:rPr>
              <w:t>態度。</w:t>
            </w:r>
          </w:p>
        </w:tc>
        <w:tc>
          <w:tcPr>
            <w:tcW w:w="2838" w:type="dxa"/>
            <w:vMerge/>
          </w:tcPr>
          <w:p w14:paraId="43F98F1E" w14:textId="77777777" w:rsidR="00C021C0" w:rsidRPr="00754D4C" w:rsidRDefault="00C021C0" w:rsidP="00BF2758">
            <w:pPr>
              <w:snapToGrid w:val="0"/>
              <w:jc w:val="both"/>
              <w:rPr>
                <w:rFonts w:eastAsia="標楷體"/>
              </w:rPr>
            </w:pPr>
          </w:p>
        </w:tc>
        <w:tc>
          <w:tcPr>
            <w:tcW w:w="2838" w:type="dxa"/>
            <w:vAlign w:val="center"/>
          </w:tcPr>
          <w:p w14:paraId="57F451E1" w14:textId="4D025267" w:rsidR="00C021C0" w:rsidRPr="00754D4C" w:rsidRDefault="00B72A41" w:rsidP="003D2023">
            <w:pPr>
              <w:snapToGrid w:val="0"/>
              <w:jc w:val="both"/>
              <w:rPr>
                <w:rFonts w:eastAsia="標楷體"/>
              </w:rPr>
            </w:pPr>
            <w:r>
              <w:rPr>
                <w:rFonts w:eastAsia="標楷體" w:hint="eastAsia"/>
              </w:rPr>
              <w:t>透過教學討論理解正確的社群媒體使用習慣。</w:t>
            </w:r>
          </w:p>
        </w:tc>
      </w:tr>
      <w:tr w:rsidR="00C021C0" w:rsidRPr="00754D4C" w14:paraId="2CD222C5" w14:textId="77777777" w:rsidTr="003D2023">
        <w:trPr>
          <w:trHeight w:val="1031"/>
          <w:jc w:val="center"/>
        </w:trPr>
        <w:tc>
          <w:tcPr>
            <w:tcW w:w="745" w:type="dxa"/>
            <w:vAlign w:val="center"/>
          </w:tcPr>
          <w:p w14:paraId="49776188" w14:textId="25DAFE3B" w:rsidR="00C021C0" w:rsidRPr="00754D4C" w:rsidRDefault="00C021C0" w:rsidP="00BF2758">
            <w:pPr>
              <w:snapToGrid w:val="0"/>
              <w:jc w:val="both"/>
              <w:rPr>
                <w:rFonts w:eastAsia="標楷體"/>
              </w:rPr>
            </w:pPr>
            <w:r>
              <w:rPr>
                <w:rFonts w:eastAsia="標楷體" w:hint="eastAsia"/>
              </w:rPr>
              <w:t>5</w:t>
            </w:r>
          </w:p>
        </w:tc>
        <w:tc>
          <w:tcPr>
            <w:tcW w:w="2838" w:type="dxa"/>
            <w:vAlign w:val="center"/>
          </w:tcPr>
          <w:p w14:paraId="03E58C2E" w14:textId="1D092378" w:rsidR="00C021C0" w:rsidRDefault="00C021C0" w:rsidP="003D2023">
            <w:pPr>
              <w:snapToGrid w:val="0"/>
              <w:jc w:val="both"/>
              <w:rPr>
                <w:rFonts w:ascii="標楷體" w:eastAsia="標楷體" w:hAnsi="標楷體"/>
                <w:color w:val="000000"/>
              </w:rPr>
            </w:pPr>
            <w:r>
              <w:rPr>
                <w:rFonts w:ascii="標楷體" w:eastAsia="標楷體" w:hAnsi="標楷體" w:hint="eastAsia"/>
                <w:color w:val="000000"/>
              </w:rPr>
              <w:t>自</w:t>
            </w:r>
            <w:proofErr w:type="spellStart"/>
            <w:r w:rsidRPr="00DE6C35">
              <w:rPr>
                <w:rFonts w:ascii="標楷體" w:eastAsia="標楷體" w:hAnsi="標楷體" w:hint="eastAsia"/>
                <w:color w:val="000000"/>
              </w:rPr>
              <w:t>Bc</w:t>
            </w:r>
            <w:proofErr w:type="spellEnd"/>
            <w:r w:rsidRPr="00DE6C35">
              <w:rPr>
                <w:rFonts w:ascii="標楷體" w:eastAsia="標楷體" w:hAnsi="標楷體" w:hint="eastAsia"/>
                <w:color w:val="000000"/>
              </w:rPr>
              <w:t xml:space="preserve">-Ⅲ-2 </w:t>
            </w:r>
            <w:r w:rsidR="00B72A41">
              <w:rPr>
                <w:rFonts w:ascii="標楷體" w:eastAsia="標楷體" w:hAnsi="標楷體" w:hint="eastAsia"/>
                <w:color w:val="000000"/>
              </w:rPr>
              <w:t>社群</w:t>
            </w:r>
            <w:r w:rsidRPr="00DE6C35">
              <w:rPr>
                <w:rFonts w:ascii="標楷體" w:eastAsia="標楷體" w:hAnsi="標楷體" w:hint="eastAsia"/>
                <w:color w:val="000000"/>
              </w:rPr>
              <w:t>媒體對</w:t>
            </w:r>
            <w:r w:rsidR="00B72A41">
              <w:rPr>
                <w:rFonts w:ascii="標楷體" w:eastAsia="標楷體" w:hAnsi="標楷體" w:hint="eastAsia"/>
                <w:color w:val="000000"/>
              </w:rPr>
              <w:t>自我的</w:t>
            </w:r>
            <w:r w:rsidRPr="00DE6C35">
              <w:rPr>
                <w:rFonts w:ascii="標楷體" w:eastAsia="標楷體" w:hAnsi="標楷體" w:hint="eastAsia"/>
                <w:color w:val="000000"/>
              </w:rPr>
              <w:t>日常生活影響。</w:t>
            </w:r>
          </w:p>
        </w:tc>
        <w:tc>
          <w:tcPr>
            <w:tcW w:w="2838" w:type="dxa"/>
            <w:vMerge/>
          </w:tcPr>
          <w:p w14:paraId="183F7829" w14:textId="77777777" w:rsidR="00C021C0" w:rsidRPr="00754D4C" w:rsidRDefault="00C021C0" w:rsidP="00BF2758">
            <w:pPr>
              <w:snapToGrid w:val="0"/>
              <w:jc w:val="both"/>
              <w:rPr>
                <w:rFonts w:eastAsia="標楷體"/>
              </w:rPr>
            </w:pPr>
          </w:p>
        </w:tc>
        <w:tc>
          <w:tcPr>
            <w:tcW w:w="2838" w:type="dxa"/>
            <w:vAlign w:val="center"/>
          </w:tcPr>
          <w:p w14:paraId="55F18041" w14:textId="32F30B90" w:rsidR="00C021C0" w:rsidRPr="00754D4C" w:rsidRDefault="00B72A41" w:rsidP="003D2023">
            <w:pPr>
              <w:snapToGrid w:val="0"/>
              <w:jc w:val="both"/>
              <w:rPr>
                <w:rFonts w:eastAsia="標楷體"/>
              </w:rPr>
            </w:pPr>
            <w:r>
              <w:rPr>
                <w:rFonts w:eastAsia="標楷體" w:hint="eastAsia"/>
              </w:rPr>
              <w:t>透過學習單及課堂討論，寫下自己喜歡</w:t>
            </w:r>
            <w:proofErr w:type="gramStart"/>
            <w:r>
              <w:rPr>
                <w:rFonts w:eastAsia="標楷體" w:hint="eastAsia"/>
              </w:rPr>
              <w:t>的網紅特點</w:t>
            </w:r>
            <w:proofErr w:type="gramEnd"/>
            <w:r>
              <w:rPr>
                <w:rFonts w:eastAsia="標楷體" w:hint="eastAsia"/>
              </w:rPr>
              <w:t>與吸引的地方。</w:t>
            </w:r>
          </w:p>
        </w:tc>
      </w:tr>
    </w:tbl>
    <w:p w14:paraId="461F784D" w14:textId="687A8AE2" w:rsidR="00F65C4F" w:rsidRDefault="00F65C4F" w:rsidP="00BF2758">
      <w:pPr>
        <w:snapToGrid w:val="0"/>
        <w:jc w:val="both"/>
        <w:rPr>
          <w:rFonts w:eastAsia="標楷體"/>
          <w:b/>
          <w:sz w:val="32"/>
          <w:szCs w:val="32"/>
          <w:lang w:eastAsia="zh-HK"/>
        </w:rPr>
      </w:pPr>
    </w:p>
    <w:p w14:paraId="402EDF43" w14:textId="77777777" w:rsidR="00F65C4F" w:rsidRDefault="00F65C4F" w:rsidP="00BF2758">
      <w:pPr>
        <w:snapToGrid w:val="0"/>
        <w:jc w:val="both"/>
        <w:rPr>
          <w:rFonts w:eastAsia="標楷體"/>
          <w:b/>
          <w:sz w:val="32"/>
          <w:szCs w:val="32"/>
          <w:lang w:eastAsia="zh-HK"/>
        </w:rPr>
      </w:pPr>
      <w:r>
        <w:rPr>
          <w:rFonts w:eastAsia="標楷體"/>
          <w:b/>
          <w:sz w:val="32"/>
          <w:szCs w:val="32"/>
          <w:lang w:eastAsia="zh-HK"/>
        </w:rPr>
        <w:br w:type="page"/>
      </w:r>
    </w:p>
    <w:p w14:paraId="66E42B41" w14:textId="6D06F3F4" w:rsidR="001D7D0F" w:rsidRPr="00754D4C" w:rsidRDefault="001D7D0F" w:rsidP="00BF2758">
      <w:pPr>
        <w:snapToGrid w:val="0"/>
        <w:jc w:val="both"/>
        <w:rPr>
          <w:rFonts w:eastAsia="標楷體"/>
          <w:b/>
          <w:lang w:eastAsia="zh-HK"/>
        </w:rPr>
      </w:pPr>
      <w:r w:rsidRPr="00754D4C">
        <w:rPr>
          <w:rFonts w:eastAsia="標楷體" w:hint="eastAsia"/>
          <w:b/>
          <w:sz w:val="32"/>
          <w:szCs w:val="32"/>
          <w:lang w:eastAsia="zh-HK"/>
        </w:rPr>
        <w:lastRenderedPageBreak/>
        <w:t>四、課程設計架構圖</w:t>
      </w:r>
    </w:p>
    <w:tbl>
      <w:tblPr>
        <w:tblStyle w:val="a5"/>
        <w:tblW w:w="9634" w:type="dxa"/>
        <w:tblLook w:val="04A0" w:firstRow="1" w:lastRow="0" w:firstColumn="1" w:lastColumn="0" w:noHBand="0" w:noVBand="1"/>
      </w:tblPr>
      <w:tblGrid>
        <w:gridCol w:w="9634"/>
      </w:tblGrid>
      <w:tr w:rsidR="000268BE" w:rsidRPr="00754D4C" w14:paraId="31CEBA52" w14:textId="77777777" w:rsidTr="00BF2758">
        <w:tc>
          <w:tcPr>
            <w:tcW w:w="9634" w:type="dxa"/>
          </w:tcPr>
          <w:p w14:paraId="220E8A5F" w14:textId="3AE8BDE0" w:rsidR="000268BE" w:rsidRPr="00E63E6B" w:rsidRDefault="00F5054A" w:rsidP="00BF2758">
            <w:pPr>
              <w:snapToGrid w:val="0"/>
              <w:jc w:val="both"/>
              <w:rPr>
                <w:rFonts w:eastAsia="標楷體"/>
                <w:bCs/>
                <w:sz w:val="32"/>
                <w:szCs w:val="32"/>
                <w:lang w:eastAsia="zh-HK"/>
              </w:rPr>
            </w:pPr>
            <w:r w:rsidRPr="00F5054A">
              <w:rPr>
                <w:rFonts w:eastAsia="標楷體" w:hint="eastAsia"/>
                <w:bCs/>
                <w:sz w:val="32"/>
                <w:szCs w:val="32"/>
                <w:lang w:eastAsia="zh-HK"/>
              </w:rPr>
              <w:t>單元名稱：我要當網紅</w:t>
            </w:r>
          </w:p>
          <w:p w14:paraId="24E13C40" w14:textId="76AB25BD" w:rsidR="000268BE" w:rsidRPr="00754D4C" w:rsidRDefault="00E63E6B" w:rsidP="00BF2758">
            <w:pPr>
              <w:snapToGrid w:val="0"/>
              <w:jc w:val="both"/>
              <w:rPr>
                <w:rFonts w:eastAsia="標楷體"/>
                <w:b/>
                <w:sz w:val="32"/>
                <w:szCs w:val="32"/>
                <w:lang w:eastAsia="zh-HK"/>
              </w:rPr>
            </w:pPr>
            <w:r w:rsidRPr="00E63E6B">
              <w:rPr>
                <w:rFonts w:eastAsia="標楷體"/>
                <w:b/>
                <w:noProof/>
                <w:sz w:val="32"/>
                <w:szCs w:val="32"/>
              </w:rPr>
              <w:drawing>
                <wp:inline distT="0" distB="0" distL="0" distR="0" wp14:anchorId="1ED3A8AA" wp14:editId="0B740301">
                  <wp:extent cx="5800749" cy="1732606"/>
                  <wp:effectExtent l="0" t="0" r="0" b="127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26115" cy="1770051"/>
                          </a:xfrm>
                          <a:prstGeom prst="rect">
                            <a:avLst/>
                          </a:prstGeom>
                        </pic:spPr>
                      </pic:pic>
                    </a:graphicData>
                  </a:graphic>
                </wp:inline>
              </w:drawing>
            </w:r>
          </w:p>
          <w:p w14:paraId="24E2F49C" w14:textId="77777777" w:rsidR="000268BE" w:rsidRPr="00754D4C" w:rsidRDefault="000268BE" w:rsidP="00BF2758">
            <w:pPr>
              <w:snapToGrid w:val="0"/>
              <w:jc w:val="both"/>
              <w:rPr>
                <w:rFonts w:eastAsia="標楷體"/>
                <w:b/>
                <w:sz w:val="32"/>
                <w:szCs w:val="32"/>
                <w:lang w:eastAsia="zh-HK"/>
              </w:rPr>
            </w:pPr>
          </w:p>
        </w:tc>
      </w:tr>
    </w:tbl>
    <w:p w14:paraId="2F6B2F8A" w14:textId="77777777" w:rsidR="00EC1FF5" w:rsidRPr="00754D4C" w:rsidRDefault="00EC1FF5" w:rsidP="00BF2758">
      <w:pPr>
        <w:snapToGrid w:val="0"/>
        <w:jc w:val="both"/>
        <w:rPr>
          <w:rFonts w:eastAsia="標楷體"/>
          <w:b/>
          <w:sz w:val="32"/>
          <w:szCs w:val="32"/>
          <w:lang w:eastAsia="zh-HK"/>
        </w:rPr>
      </w:pPr>
    </w:p>
    <w:p w14:paraId="3E0B9A39" w14:textId="77777777" w:rsidR="001D7D0F" w:rsidRPr="00754D4C" w:rsidRDefault="001D7D0F" w:rsidP="00BF2758">
      <w:pPr>
        <w:snapToGrid w:val="0"/>
        <w:jc w:val="both"/>
        <w:rPr>
          <w:rFonts w:eastAsia="標楷體"/>
          <w:b/>
          <w:sz w:val="32"/>
          <w:szCs w:val="32"/>
          <w:lang w:eastAsia="zh-HK"/>
        </w:rPr>
      </w:pPr>
      <w:r w:rsidRPr="00754D4C">
        <w:rPr>
          <w:rFonts w:eastAsia="標楷體" w:hint="eastAsia"/>
          <w:b/>
          <w:sz w:val="32"/>
          <w:szCs w:val="32"/>
          <w:lang w:eastAsia="zh-HK"/>
        </w:rPr>
        <w:t>五、教學活動步驟</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1276"/>
        <w:gridCol w:w="2835"/>
        <w:gridCol w:w="1418"/>
        <w:gridCol w:w="4246"/>
      </w:tblGrid>
      <w:tr w:rsidR="00FE0674" w:rsidRPr="00754D4C" w14:paraId="4C61EC78" w14:textId="77777777" w:rsidTr="003D2023">
        <w:trPr>
          <w:trHeight w:val="547"/>
        </w:trPr>
        <w:tc>
          <w:tcPr>
            <w:tcW w:w="9775" w:type="dxa"/>
            <w:gridSpan w:val="4"/>
            <w:shd w:val="clear" w:color="auto" w:fill="D9D9D9"/>
            <w:vAlign w:val="center"/>
          </w:tcPr>
          <w:p w14:paraId="5E28556C" w14:textId="0FB323D8" w:rsidR="00FE0674" w:rsidRPr="003D2023" w:rsidRDefault="00C86C55" w:rsidP="003D2023">
            <w:pPr>
              <w:snapToGrid w:val="0"/>
              <w:jc w:val="center"/>
              <w:rPr>
                <w:rFonts w:eastAsia="標楷體"/>
                <w:b/>
              </w:rPr>
            </w:pPr>
            <w:r w:rsidRPr="003D2023">
              <w:rPr>
                <w:rFonts w:eastAsia="標楷體" w:hint="eastAsia"/>
                <w:b/>
                <w:lang w:eastAsia="zh-HK"/>
              </w:rPr>
              <w:t>單元一：</w:t>
            </w:r>
            <w:r w:rsidR="00EE6650" w:rsidRPr="003D2023">
              <w:rPr>
                <w:rFonts w:eastAsia="標楷體" w:hint="eastAsia"/>
                <w:b/>
                <w:lang w:eastAsia="zh-HK"/>
              </w:rPr>
              <w:t>我要當網</w:t>
            </w:r>
            <w:r w:rsidR="00EE6650" w:rsidRPr="003D2023">
              <w:rPr>
                <w:rFonts w:eastAsia="標楷體" w:hint="eastAsia"/>
                <w:b/>
              </w:rPr>
              <w:t>紅</w:t>
            </w:r>
          </w:p>
        </w:tc>
      </w:tr>
      <w:tr w:rsidR="00E127A4" w:rsidRPr="00754D4C" w14:paraId="7499F999" w14:textId="77777777" w:rsidTr="003D2023">
        <w:tc>
          <w:tcPr>
            <w:tcW w:w="1276" w:type="dxa"/>
            <w:tcBorders>
              <w:bottom w:val="single" w:sz="4" w:space="0" w:color="auto"/>
            </w:tcBorders>
            <w:shd w:val="clear" w:color="auto" w:fill="D9D9D9"/>
            <w:vAlign w:val="center"/>
          </w:tcPr>
          <w:p w14:paraId="63B9A86F" w14:textId="77777777" w:rsidR="00FE0674" w:rsidRPr="00754D4C" w:rsidRDefault="00FE0674" w:rsidP="00EE0302">
            <w:pPr>
              <w:snapToGrid w:val="0"/>
              <w:ind w:leftChars="-28" w:hangingChars="28" w:hanging="67"/>
              <w:jc w:val="both"/>
              <w:rPr>
                <w:rFonts w:eastAsia="標楷體"/>
              </w:rPr>
            </w:pPr>
            <w:r w:rsidRPr="00754D4C">
              <w:rPr>
                <w:rFonts w:eastAsia="標楷體" w:hint="eastAsia"/>
              </w:rPr>
              <w:t>活動簡述</w:t>
            </w:r>
          </w:p>
        </w:tc>
        <w:tc>
          <w:tcPr>
            <w:tcW w:w="2835" w:type="dxa"/>
            <w:tcBorders>
              <w:bottom w:val="single" w:sz="4" w:space="0" w:color="auto"/>
            </w:tcBorders>
          </w:tcPr>
          <w:p w14:paraId="647F994B" w14:textId="19B13779" w:rsidR="00FE0674" w:rsidRPr="00754D4C" w:rsidRDefault="00BF5C97" w:rsidP="00BF2758">
            <w:pPr>
              <w:snapToGrid w:val="0"/>
              <w:jc w:val="both"/>
              <w:rPr>
                <w:rFonts w:eastAsia="標楷體"/>
              </w:rPr>
            </w:pPr>
            <w:r w:rsidRPr="00754D4C">
              <w:rPr>
                <w:rFonts w:eastAsia="標楷體" w:hint="eastAsia"/>
              </w:rPr>
              <w:t>教師透過情境動畫，</w:t>
            </w:r>
            <w:r w:rsidR="00E20537">
              <w:rPr>
                <w:rFonts w:eastAsia="標楷體" w:hint="eastAsia"/>
              </w:rPr>
              <w:t>引</w:t>
            </w:r>
            <w:r w:rsidRPr="00754D4C">
              <w:rPr>
                <w:rFonts w:eastAsia="標楷體" w:hint="eastAsia"/>
              </w:rPr>
              <w:t>導學生思考正確使用社群媒體的方式。</w:t>
            </w:r>
          </w:p>
        </w:tc>
        <w:tc>
          <w:tcPr>
            <w:tcW w:w="1418" w:type="dxa"/>
            <w:tcBorders>
              <w:bottom w:val="single" w:sz="4" w:space="0" w:color="auto"/>
            </w:tcBorders>
            <w:shd w:val="clear" w:color="auto" w:fill="D9D9D9"/>
            <w:vAlign w:val="center"/>
          </w:tcPr>
          <w:p w14:paraId="0E28AC77" w14:textId="77777777" w:rsidR="00FE0674" w:rsidRPr="00754D4C" w:rsidRDefault="00FE0674" w:rsidP="003D2023">
            <w:pPr>
              <w:snapToGrid w:val="0"/>
              <w:jc w:val="center"/>
              <w:rPr>
                <w:rFonts w:eastAsia="標楷體"/>
              </w:rPr>
            </w:pPr>
            <w:r w:rsidRPr="00754D4C">
              <w:rPr>
                <w:rFonts w:eastAsia="標楷體" w:hint="eastAsia"/>
              </w:rPr>
              <w:t>時間</w:t>
            </w:r>
          </w:p>
        </w:tc>
        <w:tc>
          <w:tcPr>
            <w:tcW w:w="4246" w:type="dxa"/>
            <w:tcBorders>
              <w:bottom w:val="single" w:sz="4" w:space="0" w:color="auto"/>
            </w:tcBorders>
          </w:tcPr>
          <w:p w14:paraId="496CF904" w14:textId="7568EE58" w:rsidR="00FE0674" w:rsidRPr="00754D4C" w:rsidRDefault="00FE0674" w:rsidP="00BF2758">
            <w:pPr>
              <w:snapToGrid w:val="0"/>
              <w:jc w:val="both"/>
              <w:rPr>
                <w:rFonts w:eastAsia="標楷體"/>
              </w:rPr>
            </w:pPr>
            <w:r w:rsidRPr="00754D4C">
              <w:rPr>
                <w:rFonts w:eastAsia="標楷體" w:hint="eastAsia"/>
              </w:rPr>
              <w:t>共</w:t>
            </w:r>
            <w:r w:rsidRPr="00754D4C">
              <w:rPr>
                <w:rFonts w:eastAsia="標楷體" w:hint="eastAsia"/>
                <w:u w:val="single"/>
              </w:rPr>
              <w:t xml:space="preserve"> </w:t>
            </w:r>
            <w:r w:rsidR="00F528AC" w:rsidRPr="00754D4C">
              <w:rPr>
                <w:rFonts w:eastAsia="標楷體" w:hint="eastAsia"/>
                <w:u w:val="single"/>
              </w:rPr>
              <w:t>1</w:t>
            </w:r>
            <w:r w:rsidRPr="00754D4C">
              <w:rPr>
                <w:rFonts w:eastAsia="標楷體" w:hint="eastAsia"/>
                <w:u w:val="single"/>
              </w:rPr>
              <w:t xml:space="preserve"> </w:t>
            </w:r>
            <w:r w:rsidRPr="00754D4C">
              <w:rPr>
                <w:rFonts w:eastAsia="標楷體" w:hint="eastAsia"/>
                <w:lang w:eastAsia="zh-HK"/>
              </w:rPr>
              <w:t>節</w:t>
            </w:r>
            <w:r w:rsidRPr="00754D4C">
              <w:rPr>
                <w:rFonts w:eastAsia="標楷體" w:hint="eastAsia"/>
              </w:rPr>
              <w:t>，</w:t>
            </w:r>
            <w:r w:rsidRPr="00754D4C">
              <w:rPr>
                <w:rFonts w:eastAsia="標楷體" w:hint="eastAsia"/>
                <w:u w:val="single"/>
              </w:rPr>
              <w:t xml:space="preserve"> </w:t>
            </w:r>
            <w:r w:rsidR="00F528AC" w:rsidRPr="00754D4C">
              <w:rPr>
                <w:rFonts w:eastAsia="標楷體" w:hint="eastAsia"/>
                <w:u w:val="single"/>
              </w:rPr>
              <w:t>40</w:t>
            </w:r>
            <w:r w:rsidRPr="00754D4C">
              <w:rPr>
                <w:rFonts w:eastAsia="標楷體" w:hint="eastAsia"/>
                <w:u w:val="single"/>
              </w:rPr>
              <w:t xml:space="preserve"> </w:t>
            </w:r>
            <w:r w:rsidRPr="00754D4C">
              <w:rPr>
                <w:rFonts w:eastAsia="標楷體" w:hint="eastAsia"/>
              </w:rPr>
              <w:t>分鐘</w:t>
            </w:r>
          </w:p>
        </w:tc>
      </w:tr>
      <w:tr w:rsidR="00E127A4" w:rsidRPr="00754D4C" w14:paraId="1BFBC608" w14:textId="77777777" w:rsidTr="003D2023">
        <w:trPr>
          <w:trHeight w:val="829"/>
        </w:trPr>
        <w:tc>
          <w:tcPr>
            <w:tcW w:w="1276" w:type="dxa"/>
            <w:tcBorders>
              <w:bottom w:val="single" w:sz="4" w:space="0" w:color="auto"/>
            </w:tcBorders>
            <w:shd w:val="clear" w:color="auto" w:fill="D9D9D9"/>
            <w:vAlign w:val="center"/>
          </w:tcPr>
          <w:p w14:paraId="5209590B" w14:textId="77777777" w:rsidR="007B2387" w:rsidRPr="00754D4C" w:rsidRDefault="007B2387" w:rsidP="00EE0302">
            <w:pPr>
              <w:snapToGrid w:val="0"/>
              <w:jc w:val="both"/>
              <w:rPr>
                <w:rFonts w:eastAsia="標楷體"/>
                <w:lang w:eastAsia="zh-HK"/>
              </w:rPr>
            </w:pPr>
            <w:r w:rsidRPr="00754D4C">
              <w:rPr>
                <w:rFonts w:eastAsia="標楷體" w:hint="eastAsia"/>
                <w:lang w:eastAsia="zh-HK"/>
              </w:rPr>
              <w:t>學習表現</w:t>
            </w:r>
          </w:p>
        </w:tc>
        <w:tc>
          <w:tcPr>
            <w:tcW w:w="2835" w:type="dxa"/>
            <w:tcBorders>
              <w:bottom w:val="single" w:sz="4" w:space="0" w:color="auto"/>
            </w:tcBorders>
          </w:tcPr>
          <w:p w14:paraId="4BA9DB94" w14:textId="33DE8803" w:rsidR="007B2387" w:rsidRPr="00754D4C" w:rsidRDefault="00CB1FC6" w:rsidP="00BF2758">
            <w:pPr>
              <w:snapToGrid w:val="0"/>
              <w:jc w:val="both"/>
              <w:rPr>
                <w:rFonts w:eastAsia="標楷體"/>
                <w:lang w:eastAsia="zh-HK"/>
              </w:rPr>
            </w:pPr>
            <w:proofErr w:type="gramStart"/>
            <w:r w:rsidRPr="009B584C">
              <w:rPr>
                <w:rFonts w:ascii="標楷體" w:eastAsia="標楷體" w:hAnsi="標楷體"/>
                <w:bCs/>
                <w:color w:val="000000"/>
              </w:rPr>
              <w:t>資議</w:t>
            </w:r>
            <w:proofErr w:type="gramEnd"/>
            <w:r w:rsidRPr="009B584C">
              <w:rPr>
                <w:rFonts w:ascii="標楷體" w:eastAsia="標楷體" w:hAnsi="標楷體"/>
                <w:bCs/>
                <w:color w:val="000000"/>
              </w:rPr>
              <w:t xml:space="preserve"> a-Ⅱ-2 概述健康的資訊科技使用習慣。</w:t>
            </w:r>
          </w:p>
        </w:tc>
        <w:tc>
          <w:tcPr>
            <w:tcW w:w="1418" w:type="dxa"/>
            <w:vMerge w:val="restart"/>
            <w:shd w:val="clear" w:color="auto" w:fill="D9D9D9"/>
            <w:vAlign w:val="center"/>
          </w:tcPr>
          <w:p w14:paraId="4E599BC6" w14:textId="77777777" w:rsidR="007B2387" w:rsidRPr="00754D4C" w:rsidRDefault="007B2387" w:rsidP="003D2023">
            <w:pPr>
              <w:snapToGrid w:val="0"/>
              <w:jc w:val="center"/>
              <w:rPr>
                <w:rFonts w:eastAsia="標楷體"/>
                <w:lang w:eastAsia="zh-HK"/>
              </w:rPr>
            </w:pPr>
            <w:r w:rsidRPr="00754D4C">
              <w:rPr>
                <w:rFonts w:eastAsia="標楷體" w:hint="eastAsia"/>
                <w:lang w:eastAsia="zh-HK"/>
              </w:rPr>
              <w:t>學習目標</w:t>
            </w:r>
          </w:p>
        </w:tc>
        <w:tc>
          <w:tcPr>
            <w:tcW w:w="4246" w:type="dxa"/>
            <w:vMerge w:val="restart"/>
            <w:vAlign w:val="center"/>
          </w:tcPr>
          <w:p w14:paraId="53E26653" w14:textId="77777777" w:rsidR="007B2387" w:rsidRDefault="007B2387" w:rsidP="00BF2758">
            <w:pPr>
              <w:snapToGrid w:val="0"/>
              <w:jc w:val="both"/>
              <w:rPr>
                <w:rFonts w:ascii="標楷體" w:eastAsia="標楷體" w:hAnsi="標楷體"/>
                <w:color w:val="000000"/>
              </w:rPr>
            </w:pPr>
            <w:r>
              <w:rPr>
                <w:rFonts w:ascii="標楷體" w:eastAsia="標楷體" w:hAnsi="標楷體" w:hint="eastAsia"/>
                <w:color w:val="000000"/>
              </w:rPr>
              <w:t>1-1能夠透過討論了解社群媒體的健康使用習慣</w:t>
            </w:r>
            <w:r w:rsidRPr="005C6D9C">
              <w:rPr>
                <w:rFonts w:ascii="標楷體" w:eastAsia="標楷體" w:hAnsi="標楷體" w:hint="eastAsia"/>
                <w:color w:val="000000"/>
              </w:rPr>
              <w:t>。</w:t>
            </w:r>
          </w:p>
          <w:p w14:paraId="2F7C5692" w14:textId="77777777" w:rsidR="007B2387" w:rsidRDefault="007B2387" w:rsidP="00BF2758">
            <w:pPr>
              <w:snapToGrid w:val="0"/>
              <w:jc w:val="both"/>
              <w:rPr>
                <w:rFonts w:ascii="標楷體" w:eastAsia="標楷體" w:hAnsi="標楷體"/>
                <w:color w:val="000000"/>
              </w:rPr>
            </w:pPr>
            <w:r>
              <w:rPr>
                <w:rFonts w:ascii="標楷體" w:eastAsia="標楷體" w:hAnsi="標楷體" w:hint="eastAsia"/>
                <w:color w:val="000000"/>
              </w:rPr>
              <w:t>1-2能運用網路使用習慣量表檢測自我網路使用習慣。</w:t>
            </w:r>
          </w:p>
          <w:p w14:paraId="5011DF67" w14:textId="77777777" w:rsidR="007B2387" w:rsidRDefault="007B2387" w:rsidP="00BF2758">
            <w:pPr>
              <w:widowControl w:val="0"/>
              <w:snapToGrid w:val="0"/>
              <w:jc w:val="both"/>
              <w:rPr>
                <w:rFonts w:ascii="標楷體" w:eastAsia="標楷體" w:hAnsi="標楷體"/>
                <w:color w:val="000000"/>
              </w:rPr>
            </w:pPr>
            <w:r>
              <w:rPr>
                <w:rFonts w:ascii="標楷體" w:eastAsia="標楷體" w:hAnsi="標楷體" w:hint="eastAsia"/>
                <w:color w:val="000000"/>
              </w:rPr>
              <w:t>1-3能夠透過情境劇思考主角使用社群媒體所發生的問題。</w:t>
            </w:r>
          </w:p>
          <w:p w14:paraId="58B44D61" w14:textId="77777777" w:rsidR="007B2387" w:rsidRDefault="007B2387" w:rsidP="00BF2758">
            <w:pPr>
              <w:widowControl w:val="0"/>
              <w:snapToGrid w:val="0"/>
              <w:jc w:val="both"/>
              <w:rPr>
                <w:rFonts w:ascii="標楷體" w:eastAsia="標楷體" w:hAnsi="標楷體"/>
                <w:color w:val="000000"/>
              </w:rPr>
            </w:pPr>
            <w:r>
              <w:rPr>
                <w:rFonts w:ascii="標楷體" w:eastAsia="標楷體" w:hAnsi="標楷體" w:hint="eastAsia"/>
                <w:color w:val="000000"/>
              </w:rPr>
              <w:t>1-4透過教學討論理解正確的社群媒體使用習慣。</w:t>
            </w:r>
          </w:p>
          <w:p w14:paraId="5EB9E10E" w14:textId="18096FB6" w:rsidR="007B2387" w:rsidRPr="00754D4C" w:rsidRDefault="007B2387" w:rsidP="00BF2758">
            <w:pPr>
              <w:snapToGrid w:val="0"/>
              <w:jc w:val="both"/>
              <w:rPr>
                <w:rFonts w:eastAsia="標楷體"/>
              </w:rPr>
            </w:pPr>
            <w:r>
              <w:rPr>
                <w:rFonts w:ascii="標楷體" w:eastAsia="標楷體" w:hAnsi="標楷體" w:hint="eastAsia"/>
                <w:color w:val="000000"/>
              </w:rPr>
              <w:t>1-5透過課堂討論，了解使用社群媒體所需注意的危險性。</w:t>
            </w:r>
          </w:p>
        </w:tc>
      </w:tr>
      <w:tr w:rsidR="00E127A4" w:rsidRPr="00754D4C" w14:paraId="487CF8F7" w14:textId="77777777" w:rsidTr="00EE0302">
        <w:tc>
          <w:tcPr>
            <w:tcW w:w="1276" w:type="dxa"/>
            <w:tcBorders>
              <w:bottom w:val="single" w:sz="4" w:space="0" w:color="auto"/>
            </w:tcBorders>
            <w:shd w:val="clear" w:color="auto" w:fill="D9D9D9"/>
            <w:vAlign w:val="center"/>
          </w:tcPr>
          <w:p w14:paraId="24E8E29F" w14:textId="77777777" w:rsidR="007B2387" w:rsidRPr="00754D4C" w:rsidRDefault="007B2387" w:rsidP="00EE0302">
            <w:pPr>
              <w:snapToGrid w:val="0"/>
              <w:jc w:val="both"/>
              <w:rPr>
                <w:rFonts w:eastAsia="標楷體"/>
                <w:lang w:eastAsia="zh-HK"/>
              </w:rPr>
            </w:pPr>
            <w:r w:rsidRPr="00754D4C">
              <w:rPr>
                <w:rFonts w:eastAsia="標楷體" w:hint="eastAsia"/>
                <w:lang w:eastAsia="zh-HK"/>
              </w:rPr>
              <w:t>學習內容</w:t>
            </w:r>
          </w:p>
        </w:tc>
        <w:tc>
          <w:tcPr>
            <w:tcW w:w="2835" w:type="dxa"/>
            <w:tcBorders>
              <w:bottom w:val="single" w:sz="4" w:space="0" w:color="auto"/>
            </w:tcBorders>
          </w:tcPr>
          <w:p w14:paraId="403AFF4C" w14:textId="77777777" w:rsidR="00CB1FC6" w:rsidRPr="009B584C" w:rsidRDefault="00CB1FC6" w:rsidP="00BF2758">
            <w:pPr>
              <w:snapToGrid w:val="0"/>
              <w:jc w:val="both"/>
              <w:rPr>
                <w:rFonts w:ascii="標楷體" w:eastAsia="標楷體" w:hAnsi="標楷體"/>
              </w:rPr>
            </w:pPr>
            <w:proofErr w:type="gramStart"/>
            <w:r w:rsidRPr="009B584C">
              <w:rPr>
                <w:rFonts w:ascii="標楷體" w:eastAsia="標楷體" w:hAnsi="標楷體"/>
              </w:rPr>
              <w:t>資議</w:t>
            </w:r>
            <w:proofErr w:type="gramEnd"/>
            <w:r w:rsidRPr="009B584C">
              <w:rPr>
                <w:rFonts w:ascii="標楷體" w:eastAsia="標楷體" w:hAnsi="標楷體"/>
              </w:rPr>
              <w:t xml:space="preserve"> H-Ⅱ-1 健康數位習慣的介紹。</w:t>
            </w:r>
          </w:p>
          <w:p w14:paraId="3260E28C" w14:textId="77777777" w:rsidR="00CB1FC6" w:rsidRDefault="00CB1FC6" w:rsidP="00BF2758">
            <w:pPr>
              <w:snapToGrid w:val="0"/>
              <w:jc w:val="both"/>
              <w:rPr>
                <w:rFonts w:ascii="標楷體" w:eastAsia="標楷體" w:hAnsi="標楷體"/>
                <w:color w:val="000000"/>
              </w:rPr>
            </w:pPr>
            <w:proofErr w:type="gramStart"/>
            <w:r w:rsidRPr="009B584C">
              <w:rPr>
                <w:rFonts w:ascii="標楷體" w:eastAsia="標楷體" w:hAnsi="標楷體" w:hint="eastAsia"/>
                <w:color w:val="000000"/>
              </w:rPr>
              <w:t>資議</w:t>
            </w:r>
            <w:proofErr w:type="gramEnd"/>
            <w:r w:rsidRPr="009B584C">
              <w:rPr>
                <w:rFonts w:ascii="標楷體" w:eastAsia="標楷體" w:hAnsi="標楷體" w:hint="eastAsia"/>
                <w:color w:val="000000"/>
              </w:rPr>
              <w:t xml:space="preserve"> T-Ⅲ-3 數位學習網站與資源的使用。</w:t>
            </w:r>
          </w:p>
          <w:p w14:paraId="4EEB9224" w14:textId="77777777" w:rsidR="007B2387" w:rsidRDefault="00CB1FC6" w:rsidP="00BF2758">
            <w:pPr>
              <w:snapToGrid w:val="0"/>
              <w:jc w:val="both"/>
              <w:rPr>
                <w:rFonts w:ascii="標楷體" w:eastAsia="標楷體" w:hAnsi="標楷體"/>
              </w:rPr>
            </w:pPr>
            <w:proofErr w:type="gramStart"/>
            <w:r w:rsidRPr="009B584C">
              <w:rPr>
                <w:rFonts w:ascii="標楷體" w:eastAsia="標楷體" w:hAnsi="標楷體"/>
              </w:rPr>
              <w:t>資議</w:t>
            </w:r>
            <w:proofErr w:type="gramEnd"/>
            <w:r w:rsidRPr="009B584C">
              <w:rPr>
                <w:rFonts w:ascii="標楷體" w:eastAsia="標楷體" w:hAnsi="標楷體"/>
              </w:rPr>
              <w:t xml:space="preserve"> H-Ⅲ-1 健康數位習慣的實踐。</w:t>
            </w:r>
          </w:p>
          <w:p w14:paraId="0823D096" w14:textId="77777777" w:rsidR="00CB1FC6" w:rsidRDefault="00CB1FC6" w:rsidP="00BF2758">
            <w:pPr>
              <w:snapToGrid w:val="0"/>
              <w:jc w:val="both"/>
              <w:rPr>
                <w:rFonts w:ascii="標楷體" w:eastAsia="標楷體" w:hAnsi="標楷體"/>
                <w:color w:val="000000"/>
              </w:rPr>
            </w:pPr>
            <w:r w:rsidRPr="00E94494">
              <w:rPr>
                <w:rFonts w:ascii="標楷體" w:eastAsia="標楷體" w:hAnsi="標楷體" w:hint="eastAsia"/>
                <w:color w:val="000000"/>
              </w:rPr>
              <w:t>Ae-Ⅲ-2 科學和技術的發展與人類的價值、信仰與態度會相互影響。</w:t>
            </w:r>
          </w:p>
          <w:p w14:paraId="154AACB4" w14:textId="665862B3" w:rsidR="00CB1FC6" w:rsidRPr="00754D4C" w:rsidRDefault="00CB1FC6" w:rsidP="00BF2758">
            <w:pPr>
              <w:snapToGrid w:val="0"/>
              <w:jc w:val="both"/>
              <w:rPr>
                <w:rFonts w:eastAsia="標楷體"/>
                <w:lang w:eastAsia="zh-HK"/>
              </w:rPr>
            </w:pPr>
            <w:proofErr w:type="spellStart"/>
            <w:r w:rsidRPr="00DE6C35">
              <w:rPr>
                <w:rFonts w:ascii="標楷體" w:eastAsia="標楷體" w:hAnsi="標楷體" w:hint="eastAsia"/>
                <w:color w:val="000000"/>
              </w:rPr>
              <w:t>Bc</w:t>
            </w:r>
            <w:proofErr w:type="spellEnd"/>
            <w:r w:rsidRPr="00DE6C35">
              <w:rPr>
                <w:rFonts w:ascii="標楷體" w:eastAsia="標楷體" w:hAnsi="標楷體" w:hint="eastAsia"/>
                <w:color w:val="000000"/>
              </w:rPr>
              <w:t>-Ⅲ-2 媒體對日常生活的影響。</w:t>
            </w:r>
          </w:p>
        </w:tc>
        <w:tc>
          <w:tcPr>
            <w:tcW w:w="1418" w:type="dxa"/>
            <w:vMerge/>
            <w:shd w:val="clear" w:color="auto" w:fill="D9D9D9"/>
            <w:vAlign w:val="center"/>
          </w:tcPr>
          <w:p w14:paraId="6CD03F0B" w14:textId="77777777" w:rsidR="007B2387" w:rsidRPr="00754D4C" w:rsidRDefault="007B2387" w:rsidP="00EE0302">
            <w:pPr>
              <w:snapToGrid w:val="0"/>
              <w:jc w:val="both"/>
              <w:rPr>
                <w:rFonts w:eastAsia="標楷體"/>
                <w:lang w:eastAsia="zh-HK"/>
              </w:rPr>
            </w:pPr>
          </w:p>
        </w:tc>
        <w:tc>
          <w:tcPr>
            <w:tcW w:w="4246" w:type="dxa"/>
            <w:vMerge/>
          </w:tcPr>
          <w:p w14:paraId="0C0F780B" w14:textId="77777777" w:rsidR="007B2387" w:rsidRPr="00754D4C" w:rsidRDefault="007B2387" w:rsidP="00BF2758">
            <w:pPr>
              <w:snapToGrid w:val="0"/>
              <w:jc w:val="both"/>
              <w:rPr>
                <w:rFonts w:eastAsia="標楷體"/>
                <w:lang w:eastAsia="zh-HK"/>
              </w:rPr>
            </w:pPr>
          </w:p>
        </w:tc>
      </w:tr>
      <w:tr w:rsidR="00E127A4" w:rsidRPr="00754D4C" w14:paraId="49D2EA8F" w14:textId="77777777" w:rsidTr="00EE0302">
        <w:tc>
          <w:tcPr>
            <w:tcW w:w="1276" w:type="dxa"/>
            <w:tcBorders>
              <w:bottom w:val="single" w:sz="4" w:space="0" w:color="auto"/>
            </w:tcBorders>
            <w:shd w:val="clear" w:color="auto" w:fill="D9D9D9"/>
            <w:vAlign w:val="center"/>
          </w:tcPr>
          <w:p w14:paraId="7D67F3B1" w14:textId="77777777" w:rsidR="007B2387" w:rsidRPr="00754D4C" w:rsidRDefault="007B2387" w:rsidP="00EE0302">
            <w:pPr>
              <w:snapToGrid w:val="0"/>
              <w:jc w:val="both"/>
              <w:rPr>
                <w:rFonts w:eastAsia="標楷體"/>
                <w:lang w:eastAsia="zh-HK"/>
              </w:rPr>
            </w:pPr>
            <w:r w:rsidRPr="00754D4C">
              <w:rPr>
                <w:rFonts w:eastAsia="標楷體" w:hint="eastAsia"/>
                <w:lang w:eastAsia="zh-HK"/>
              </w:rPr>
              <w:t>議題實質內涵</w:t>
            </w:r>
          </w:p>
        </w:tc>
        <w:tc>
          <w:tcPr>
            <w:tcW w:w="2835" w:type="dxa"/>
            <w:tcBorders>
              <w:bottom w:val="single" w:sz="4" w:space="0" w:color="auto"/>
            </w:tcBorders>
          </w:tcPr>
          <w:p w14:paraId="478A0AD8" w14:textId="77777777" w:rsidR="00971612" w:rsidRPr="00971612" w:rsidRDefault="00971612" w:rsidP="00BF2758">
            <w:pPr>
              <w:pStyle w:val="Default"/>
              <w:snapToGrid w:val="0"/>
              <w:jc w:val="both"/>
              <w:rPr>
                <w:rFonts w:hAnsi="標楷體"/>
              </w:rPr>
            </w:pPr>
            <w:r w:rsidRPr="00971612">
              <w:rPr>
                <w:rFonts w:hAnsi="標楷體" w:hint="eastAsia"/>
              </w:rPr>
              <w:t>媒體素養學習面向：</w:t>
            </w:r>
            <w:r w:rsidRPr="00971612">
              <w:rPr>
                <w:rFonts w:hAnsi="標楷體"/>
              </w:rPr>
              <w:t xml:space="preserve"> </w:t>
            </w:r>
          </w:p>
          <w:p w14:paraId="17FCD6F2" w14:textId="47AA9AFB" w:rsidR="007B2387" w:rsidRPr="00754D4C" w:rsidRDefault="00971612" w:rsidP="00BF2758">
            <w:pPr>
              <w:snapToGrid w:val="0"/>
              <w:jc w:val="both"/>
              <w:rPr>
                <w:rFonts w:eastAsia="標楷體"/>
                <w:lang w:eastAsia="zh-HK"/>
              </w:rPr>
            </w:pPr>
            <w:r w:rsidRPr="00971612">
              <w:rPr>
                <w:rFonts w:ascii="標楷體" w:eastAsia="標楷體" w:hAnsi="標楷體" w:hint="eastAsia"/>
              </w:rPr>
              <w:t>瞭解社群媒體所帶來的影響與學習良好的使用習慣。</w:t>
            </w:r>
          </w:p>
        </w:tc>
        <w:tc>
          <w:tcPr>
            <w:tcW w:w="1418" w:type="dxa"/>
            <w:vMerge/>
            <w:tcBorders>
              <w:bottom w:val="single" w:sz="4" w:space="0" w:color="auto"/>
            </w:tcBorders>
            <w:shd w:val="clear" w:color="auto" w:fill="D9D9D9"/>
            <w:vAlign w:val="center"/>
          </w:tcPr>
          <w:p w14:paraId="59CECF50" w14:textId="77777777" w:rsidR="007B2387" w:rsidRPr="00754D4C" w:rsidRDefault="007B2387" w:rsidP="00EE0302">
            <w:pPr>
              <w:snapToGrid w:val="0"/>
              <w:jc w:val="both"/>
              <w:rPr>
                <w:rFonts w:eastAsia="標楷體"/>
                <w:lang w:eastAsia="zh-HK"/>
              </w:rPr>
            </w:pPr>
          </w:p>
        </w:tc>
        <w:tc>
          <w:tcPr>
            <w:tcW w:w="4246" w:type="dxa"/>
            <w:vMerge/>
            <w:tcBorders>
              <w:bottom w:val="single" w:sz="4" w:space="0" w:color="auto"/>
            </w:tcBorders>
          </w:tcPr>
          <w:p w14:paraId="6DF42240" w14:textId="77777777" w:rsidR="007B2387" w:rsidRPr="00754D4C" w:rsidRDefault="007B2387" w:rsidP="00BF2758">
            <w:pPr>
              <w:snapToGrid w:val="0"/>
              <w:jc w:val="both"/>
              <w:rPr>
                <w:rFonts w:eastAsia="標楷體"/>
                <w:lang w:eastAsia="zh-HK"/>
              </w:rPr>
            </w:pPr>
          </w:p>
        </w:tc>
      </w:tr>
      <w:tr w:rsidR="00E127A4" w:rsidRPr="00754D4C" w14:paraId="5E6F95E6" w14:textId="77777777" w:rsidTr="00EE0302">
        <w:tc>
          <w:tcPr>
            <w:tcW w:w="1276" w:type="dxa"/>
            <w:shd w:val="clear" w:color="auto" w:fill="D9D9D9"/>
            <w:vAlign w:val="center"/>
          </w:tcPr>
          <w:p w14:paraId="3B7D4CC9" w14:textId="77777777" w:rsidR="007B2387" w:rsidRPr="00754D4C" w:rsidRDefault="007B2387" w:rsidP="00EE0302">
            <w:pPr>
              <w:snapToGrid w:val="0"/>
              <w:jc w:val="both"/>
              <w:rPr>
                <w:rFonts w:eastAsia="標楷體"/>
                <w:color w:val="000000" w:themeColor="text1"/>
              </w:rPr>
            </w:pPr>
            <w:r w:rsidRPr="00754D4C">
              <w:rPr>
                <w:rFonts w:eastAsia="標楷體" w:hint="eastAsia"/>
                <w:color w:val="000000" w:themeColor="text1"/>
                <w:lang w:eastAsia="zh-HK"/>
              </w:rPr>
              <w:t>教學活動</w:t>
            </w:r>
          </w:p>
          <w:p w14:paraId="50F796E2" w14:textId="77777777" w:rsidR="007B2387" w:rsidRPr="00754D4C" w:rsidRDefault="007B2387" w:rsidP="00EE0302">
            <w:pPr>
              <w:snapToGrid w:val="0"/>
              <w:jc w:val="both"/>
              <w:rPr>
                <w:rFonts w:eastAsia="標楷體"/>
                <w:color w:val="000000" w:themeColor="text1"/>
              </w:rPr>
            </w:pPr>
            <w:r w:rsidRPr="00754D4C">
              <w:rPr>
                <w:rFonts w:eastAsia="標楷體" w:hint="eastAsia"/>
                <w:color w:val="000000" w:themeColor="text1"/>
              </w:rPr>
              <w:t>(</w:t>
            </w:r>
            <w:r w:rsidRPr="00754D4C">
              <w:rPr>
                <w:rFonts w:eastAsia="標楷體" w:hint="eastAsia"/>
                <w:color w:val="000000" w:themeColor="text1"/>
                <w:lang w:eastAsia="zh-HK"/>
              </w:rPr>
              <w:t>名稱</w:t>
            </w:r>
            <w:r w:rsidRPr="00754D4C">
              <w:rPr>
                <w:rFonts w:eastAsia="標楷體" w:hint="eastAsia"/>
                <w:color w:val="000000" w:themeColor="text1"/>
                <w:lang w:eastAsia="zh-HK"/>
              </w:rPr>
              <w:t>)</w:t>
            </w:r>
          </w:p>
        </w:tc>
        <w:tc>
          <w:tcPr>
            <w:tcW w:w="2835" w:type="dxa"/>
            <w:shd w:val="clear" w:color="auto" w:fill="D9D9D9"/>
            <w:vAlign w:val="center"/>
          </w:tcPr>
          <w:p w14:paraId="45642A1A" w14:textId="77777777" w:rsidR="007B2387" w:rsidRPr="00754D4C" w:rsidRDefault="007B2387" w:rsidP="00BF2758">
            <w:pPr>
              <w:snapToGrid w:val="0"/>
              <w:jc w:val="both"/>
              <w:rPr>
                <w:rFonts w:eastAsia="標楷體"/>
                <w:color w:val="000000" w:themeColor="text1"/>
              </w:rPr>
            </w:pPr>
            <w:r w:rsidRPr="00754D4C">
              <w:rPr>
                <w:rFonts w:eastAsia="標楷體" w:hint="eastAsia"/>
                <w:color w:val="000000" w:themeColor="text1"/>
                <w:lang w:eastAsia="zh-HK"/>
              </w:rPr>
              <w:t>活動內容</w:t>
            </w:r>
          </w:p>
          <w:p w14:paraId="2EB004A8" w14:textId="4CEA1BCF" w:rsidR="007B2387" w:rsidRPr="00754D4C" w:rsidRDefault="007B2387" w:rsidP="00BF2758">
            <w:pPr>
              <w:snapToGrid w:val="0"/>
              <w:jc w:val="both"/>
              <w:rPr>
                <w:rFonts w:eastAsia="標楷體"/>
                <w:color w:val="000000" w:themeColor="text1"/>
              </w:rPr>
            </w:pPr>
            <w:r w:rsidRPr="00754D4C">
              <w:rPr>
                <w:rFonts w:eastAsia="標楷體" w:hint="eastAsia"/>
                <w:color w:val="000000" w:themeColor="text1"/>
              </w:rPr>
              <w:t>(</w:t>
            </w:r>
            <w:r w:rsidRPr="00754D4C">
              <w:rPr>
                <w:rFonts w:eastAsia="標楷體" w:hint="eastAsia"/>
                <w:color w:val="000000" w:themeColor="text1"/>
                <w:lang w:eastAsia="zh-HK"/>
              </w:rPr>
              <w:t>含時間分配</w:t>
            </w:r>
            <w:r w:rsidR="00EE6650">
              <w:rPr>
                <w:rFonts w:eastAsia="標楷體"/>
                <w:color w:val="000000" w:themeColor="text1"/>
              </w:rPr>
              <w:t>)</w:t>
            </w:r>
          </w:p>
        </w:tc>
        <w:tc>
          <w:tcPr>
            <w:tcW w:w="1418" w:type="dxa"/>
            <w:shd w:val="clear" w:color="auto" w:fill="D9D9D9"/>
            <w:vAlign w:val="center"/>
          </w:tcPr>
          <w:p w14:paraId="31AF795F" w14:textId="77777777" w:rsidR="007B2387" w:rsidRPr="00754D4C" w:rsidRDefault="007B2387" w:rsidP="00EE0302">
            <w:pPr>
              <w:snapToGrid w:val="0"/>
              <w:jc w:val="both"/>
              <w:rPr>
                <w:rFonts w:eastAsia="標楷體"/>
                <w:color w:val="000000" w:themeColor="text1"/>
              </w:rPr>
            </w:pPr>
            <w:r w:rsidRPr="00754D4C">
              <w:rPr>
                <w:rFonts w:eastAsia="標楷體" w:hint="eastAsia"/>
                <w:color w:val="000000" w:themeColor="text1"/>
                <w:lang w:eastAsia="zh-HK"/>
              </w:rPr>
              <w:t>評量方式</w:t>
            </w:r>
          </w:p>
        </w:tc>
        <w:tc>
          <w:tcPr>
            <w:tcW w:w="4246" w:type="dxa"/>
            <w:shd w:val="clear" w:color="auto" w:fill="D9D9D9"/>
            <w:vAlign w:val="center"/>
          </w:tcPr>
          <w:p w14:paraId="33D01145" w14:textId="77777777" w:rsidR="007B2387" w:rsidRPr="00754D4C" w:rsidRDefault="007B2387" w:rsidP="00BF2758">
            <w:pPr>
              <w:snapToGrid w:val="0"/>
              <w:jc w:val="both"/>
              <w:rPr>
                <w:rFonts w:eastAsia="標楷體"/>
                <w:color w:val="000000" w:themeColor="text1"/>
              </w:rPr>
            </w:pPr>
            <w:r w:rsidRPr="00754D4C">
              <w:rPr>
                <w:rFonts w:eastAsia="標楷體" w:hint="eastAsia"/>
                <w:color w:val="000000" w:themeColor="text1"/>
              </w:rPr>
              <w:t>備註</w:t>
            </w:r>
          </w:p>
          <w:p w14:paraId="50336326" w14:textId="77777777" w:rsidR="007B2387" w:rsidRPr="00754D4C" w:rsidRDefault="007B2387" w:rsidP="00BF2758">
            <w:pPr>
              <w:snapToGrid w:val="0"/>
              <w:jc w:val="both"/>
              <w:rPr>
                <w:rFonts w:eastAsia="標楷體"/>
                <w:color w:val="000000" w:themeColor="text1"/>
                <w:lang w:eastAsia="zh-HK"/>
              </w:rPr>
            </w:pPr>
            <w:r w:rsidRPr="00754D4C">
              <w:rPr>
                <w:rFonts w:eastAsia="標楷體" w:hint="eastAsia"/>
                <w:color w:val="000000" w:themeColor="text1"/>
              </w:rPr>
              <w:t>(</w:t>
            </w:r>
            <w:r w:rsidRPr="00754D4C">
              <w:rPr>
                <w:rFonts w:eastAsia="標楷體" w:hint="eastAsia"/>
                <w:color w:val="000000" w:themeColor="text1"/>
              </w:rPr>
              <w:t>請附上教學示例圖</w:t>
            </w:r>
            <w:r w:rsidRPr="00754D4C">
              <w:rPr>
                <w:rFonts w:eastAsia="標楷體" w:hint="eastAsia"/>
                <w:color w:val="000000" w:themeColor="text1"/>
              </w:rPr>
              <w:t>)</w:t>
            </w:r>
          </w:p>
        </w:tc>
      </w:tr>
      <w:tr w:rsidR="00E127A4" w:rsidRPr="00754D4C" w14:paraId="29E517EB" w14:textId="77777777" w:rsidTr="00A767B2">
        <w:tc>
          <w:tcPr>
            <w:tcW w:w="1276" w:type="dxa"/>
          </w:tcPr>
          <w:p w14:paraId="79D68460" w14:textId="5F6E280C" w:rsidR="007B2387" w:rsidRPr="00754D4C" w:rsidRDefault="007B2387" w:rsidP="00BF2758">
            <w:pPr>
              <w:snapToGrid w:val="0"/>
              <w:jc w:val="both"/>
              <w:rPr>
                <w:rFonts w:eastAsia="標楷體"/>
                <w:bCs/>
              </w:rPr>
            </w:pPr>
            <w:r w:rsidRPr="00754D4C">
              <w:rPr>
                <w:rFonts w:eastAsia="標楷體" w:hint="eastAsia"/>
                <w:bCs/>
              </w:rPr>
              <w:lastRenderedPageBreak/>
              <w:t>一、引起動機</w:t>
            </w:r>
          </w:p>
        </w:tc>
        <w:tc>
          <w:tcPr>
            <w:tcW w:w="2835" w:type="dxa"/>
          </w:tcPr>
          <w:p w14:paraId="49FA97E3" w14:textId="2E1EC71E" w:rsidR="007B2387" w:rsidRPr="00754D4C" w:rsidRDefault="007B2387" w:rsidP="00BF2758">
            <w:pPr>
              <w:widowControl w:val="0"/>
              <w:snapToGrid w:val="0"/>
              <w:jc w:val="both"/>
              <w:rPr>
                <w:rFonts w:eastAsia="標楷體"/>
                <w:color w:val="000000" w:themeColor="text1"/>
              </w:rPr>
            </w:pPr>
            <w:r w:rsidRPr="00754D4C">
              <w:rPr>
                <w:rFonts w:eastAsia="標楷體"/>
                <w:color w:val="000000" w:themeColor="text1"/>
              </w:rPr>
              <w:t>教學時間：</w:t>
            </w:r>
            <w:r w:rsidR="00293724">
              <w:rPr>
                <w:rFonts w:eastAsia="標楷體"/>
                <w:color w:val="000000" w:themeColor="text1"/>
              </w:rPr>
              <w:t>5</w:t>
            </w:r>
            <w:r w:rsidRPr="00754D4C">
              <w:rPr>
                <w:rFonts w:eastAsia="標楷體"/>
                <w:color w:val="000000" w:themeColor="text1"/>
              </w:rPr>
              <w:t>分鐘</w:t>
            </w:r>
          </w:p>
          <w:p w14:paraId="31BBB31C" w14:textId="6CB59D92" w:rsidR="007B2387" w:rsidRPr="00754D4C" w:rsidRDefault="007B2387" w:rsidP="00BF2758">
            <w:pPr>
              <w:pStyle w:val="a3"/>
              <w:widowControl w:val="0"/>
              <w:numPr>
                <w:ilvl w:val="0"/>
                <w:numId w:val="18"/>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color w:val="000000" w:themeColor="text1"/>
                <w:sz w:val="24"/>
                <w:szCs w:val="24"/>
              </w:rPr>
              <w:t>教師詢問學生使用</w:t>
            </w:r>
            <w:proofErr w:type="gramStart"/>
            <w:r w:rsidRPr="00754D4C">
              <w:rPr>
                <w:rFonts w:ascii="Times New Roman" w:eastAsia="標楷體" w:hAnsi="Times New Roman"/>
                <w:color w:val="000000" w:themeColor="text1"/>
                <w:sz w:val="24"/>
                <w:szCs w:val="24"/>
              </w:rPr>
              <w:t>哪些社群</w:t>
            </w:r>
            <w:proofErr w:type="gramEnd"/>
            <w:r w:rsidRPr="00754D4C">
              <w:rPr>
                <w:rFonts w:ascii="Times New Roman" w:eastAsia="標楷體" w:hAnsi="Times New Roman"/>
                <w:color w:val="000000" w:themeColor="text1"/>
                <w:sz w:val="24"/>
                <w:szCs w:val="24"/>
              </w:rPr>
              <w:t>媒體（</w:t>
            </w:r>
            <w:r w:rsidRPr="00754D4C">
              <w:rPr>
                <w:rFonts w:ascii="Times New Roman" w:eastAsia="標楷體" w:hAnsi="Times New Roman"/>
                <w:color w:val="000000" w:themeColor="text1"/>
                <w:sz w:val="24"/>
                <w:szCs w:val="24"/>
              </w:rPr>
              <w:t>YouTube</w:t>
            </w:r>
            <w:r w:rsidRPr="00754D4C">
              <w:rPr>
                <w:rFonts w:ascii="Times New Roman" w:eastAsia="標楷體" w:hAnsi="Times New Roman"/>
                <w:color w:val="000000" w:themeColor="text1"/>
                <w:sz w:val="24"/>
                <w:szCs w:val="24"/>
              </w:rPr>
              <w:t>、</w:t>
            </w:r>
            <w:r w:rsidRPr="00754D4C">
              <w:rPr>
                <w:rFonts w:ascii="Times New Roman" w:eastAsia="標楷體" w:hAnsi="Times New Roman"/>
                <w:color w:val="000000" w:themeColor="text1"/>
                <w:sz w:val="24"/>
                <w:szCs w:val="24"/>
              </w:rPr>
              <w:t>Instagram</w:t>
            </w:r>
            <w:r w:rsidRPr="00754D4C">
              <w:rPr>
                <w:rFonts w:ascii="Times New Roman" w:eastAsia="標楷體" w:hAnsi="Times New Roman"/>
                <w:color w:val="000000" w:themeColor="text1"/>
                <w:sz w:val="24"/>
                <w:szCs w:val="24"/>
              </w:rPr>
              <w:t>、</w:t>
            </w:r>
            <w:r w:rsidRPr="00754D4C">
              <w:rPr>
                <w:rFonts w:ascii="Times New Roman" w:eastAsia="標楷體" w:hAnsi="Times New Roman"/>
                <w:color w:val="000000" w:themeColor="text1"/>
                <w:sz w:val="24"/>
                <w:szCs w:val="24"/>
              </w:rPr>
              <w:t>Facebook</w:t>
            </w:r>
            <w:r w:rsidRPr="00754D4C">
              <w:rPr>
                <w:rFonts w:ascii="Times New Roman" w:eastAsia="標楷體" w:hAnsi="Times New Roman"/>
                <w:color w:val="000000" w:themeColor="text1"/>
                <w:sz w:val="24"/>
                <w:szCs w:val="24"/>
              </w:rPr>
              <w:t>等），你們通常都追蹤</w:t>
            </w:r>
            <w:r w:rsidR="00D86D44">
              <w:rPr>
                <w:rFonts w:ascii="Times New Roman" w:eastAsia="標楷體" w:hAnsi="Times New Roman" w:hint="eastAsia"/>
                <w:color w:val="000000" w:themeColor="text1"/>
                <w:sz w:val="24"/>
                <w:szCs w:val="24"/>
                <w:lang w:eastAsia="zh-TW"/>
              </w:rPr>
              <w:t>哪</w:t>
            </w:r>
            <w:proofErr w:type="gramStart"/>
            <w:r w:rsidRPr="00754D4C">
              <w:rPr>
                <w:rFonts w:ascii="Times New Roman" w:eastAsia="標楷體" w:hAnsi="Times New Roman"/>
                <w:color w:val="000000" w:themeColor="text1"/>
                <w:sz w:val="24"/>
                <w:szCs w:val="24"/>
              </w:rPr>
              <w:t>些網紅</w:t>
            </w:r>
            <w:proofErr w:type="gramEnd"/>
            <w:r w:rsidRPr="00754D4C">
              <w:rPr>
                <w:rFonts w:ascii="Times New Roman" w:eastAsia="標楷體" w:hAnsi="Times New Roman"/>
                <w:color w:val="000000" w:themeColor="text1"/>
                <w:sz w:val="24"/>
                <w:szCs w:val="24"/>
              </w:rPr>
              <w:t>呢？</w:t>
            </w:r>
          </w:p>
          <w:p w14:paraId="08D30E98" w14:textId="77777777" w:rsidR="007B2387" w:rsidRPr="00754D4C" w:rsidRDefault="007B2387" w:rsidP="00BF2758">
            <w:pPr>
              <w:pStyle w:val="a3"/>
              <w:widowControl w:val="0"/>
              <w:numPr>
                <w:ilvl w:val="0"/>
                <w:numId w:val="18"/>
              </w:numPr>
              <w:snapToGrid w:val="0"/>
              <w:ind w:leftChars="0"/>
              <w:jc w:val="both"/>
              <w:rPr>
                <w:rFonts w:ascii="Times New Roman" w:eastAsia="標楷體" w:hAnsi="Times New Roman"/>
                <w:bCs/>
                <w:color w:val="000000" w:themeColor="text1"/>
                <w:sz w:val="24"/>
                <w:szCs w:val="24"/>
              </w:rPr>
            </w:pPr>
            <w:r w:rsidRPr="00754D4C">
              <w:rPr>
                <w:rFonts w:ascii="Times New Roman" w:eastAsia="標楷體" w:hAnsi="Times New Roman"/>
                <w:color w:val="000000" w:themeColor="text1"/>
                <w:sz w:val="24"/>
                <w:szCs w:val="24"/>
              </w:rPr>
              <w:t>接著詢問學生，那你們喜歡別人對你的貼文按愛心嗎？收到別人的愛心會不會覺得很有成就感？會在意自己有多少人追蹤嗎？想要當網紅嗎？</w:t>
            </w:r>
          </w:p>
          <w:p w14:paraId="06073516" w14:textId="63896E23" w:rsidR="007B2387" w:rsidRPr="00754D4C" w:rsidRDefault="007B2387" w:rsidP="00BF2758">
            <w:pPr>
              <w:pStyle w:val="a3"/>
              <w:numPr>
                <w:ilvl w:val="0"/>
                <w:numId w:val="18"/>
              </w:numPr>
              <w:snapToGrid w:val="0"/>
              <w:ind w:leftChars="0"/>
              <w:jc w:val="both"/>
              <w:rPr>
                <w:rFonts w:ascii="Times New Roman" w:eastAsia="標楷體" w:hAnsi="Times New Roman"/>
                <w:color w:val="A6A6A6" w:themeColor="background1" w:themeShade="A6"/>
                <w:sz w:val="24"/>
                <w:szCs w:val="24"/>
                <w:lang w:eastAsia="zh-HK"/>
              </w:rPr>
            </w:pPr>
            <w:r w:rsidRPr="00754D4C">
              <w:rPr>
                <w:rFonts w:ascii="Times New Roman" w:eastAsia="標楷體" w:hAnsi="Times New Roman"/>
                <w:sz w:val="24"/>
                <w:szCs w:val="24"/>
              </w:rPr>
              <w:t>教師帶領討論：請學生發言自己喜歡的網紅，為何他會吸引你呢？接續完成學習單第一題。</w:t>
            </w:r>
          </w:p>
        </w:tc>
        <w:tc>
          <w:tcPr>
            <w:tcW w:w="1418" w:type="dxa"/>
          </w:tcPr>
          <w:p w14:paraId="5D8C4FFA" w14:textId="54E5969B" w:rsidR="007B2387" w:rsidRPr="00754D4C" w:rsidRDefault="007B2387" w:rsidP="00BF2758">
            <w:pPr>
              <w:snapToGrid w:val="0"/>
              <w:jc w:val="both"/>
              <w:rPr>
                <w:rFonts w:eastAsia="標楷體"/>
              </w:rPr>
            </w:pPr>
            <w:r>
              <w:rPr>
                <w:rFonts w:eastAsia="標楷體" w:hint="eastAsia"/>
              </w:rPr>
              <w:t>課堂討論及學習單。</w:t>
            </w:r>
          </w:p>
        </w:tc>
        <w:tc>
          <w:tcPr>
            <w:tcW w:w="4246" w:type="dxa"/>
          </w:tcPr>
          <w:p w14:paraId="257D26E2" w14:textId="77777777" w:rsidR="007B2387" w:rsidRPr="00754D4C" w:rsidRDefault="007B2387" w:rsidP="00BF2758">
            <w:pPr>
              <w:pStyle w:val="a3"/>
              <w:widowControl w:val="0"/>
              <w:numPr>
                <w:ilvl w:val="0"/>
                <w:numId w:val="22"/>
              </w:numPr>
              <w:snapToGrid w:val="0"/>
              <w:ind w:leftChars="0"/>
              <w:jc w:val="both"/>
              <w:rPr>
                <w:rFonts w:ascii="Times New Roman" w:eastAsia="標楷體" w:hAnsi="Times New Roman"/>
                <w:sz w:val="24"/>
                <w:szCs w:val="24"/>
              </w:rPr>
            </w:pPr>
            <w:r w:rsidRPr="00754D4C">
              <w:rPr>
                <w:rFonts w:ascii="Times New Roman" w:eastAsia="標楷體" w:hAnsi="Times New Roman" w:hint="eastAsia"/>
                <w:sz w:val="24"/>
                <w:szCs w:val="24"/>
              </w:rPr>
              <w:t>教師透過詢問，瞭解學生目前使用社群媒體的狀況。</w:t>
            </w:r>
          </w:p>
          <w:p w14:paraId="4D4965F2" w14:textId="77777777" w:rsidR="007B2387" w:rsidRPr="00754D4C" w:rsidRDefault="007B2387" w:rsidP="00BF2758">
            <w:pPr>
              <w:pStyle w:val="a3"/>
              <w:widowControl w:val="0"/>
              <w:numPr>
                <w:ilvl w:val="0"/>
                <w:numId w:val="22"/>
              </w:numPr>
              <w:snapToGrid w:val="0"/>
              <w:ind w:leftChars="0"/>
              <w:jc w:val="both"/>
              <w:rPr>
                <w:rFonts w:ascii="Times New Roman" w:eastAsia="標楷體" w:hAnsi="Times New Roman"/>
                <w:sz w:val="24"/>
                <w:szCs w:val="24"/>
              </w:rPr>
            </w:pPr>
            <w:r w:rsidRPr="00754D4C">
              <w:rPr>
                <w:rFonts w:ascii="Times New Roman" w:eastAsia="標楷體" w:hAnsi="Times New Roman" w:hint="eastAsia"/>
                <w:sz w:val="24"/>
                <w:szCs w:val="24"/>
              </w:rPr>
              <w:t>說明社群媒體所帶來的好處，有成就感、歸屬感，有人欣賞自己等優點，也讓許多人有想當網紅的夢想。</w:t>
            </w:r>
          </w:p>
          <w:p w14:paraId="71036275" w14:textId="13D8D773" w:rsidR="007B2387" w:rsidRPr="00754D4C" w:rsidRDefault="007B2387" w:rsidP="00BF2758">
            <w:pPr>
              <w:pStyle w:val="a3"/>
              <w:numPr>
                <w:ilvl w:val="0"/>
                <w:numId w:val="22"/>
              </w:numPr>
              <w:snapToGrid w:val="0"/>
              <w:ind w:leftChars="0"/>
              <w:jc w:val="both"/>
              <w:rPr>
                <w:rFonts w:ascii="Times New Roman" w:eastAsia="標楷體" w:hAnsi="Times New Roman"/>
                <w:color w:val="A6A6A6" w:themeColor="background1" w:themeShade="A6"/>
                <w:sz w:val="24"/>
                <w:szCs w:val="24"/>
              </w:rPr>
            </w:pPr>
            <w:r w:rsidRPr="00754D4C">
              <w:rPr>
                <w:rFonts w:ascii="Times New Roman" w:eastAsia="標楷體" w:hAnsi="Times New Roman" w:hint="eastAsia"/>
                <w:sz w:val="24"/>
                <w:szCs w:val="24"/>
              </w:rPr>
              <w:t>教師帶領討論喜歡的網紅時，注意學生喜歡的網紅特色，倘若有暴力、色情等傾向需多加留意。</w:t>
            </w:r>
          </w:p>
        </w:tc>
      </w:tr>
      <w:tr w:rsidR="00E127A4" w:rsidRPr="00754D4C" w14:paraId="451B376A" w14:textId="77777777" w:rsidTr="00A767B2">
        <w:tc>
          <w:tcPr>
            <w:tcW w:w="1276" w:type="dxa"/>
          </w:tcPr>
          <w:p w14:paraId="27A27B4E" w14:textId="10ACF6E2" w:rsidR="007B2387" w:rsidRPr="00754D4C" w:rsidRDefault="007B2387" w:rsidP="00BF2758">
            <w:pPr>
              <w:snapToGrid w:val="0"/>
              <w:jc w:val="both"/>
              <w:rPr>
                <w:rFonts w:eastAsia="標楷體"/>
                <w:color w:val="000000" w:themeColor="text1"/>
              </w:rPr>
            </w:pPr>
            <w:r w:rsidRPr="00754D4C">
              <w:rPr>
                <w:rFonts w:eastAsia="標楷體" w:hint="eastAsia"/>
                <w:color w:val="000000" w:themeColor="text1"/>
              </w:rPr>
              <w:t>二、</w:t>
            </w:r>
            <w:r w:rsidRPr="00754D4C">
              <w:rPr>
                <w:rFonts w:eastAsia="標楷體"/>
                <w:color w:val="000000" w:themeColor="text1"/>
              </w:rPr>
              <w:t>情境劇動畫播放</w:t>
            </w:r>
            <w:r w:rsidRPr="00754D4C">
              <w:rPr>
                <w:rFonts w:eastAsia="標楷體" w:hint="eastAsia"/>
                <w:color w:val="000000" w:themeColor="text1"/>
              </w:rPr>
              <w:t>與討論</w:t>
            </w:r>
          </w:p>
          <w:p w14:paraId="54D35E1F" w14:textId="77777777" w:rsidR="007B2387" w:rsidRPr="00754D4C" w:rsidRDefault="007B2387" w:rsidP="00BF2758">
            <w:pPr>
              <w:snapToGrid w:val="0"/>
              <w:jc w:val="both"/>
              <w:rPr>
                <w:rFonts w:eastAsia="標楷體"/>
                <w:b/>
              </w:rPr>
            </w:pPr>
          </w:p>
        </w:tc>
        <w:tc>
          <w:tcPr>
            <w:tcW w:w="2835" w:type="dxa"/>
          </w:tcPr>
          <w:p w14:paraId="628EDB9C" w14:textId="19BDF5BC" w:rsidR="007B2387" w:rsidRPr="00754D4C" w:rsidRDefault="007B2387" w:rsidP="00BF2758">
            <w:pPr>
              <w:widowControl w:val="0"/>
              <w:snapToGrid w:val="0"/>
              <w:jc w:val="both"/>
              <w:rPr>
                <w:rFonts w:eastAsia="標楷體"/>
                <w:color w:val="000000" w:themeColor="text1"/>
              </w:rPr>
            </w:pPr>
            <w:r w:rsidRPr="00754D4C">
              <w:rPr>
                <w:rFonts w:eastAsia="標楷體"/>
                <w:color w:val="000000" w:themeColor="text1"/>
              </w:rPr>
              <w:t>教學時間：</w:t>
            </w:r>
            <w:r w:rsidRPr="00754D4C">
              <w:rPr>
                <w:rFonts w:eastAsia="標楷體"/>
                <w:color w:val="000000" w:themeColor="text1"/>
              </w:rPr>
              <w:t>15</w:t>
            </w:r>
            <w:r w:rsidRPr="00754D4C">
              <w:rPr>
                <w:rFonts w:eastAsia="標楷體"/>
                <w:color w:val="000000" w:themeColor="text1"/>
              </w:rPr>
              <w:t>分鐘</w:t>
            </w:r>
          </w:p>
          <w:p w14:paraId="4C42D735" w14:textId="77777777" w:rsidR="007B2387" w:rsidRPr="00754D4C" w:rsidRDefault="007B2387" w:rsidP="00BF2758">
            <w:pPr>
              <w:pStyle w:val="a3"/>
              <w:widowControl w:val="0"/>
              <w:numPr>
                <w:ilvl w:val="0"/>
                <w:numId w:val="20"/>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color w:val="000000" w:themeColor="text1"/>
                <w:sz w:val="24"/>
                <w:szCs w:val="24"/>
              </w:rPr>
              <w:t>播放動畫：</w:t>
            </w:r>
            <w:r w:rsidRPr="00754D4C">
              <w:rPr>
                <w:rFonts w:ascii="Times New Roman" w:eastAsia="標楷體" w:hAnsi="Times New Roman" w:hint="eastAsia"/>
                <w:color w:val="000000" w:themeColor="text1"/>
                <w:sz w:val="24"/>
                <w:szCs w:val="24"/>
              </w:rPr>
              <w:t>我要當網紅</w:t>
            </w:r>
            <w:r w:rsidRPr="00754D4C">
              <w:rPr>
                <w:rFonts w:ascii="Times New Roman" w:eastAsia="標楷體" w:hAnsi="Times New Roman"/>
                <w:color w:val="000000" w:themeColor="text1"/>
                <w:sz w:val="24"/>
                <w:szCs w:val="24"/>
              </w:rPr>
              <w:t>。</w:t>
            </w:r>
          </w:p>
          <w:p w14:paraId="3B46DE73" w14:textId="70EFC303" w:rsidR="007B2387" w:rsidRPr="000F0958" w:rsidRDefault="007B2387" w:rsidP="000F0958">
            <w:pPr>
              <w:pStyle w:val="a3"/>
              <w:widowControl w:val="0"/>
              <w:numPr>
                <w:ilvl w:val="0"/>
                <w:numId w:val="20"/>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color w:val="000000" w:themeColor="text1"/>
                <w:sz w:val="24"/>
                <w:szCs w:val="24"/>
              </w:rPr>
              <w:t>討論</w:t>
            </w:r>
            <w:proofErr w:type="gramStart"/>
            <w:r w:rsidRPr="00754D4C">
              <w:rPr>
                <w:rFonts w:ascii="Times New Roman" w:eastAsia="標楷體" w:hAnsi="Times New Roman" w:hint="eastAsia"/>
                <w:color w:val="000000" w:themeColor="text1"/>
                <w:sz w:val="24"/>
                <w:szCs w:val="24"/>
              </w:rPr>
              <w:t>一</w:t>
            </w:r>
            <w:proofErr w:type="gramEnd"/>
            <w:r w:rsidRPr="00754D4C">
              <w:rPr>
                <w:rFonts w:ascii="Times New Roman" w:eastAsia="標楷體" w:hAnsi="Times New Roman"/>
                <w:color w:val="000000" w:themeColor="text1"/>
                <w:sz w:val="24"/>
                <w:szCs w:val="24"/>
              </w:rPr>
              <w:t>：在剛剛播放的影片中，請問</w:t>
            </w:r>
            <w:r w:rsidRPr="00754D4C">
              <w:rPr>
                <w:rFonts w:ascii="Times New Roman" w:eastAsia="標楷體" w:hAnsi="Times New Roman" w:hint="eastAsia"/>
                <w:color w:val="000000" w:themeColor="text1"/>
                <w:sz w:val="24"/>
                <w:szCs w:val="24"/>
              </w:rPr>
              <w:t>小兔</w:t>
            </w:r>
            <w:r w:rsidR="00DC5B77">
              <w:rPr>
                <w:rFonts w:ascii="Times New Roman" w:eastAsia="標楷體" w:hAnsi="Times New Roman" w:hint="eastAsia"/>
                <w:color w:val="000000" w:themeColor="text1"/>
                <w:sz w:val="24"/>
                <w:szCs w:val="24"/>
                <w:lang w:eastAsia="zh-TW"/>
              </w:rPr>
              <w:t>妹</w:t>
            </w:r>
            <w:r w:rsidRPr="000F0958">
              <w:rPr>
                <w:rFonts w:ascii="Times New Roman" w:eastAsia="標楷體" w:hAnsi="Times New Roman" w:hint="eastAsia"/>
                <w:color w:val="000000" w:themeColor="text1"/>
                <w:sz w:val="24"/>
                <w:szCs w:val="24"/>
              </w:rPr>
              <w:t>為什麼會想要</w:t>
            </w:r>
            <w:proofErr w:type="gramStart"/>
            <w:r w:rsidRPr="000F0958">
              <w:rPr>
                <w:rFonts w:ascii="Times New Roman" w:eastAsia="標楷體" w:hAnsi="Times New Roman" w:hint="eastAsia"/>
                <w:color w:val="000000" w:themeColor="text1"/>
                <w:sz w:val="24"/>
                <w:szCs w:val="24"/>
              </w:rPr>
              <w:t>當網紅</w:t>
            </w:r>
            <w:proofErr w:type="gramEnd"/>
            <w:r w:rsidRPr="000F0958">
              <w:rPr>
                <w:rFonts w:ascii="Times New Roman" w:eastAsia="標楷體" w:hAnsi="Times New Roman"/>
                <w:color w:val="000000" w:themeColor="text1"/>
                <w:sz w:val="24"/>
                <w:szCs w:val="24"/>
              </w:rPr>
              <w:t>？</w:t>
            </w:r>
            <w:r w:rsidRPr="000F0958">
              <w:rPr>
                <w:rFonts w:ascii="Times New Roman" w:eastAsia="標楷體" w:hAnsi="Times New Roman" w:hint="eastAsia"/>
                <w:color w:val="000000" w:themeColor="text1"/>
                <w:sz w:val="24"/>
                <w:szCs w:val="24"/>
              </w:rPr>
              <w:t>你們覺得</w:t>
            </w:r>
            <w:r w:rsidRPr="000F0958">
              <w:rPr>
                <w:rFonts w:ascii="Times New Roman" w:eastAsia="標楷體" w:hAnsi="Times New Roman" w:hint="eastAsia"/>
                <w:color w:val="000000" w:themeColor="text1"/>
                <w:sz w:val="24"/>
                <w:szCs w:val="24"/>
              </w:rPr>
              <w:t>w</w:t>
            </w:r>
            <w:r w:rsidRPr="000F0958">
              <w:rPr>
                <w:rFonts w:ascii="Times New Roman" w:eastAsia="標楷體" w:hAnsi="Times New Roman"/>
                <w:color w:val="000000" w:themeColor="text1"/>
                <w:sz w:val="24"/>
                <w:szCs w:val="24"/>
              </w:rPr>
              <w:t>hite</w:t>
            </w:r>
            <w:r w:rsidRPr="000F0958">
              <w:rPr>
                <w:rFonts w:ascii="Times New Roman" w:eastAsia="標楷體" w:hAnsi="Times New Roman" w:hint="eastAsia"/>
                <w:color w:val="000000" w:themeColor="text1"/>
                <w:sz w:val="24"/>
                <w:szCs w:val="24"/>
              </w:rPr>
              <w:t>p</w:t>
            </w:r>
            <w:r w:rsidRPr="000F0958">
              <w:rPr>
                <w:rFonts w:ascii="Times New Roman" w:eastAsia="標楷體" w:hAnsi="Times New Roman"/>
                <w:color w:val="000000" w:themeColor="text1"/>
                <w:sz w:val="24"/>
                <w:szCs w:val="24"/>
              </w:rPr>
              <w:t>ink</w:t>
            </w:r>
            <w:r w:rsidRPr="000F0958">
              <w:rPr>
                <w:rFonts w:ascii="Times New Roman" w:eastAsia="標楷體" w:hAnsi="Times New Roman" w:hint="eastAsia"/>
                <w:color w:val="000000" w:themeColor="text1"/>
                <w:sz w:val="24"/>
                <w:szCs w:val="24"/>
              </w:rPr>
              <w:t>經紀人小貪是真的經紀公司職員嗎？</w:t>
            </w:r>
          </w:p>
          <w:p w14:paraId="28D0C595" w14:textId="77777777" w:rsidR="007B2387" w:rsidRPr="00754D4C" w:rsidRDefault="007B2387" w:rsidP="00BF2758">
            <w:pPr>
              <w:pStyle w:val="a3"/>
              <w:widowControl w:val="0"/>
              <w:numPr>
                <w:ilvl w:val="0"/>
                <w:numId w:val="20"/>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討論二：請問大家平日在使用社群媒體花了多久的時間呢？放下手機與家人朋友見面聊天的時間又是多久呢？教師可提醒學生切勿追求或羨慕他人網路上美好的一面，而沉迷於社群媒體中，唯有在現實中先照顧好自己，了解在真實世界與他人交流的可貴，才能讓身心靈感到富足。</w:t>
            </w:r>
          </w:p>
          <w:p w14:paraId="6C38BCDE" w14:textId="414BCA00" w:rsidR="007B2387" w:rsidRPr="00754D4C" w:rsidRDefault="007B2387" w:rsidP="00BF2758">
            <w:pPr>
              <w:pStyle w:val="a3"/>
              <w:widowControl w:val="0"/>
              <w:numPr>
                <w:ilvl w:val="0"/>
                <w:numId w:val="20"/>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color w:val="000000" w:themeColor="text1"/>
                <w:sz w:val="24"/>
                <w:szCs w:val="24"/>
              </w:rPr>
              <w:lastRenderedPageBreak/>
              <w:t>討論</w:t>
            </w:r>
            <w:proofErr w:type="gramStart"/>
            <w:r w:rsidRPr="00754D4C">
              <w:rPr>
                <w:rFonts w:ascii="Times New Roman" w:eastAsia="標楷體" w:hAnsi="Times New Roman" w:hint="eastAsia"/>
                <w:color w:val="000000" w:themeColor="text1"/>
                <w:sz w:val="24"/>
                <w:szCs w:val="24"/>
              </w:rPr>
              <w:t>三</w:t>
            </w:r>
            <w:proofErr w:type="gramEnd"/>
            <w:r w:rsidRPr="00754D4C">
              <w:rPr>
                <w:rFonts w:ascii="Times New Roman" w:eastAsia="標楷體" w:hAnsi="Times New Roman"/>
                <w:color w:val="000000" w:themeColor="text1"/>
                <w:sz w:val="24"/>
                <w:szCs w:val="24"/>
              </w:rPr>
              <w:t>：在影片中，</w:t>
            </w:r>
            <w:r w:rsidRPr="00754D4C">
              <w:rPr>
                <w:rFonts w:ascii="Times New Roman" w:eastAsia="標楷體" w:hAnsi="Times New Roman" w:hint="eastAsia"/>
                <w:color w:val="000000" w:themeColor="text1"/>
                <w:sz w:val="24"/>
                <w:szCs w:val="24"/>
              </w:rPr>
              <w:t>小</w:t>
            </w:r>
            <w:proofErr w:type="gramStart"/>
            <w:r w:rsidRPr="00754D4C">
              <w:rPr>
                <w:rFonts w:ascii="Times New Roman" w:eastAsia="標楷體" w:hAnsi="Times New Roman" w:hint="eastAsia"/>
                <w:color w:val="000000" w:themeColor="text1"/>
                <w:sz w:val="24"/>
                <w:szCs w:val="24"/>
              </w:rPr>
              <w:t>兔</w:t>
            </w:r>
            <w:r w:rsidR="00DC5B77">
              <w:rPr>
                <w:rFonts w:ascii="Times New Roman" w:eastAsia="標楷體" w:hAnsi="Times New Roman" w:hint="eastAsia"/>
                <w:color w:val="000000" w:themeColor="text1"/>
                <w:sz w:val="24"/>
                <w:szCs w:val="24"/>
                <w:lang w:eastAsia="zh-TW"/>
              </w:rPr>
              <w:t>哥及</w:t>
            </w:r>
            <w:proofErr w:type="gramEnd"/>
            <w:r w:rsidR="00DC5B77">
              <w:rPr>
                <w:rFonts w:ascii="Times New Roman" w:eastAsia="標楷體" w:hAnsi="Times New Roman" w:hint="eastAsia"/>
                <w:color w:val="000000" w:themeColor="text1"/>
                <w:sz w:val="24"/>
                <w:szCs w:val="24"/>
                <w:lang w:eastAsia="zh-TW"/>
              </w:rPr>
              <w:t>小兔妹</w:t>
            </w:r>
            <w:r w:rsidRPr="00754D4C">
              <w:rPr>
                <w:rFonts w:ascii="Times New Roman" w:eastAsia="標楷體" w:hAnsi="Times New Roman" w:hint="eastAsia"/>
                <w:color w:val="000000" w:themeColor="text1"/>
                <w:sz w:val="24"/>
                <w:szCs w:val="24"/>
              </w:rPr>
              <w:t>想要增加粉絲人數，特意</w:t>
            </w:r>
            <w:r w:rsidR="00DC5B77">
              <w:rPr>
                <w:rFonts w:ascii="Times New Roman" w:eastAsia="標楷體" w:hAnsi="Times New Roman" w:hint="eastAsia"/>
                <w:color w:val="000000" w:themeColor="text1"/>
                <w:sz w:val="24"/>
                <w:szCs w:val="24"/>
                <w:lang w:eastAsia="zh-TW"/>
              </w:rPr>
              <w:t>叫小兔</w:t>
            </w:r>
            <w:proofErr w:type="gramStart"/>
            <w:r w:rsidR="00DC5B77">
              <w:rPr>
                <w:rFonts w:ascii="Times New Roman" w:eastAsia="標楷體" w:hAnsi="Times New Roman" w:hint="eastAsia"/>
                <w:color w:val="000000" w:themeColor="text1"/>
                <w:sz w:val="24"/>
                <w:szCs w:val="24"/>
                <w:lang w:eastAsia="zh-TW"/>
              </w:rPr>
              <w:t>妹</w:t>
            </w:r>
            <w:r w:rsidRPr="00754D4C">
              <w:rPr>
                <w:rFonts w:ascii="Times New Roman" w:eastAsia="標楷體" w:hAnsi="Times New Roman" w:hint="eastAsia"/>
                <w:color w:val="000000" w:themeColor="text1"/>
                <w:sz w:val="24"/>
                <w:szCs w:val="24"/>
              </w:rPr>
              <w:t>穿</w:t>
            </w:r>
            <w:proofErr w:type="gramEnd"/>
            <w:r w:rsidRPr="00754D4C">
              <w:rPr>
                <w:rFonts w:ascii="Times New Roman" w:eastAsia="標楷體" w:hAnsi="Times New Roman" w:hint="eastAsia"/>
                <w:color w:val="000000" w:themeColor="text1"/>
                <w:sz w:val="24"/>
                <w:szCs w:val="24"/>
              </w:rPr>
              <w:t>較裸露的衣服拍照，你們覺得刪掉後照片會不會有外流的風險？倘若裸露照片外流該如何處理呢？</w:t>
            </w:r>
          </w:p>
          <w:p w14:paraId="4BCEBD9A" w14:textId="57B28563" w:rsidR="007B2387" w:rsidRPr="00754D4C" w:rsidRDefault="007B2387" w:rsidP="00BF2758">
            <w:pPr>
              <w:pStyle w:val="a3"/>
              <w:numPr>
                <w:ilvl w:val="0"/>
                <w:numId w:val="20"/>
              </w:numPr>
              <w:snapToGrid w:val="0"/>
              <w:ind w:leftChars="0"/>
              <w:jc w:val="both"/>
              <w:rPr>
                <w:rFonts w:ascii="Times New Roman" w:eastAsia="標楷體" w:hAnsi="Times New Roman"/>
                <w:sz w:val="24"/>
                <w:szCs w:val="24"/>
              </w:rPr>
            </w:pPr>
            <w:r w:rsidRPr="00754D4C">
              <w:rPr>
                <w:rFonts w:ascii="Times New Roman" w:eastAsia="標楷體" w:hAnsi="Times New Roman" w:hint="eastAsia"/>
                <w:color w:val="000000" w:themeColor="text1"/>
                <w:sz w:val="24"/>
                <w:szCs w:val="24"/>
              </w:rPr>
              <w:t>教師也須提醒學生，並非只有帥與美的外表才能成為社群媒體上的焦點，可透過學習單第一題探討喜歡的網紅是否都是因為外表而喜歡。每個人都是獨立的個體，有自己的特色，不需要與他人相互比較，更不可隨意批評他人。</w:t>
            </w:r>
          </w:p>
        </w:tc>
        <w:tc>
          <w:tcPr>
            <w:tcW w:w="1418" w:type="dxa"/>
          </w:tcPr>
          <w:p w14:paraId="554C9DD4" w14:textId="1E15FDC0" w:rsidR="007B2387" w:rsidRPr="00754D4C" w:rsidRDefault="007B2387" w:rsidP="00BF2758">
            <w:pPr>
              <w:snapToGrid w:val="0"/>
              <w:jc w:val="both"/>
              <w:rPr>
                <w:rFonts w:eastAsia="標楷體"/>
              </w:rPr>
            </w:pPr>
            <w:r>
              <w:rPr>
                <w:rFonts w:eastAsia="標楷體" w:hint="eastAsia"/>
              </w:rPr>
              <w:lastRenderedPageBreak/>
              <w:t>課堂討論。</w:t>
            </w:r>
          </w:p>
        </w:tc>
        <w:tc>
          <w:tcPr>
            <w:tcW w:w="4246" w:type="dxa"/>
          </w:tcPr>
          <w:p w14:paraId="69E69426" w14:textId="74CD104F" w:rsidR="007B2387" w:rsidRPr="00754D4C" w:rsidRDefault="007B2387" w:rsidP="00BF2758">
            <w:pPr>
              <w:pStyle w:val="a3"/>
              <w:widowControl w:val="0"/>
              <w:numPr>
                <w:ilvl w:val="0"/>
                <w:numId w:val="24"/>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教師播放情境劇動畫，並提到影片中主角小</w:t>
            </w:r>
            <w:proofErr w:type="gramStart"/>
            <w:r w:rsidRPr="00754D4C">
              <w:rPr>
                <w:rFonts w:ascii="Times New Roman" w:eastAsia="標楷體" w:hAnsi="Times New Roman" w:hint="eastAsia"/>
                <w:color w:val="000000" w:themeColor="text1"/>
                <w:sz w:val="24"/>
                <w:szCs w:val="24"/>
              </w:rPr>
              <w:t>兔</w:t>
            </w:r>
            <w:r w:rsidR="00DC5B77">
              <w:rPr>
                <w:rFonts w:ascii="Times New Roman" w:eastAsia="標楷體" w:hAnsi="Times New Roman" w:hint="eastAsia"/>
                <w:color w:val="000000" w:themeColor="text1"/>
                <w:sz w:val="24"/>
                <w:szCs w:val="24"/>
                <w:lang w:eastAsia="zh-TW"/>
              </w:rPr>
              <w:t>哥及</w:t>
            </w:r>
            <w:proofErr w:type="gramEnd"/>
            <w:r w:rsidR="00DC5B77">
              <w:rPr>
                <w:rFonts w:ascii="Times New Roman" w:eastAsia="標楷體" w:hAnsi="Times New Roman" w:hint="eastAsia"/>
                <w:color w:val="000000" w:themeColor="text1"/>
                <w:sz w:val="24"/>
                <w:szCs w:val="24"/>
                <w:lang w:eastAsia="zh-TW"/>
              </w:rPr>
              <w:t>小兔妹</w:t>
            </w:r>
            <w:r w:rsidRPr="00754D4C">
              <w:rPr>
                <w:rFonts w:ascii="Times New Roman" w:eastAsia="標楷體" w:hAnsi="Times New Roman" w:hint="eastAsia"/>
                <w:color w:val="000000" w:themeColor="text1"/>
                <w:sz w:val="24"/>
                <w:szCs w:val="24"/>
              </w:rPr>
              <w:t>過度在意社群媒體所產生的負面影響。</w:t>
            </w:r>
          </w:p>
          <w:p w14:paraId="4DCE65BF" w14:textId="77777777" w:rsidR="007B2387" w:rsidRPr="00754D4C" w:rsidRDefault="007B2387" w:rsidP="00BF2758">
            <w:pPr>
              <w:pStyle w:val="a3"/>
              <w:widowControl w:val="0"/>
              <w:numPr>
                <w:ilvl w:val="0"/>
                <w:numId w:val="24"/>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教師提醒學生社群媒體為公開的平臺，切勿因為一時想要滿足自己的虛榮心引起更多關注，上傳拍攝較清涼、或是暴力等影片，皆可能會有觸法的風險。</w:t>
            </w:r>
          </w:p>
          <w:p w14:paraId="774FA288" w14:textId="02223877" w:rsidR="007B2387" w:rsidRPr="00754D4C" w:rsidRDefault="007B2387" w:rsidP="00BF2758">
            <w:pPr>
              <w:pStyle w:val="a3"/>
              <w:numPr>
                <w:ilvl w:val="0"/>
                <w:numId w:val="24"/>
              </w:numPr>
              <w:snapToGrid w:val="0"/>
              <w:ind w:leftChars="0"/>
              <w:jc w:val="both"/>
              <w:rPr>
                <w:rFonts w:ascii="Times New Roman" w:eastAsia="標楷體" w:hAnsi="Times New Roman"/>
                <w:sz w:val="24"/>
                <w:szCs w:val="24"/>
              </w:rPr>
            </w:pPr>
            <w:r w:rsidRPr="00754D4C">
              <w:rPr>
                <w:rFonts w:ascii="Times New Roman" w:eastAsia="標楷體" w:hAnsi="Times New Roman" w:hint="eastAsia"/>
                <w:color w:val="000000" w:themeColor="text1"/>
                <w:sz w:val="24"/>
                <w:szCs w:val="24"/>
              </w:rPr>
              <w:t>教師可參照</w:t>
            </w:r>
            <w:r w:rsidRPr="00754D4C">
              <w:rPr>
                <w:rFonts w:ascii="Times New Roman" w:eastAsia="標楷體" w:hAnsi="Times New Roman" w:hint="eastAsia"/>
                <w:color w:val="000000" w:themeColor="text1"/>
                <w:sz w:val="24"/>
                <w:szCs w:val="24"/>
              </w:rPr>
              <w:t>i</w:t>
            </w:r>
            <w:r w:rsidRPr="00754D4C">
              <w:rPr>
                <w:rFonts w:ascii="Times New Roman" w:eastAsia="標楷體" w:hAnsi="Times New Roman"/>
                <w:color w:val="000000" w:themeColor="text1"/>
                <w:sz w:val="24"/>
                <w:szCs w:val="24"/>
              </w:rPr>
              <w:t>WIN</w:t>
            </w:r>
            <w:r w:rsidRPr="00754D4C">
              <w:rPr>
                <w:rFonts w:ascii="Times New Roman" w:eastAsia="標楷體" w:hAnsi="Times New Roman" w:hint="eastAsia"/>
                <w:color w:val="000000" w:themeColor="text1"/>
                <w:sz w:val="24"/>
                <w:szCs w:val="24"/>
              </w:rPr>
              <w:t>網路內容防護機構</w:t>
            </w:r>
            <w:hyperlink r:id="rId9" w:history="1">
              <w:r w:rsidRPr="00754D4C">
                <w:rPr>
                  <w:rStyle w:val="af1"/>
                  <w:rFonts w:ascii="Times New Roman" w:eastAsia="標楷體" w:hAnsi="Times New Roman"/>
                  <w:sz w:val="24"/>
                  <w:szCs w:val="24"/>
                </w:rPr>
                <w:t>https://i.win.org.tw/</w:t>
              </w:r>
            </w:hyperlink>
            <w:r w:rsidRPr="00754D4C">
              <w:rPr>
                <w:rFonts w:ascii="Times New Roman" w:eastAsia="標楷體" w:hAnsi="Times New Roman" w:hint="eastAsia"/>
                <w:color w:val="000000" w:themeColor="text1"/>
                <w:sz w:val="24"/>
                <w:szCs w:val="24"/>
              </w:rPr>
              <w:t>進行宣導。</w:t>
            </w:r>
          </w:p>
        </w:tc>
      </w:tr>
      <w:tr w:rsidR="00E127A4" w:rsidRPr="00754D4C" w14:paraId="27A2E909" w14:textId="77777777" w:rsidTr="00A767B2">
        <w:tc>
          <w:tcPr>
            <w:tcW w:w="1276" w:type="dxa"/>
          </w:tcPr>
          <w:p w14:paraId="261BD9B3" w14:textId="17AEA450" w:rsidR="007B2387" w:rsidRPr="00754D4C" w:rsidRDefault="007B2387" w:rsidP="00BF2758">
            <w:pPr>
              <w:pStyle w:val="a3"/>
              <w:snapToGrid w:val="0"/>
              <w:ind w:leftChars="0" w:left="0"/>
              <w:jc w:val="both"/>
              <w:rPr>
                <w:rFonts w:ascii="Times New Roman" w:eastAsia="標楷體" w:hAnsi="Times New Roman"/>
                <w:bCs/>
                <w:color w:val="000000" w:themeColor="text1"/>
                <w:sz w:val="24"/>
                <w:szCs w:val="24"/>
              </w:rPr>
            </w:pPr>
            <w:r w:rsidRPr="00754D4C">
              <w:rPr>
                <w:rFonts w:ascii="Times New Roman" w:eastAsia="標楷體" w:hAnsi="Times New Roman" w:hint="eastAsia"/>
                <w:bCs/>
                <w:color w:val="000000" w:themeColor="text1"/>
                <w:sz w:val="24"/>
                <w:szCs w:val="24"/>
                <w:lang w:eastAsia="zh-TW"/>
              </w:rPr>
              <w:t>三、</w:t>
            </w:r>
            <w:r w:rsidRPr="00754D4C">
              <w:rPr>
                <w:rFonts w:ascii="Times New Roman" w:eastAsia="標楷體" w:hAnsi="Times New Roman"/>
                <w:bCs/>
                <w:color w:val="000000" w:themeColor="text1"/>
                <w:sz w:val="24"/>
                <w:szCs w:val="24"/>
              </w:rPr>
              <w:t>課</w:t>
            </w:r>
            <w:r w:rsidRPr="00754D4C">
              <w:rPr>
                <w:rFonts w:ascii="Times New Roman" w:eastAsia="標楷體" w:hAnsi="Times New Roman" w:hint="eastAsia"/>
                <w:bCs/>
                <w:color w:val="000000" w:themeColor="text1"/>
                <w:sz w:val="24"/>
                <w:szCs w:val="24"/>
              </w:rPr>
              <w:t>程教學</w:t>
            </w:r>
          </w:p>
          <w:p w14:paraId="4029A8A9" w14:textId="77777777" w:rsidR="007B2387" w:rsidRPr="00754D4C" w:rsidRDefault="007B2387" w:rsidP="00BF2758">
            <w:pPr>
              <w:snapToGrid w:val="0"/>
              <w:jc w:val="both"/>
              <w:rPr>
                <w:rFonts w:eastAsia="標楷體"/>
                <w:b/>
              </w:rPr>
            </w:pPr>
          </w:p>
        </w:tc>
        <w:tc>
          <w:tcPr>
            <w:tcW w:w="2835" w:type="dxa"/>
          </w:tcPr>
          <w:p w14:paraId="2788EC8A" w14:textId="2128272C" w:rsidR="007B2387" w:rsidRPr="00754D4C" w:rsidRDefault="007B2387" w:rsidP="00BF2758">
            <w:pPr>
              <w:widowControl w:val="0"/>
              <w:snapToGrid w:val="0"/>
              <w:jc w:val="both"/>
              <w:rPr>
                <w:rFonts w:eastAsia="標楷體"/>
                <w:color w:val="000000" w:themeColor="text1"/>
              </w:rPr>
            </w:pPr>
            <w:r w:rsidRPr="00754D4C">
              <w:rPr>
                <w:rFonts w:eastAsia="標楷體"/>
                <w:color w:val="000000" w:themeColor="text1"/>
              </w:rPr>
              <w:t>教學時間：</w:t>
            </w:r>
            <w:r w:rsidRPr="00754D4C">
              <w:rPr>
                <w:rFonts w:eastAsia="標楷體"/>
                <w:color w:val="000000" w:themeColor="text1"/>
              </w:rPr>
              <w:t>15</w:t>
            </w:r>
            <w:r w:rsidRPr="00754D4C">
              <w:rPr>
                <w:rFonts w:eastAsia="標楷體"/>
                <w:color w:val="000000" w:themeColor="text1"/>
              </w:rPr>
              <w:t>分鐘</w:t>
            </w:r>
          </w:p>
          <w:p w14:paraId="40EA2AFE" w14:textId="022D81A9" w:rsidR="007B2387" w:rsidRPr="00594B80" w:rsidRDefault="007B2387" w:rsidP="00BF2758">
            <w:pPr>
              <w:pStyle w:val="a3"/>
              <w:numPr>
                <w:ilvl w:val="0"/>
                <w:numId w:val="26"/>
              </w:numPr>
              <w:snapToGrid w:val="0"/>
              <w:ind w:leftChars="0"/>
              <w:jc w:val="both"/>
              <w:rPr>
                <w:rFonts w:ascii="Times New Roman" w:eastAsia="標楷體" w:hAnsi="Times New Roman"/>
                <w:sz w:val="24"/>
                <w:szCs w:val="24"/>
              </w:rPr>
            </w:pPr>
            <w:r w:rsidRPr="00594B80">
              <w:rPr>
                <w:rFonts w:ascii="Times New Roman" w:eastAsia="標楷體" w:hAnsi="Times New Roman" w:hint="eastAsia"/>
                <w:sz w:val="24"/>
                <w:szCs w:val="24"/>
              </w:rPr>
              <w:t>接續，播放衛生福利部心理健康司影片</w:t>
            </w:r>
            <w:hyperlink r:id="rId10" w:history="1">
              <w:r w:rsidRPr="00594B80">
                <w:rPr>
                  <w:rStyle w:val="af1"/>
                  <w:rFonts w:ascii="Times New Roman" w:eastAsia="標楷體" w:hAnsi="Times New Roman" w:hint="eastAsia"/>
                  <w:sz w:val="24"/>
                  <w:szCs w:val="24"/>
                </w:rPr>
                <w:t>【誰掌管了我的腦？為何我無法停止上網及看手機】</w:t>
              </w:r>
            </w:hyperlink>
          </w:p>
          <w:p w14:paraId="72803194" w14:textId="2059E699" w:rsidR="007B2387" w:rsidRPr="00594B80" w:rsidRDefault="007B2387" w:rsidP="00BF2758">
            <w:pPr>
              <w:pStyle w:val="a3"/>
              <w:numPr>
                <w:ilvl w:val="0"/>
                <w:numId w:val="26"/>
              </w:numPr>
              <w:snapToGrid w:val="0"/>
              <w:ind w:leftChars="0"/>
              <w:jc w:val="both"/>
              <w:rPr>
                <w:rFonts w:ascii="Times New Roman" w:eastAsia="標楷體" w:hAnsi="Times New Roman"/>
                <w:sz w:val="24"/>
                <w:szCs w:val="24"/>
              </w:rPr>
            </w:pPr>
            <w:r w:rsidRPr="00594B80">
              <w:rPr>
                <w:rFonts w:ascii="Times New Roman" w:eastAsia="標楷體" w:hAnsi="Times New Roman" w:hint="eastAsia"/>
                <w:sz w:val="24"/>
                <w:szCs w:val="24"/>
              </w:rPr>
              <w:t>討論一：影片中告訴我們，什麼樣的使用方式可能會造成網路沉迷？你們覺得自己有網路沉迷嗎？</w:t>
            </w:r>
          </w:p>
          <w:p w14:paraId="3AFAFCC4" w14:textId="019C079E" w:rsidR="007B2387" w:rsidRPr="00594B80" w:rsidRDefault="007B2387" w:rsidP="00BF2758">
            <w:pPr>
              <w:pStyle w:val="a3"/>
              <w:numPr>
                <w:ilvl w:val="0"/>
                <w:numId w:val="26"/>
              </w:numPr>
              <w:snapToGrid w:val="0"/>
              <w:ind w:leftChars="0"/>
              <w:jc w:val="both"/>
              <w:rPr>
                <w:rFonts w:ascii="Times New Roman" w:eastAsia="標楷體" w:hAnsi="Times New Roman"/>
                <w:sz w:val="24"/>
                <w:szCs w:val="24"/>
              </w:rPr>
            </w:pPr>
            <w:r w:rsidRPr="00594B80">
              <w:rPr>
                <w:rFonts w:ascii="Times New Roman" w:eastAsia="標楷體" w:hAnsi="Times New Roman" w:hint="eastAsia"/>
                <w:sz w:val="24"/>
                <w:szCs w:val="24"/>
              </w:rPr>
              <w:t>進行測驗：教師解說如何進行</w:t>
            </w:r>
            <w:hyperlink r:id="rId11" w:history="1">
              <w:r w:rsidRPr="00594B80">
                <w:rPr>
                  <w:rFonts w:ascii="標楷體" w:eastAsia="標楷體" w:hAnsi="標楷體" w:hint="eastAsia"/>
                  <w:sz w:val="24"/>
                  <w:szCs w:val="24"/>
                </w:rPr>
                <w:t>【網路使用</w:t>
              </w:r>
              <w:r>
                <w:rPr>
                  <w:rFonts w:ascii="標楷體" w:eastAsia="標楷體" w:hAnsi="標楷體" w:hint="eastAsia"/>
                  <w:sz w:val="24"/>
                  <w:szCs w:val="24"/>
                  <w:lang w:eastAsia="zh-TW"/>
                </w:rPr>
                <w:t>習慣</w:t>
              </w:r>
              <w:r w:rsidRPr="00594B80">
                <w:rPr>
                  <w:rFonts w:ascii="標楷體" w:eastAsia="標楷體" w:hAnsi="標楷體" w:hint="eastAsia"/>
                  <w:sz w:val="24"/>
                  <w:szCs w:val="24"/>
                </w:rPr>
                <w:t>量表】</w:t>
              </w:r>
            </w:hyperlink>
            <w:r w:rsidRPr="00594B80">
              <w:rPr>
                <w:rFonts w:ascii="Times New Roman" w:eastAsia="標楷體" w:hAnsi="Times New Roman" w:hint="eastAsia"/>
                <w:sz w:val="24"/>
                <w:szCs w:val="24"/>
              </w:rPr>
              <w:t>自我檢測，並</w:t>
            </w:r>
            <w:proofErr w:type="gramStart"/>
            <w:r w:rsidRPr="00594B80">
              <w:rPr>
                <w:rFonts w:ascii="Times New Roman" w:eastAsia="標楷體" w:hAnsi="Times New Roman" w:hint="eastAsia"/>
                <w:sz w:val="24"/>
                <w:szCs w:val="24"/>
              </w:rPr>
              <w:t>將題項</w:t>
            </w:r>
            <w:proofErr w:type="gramEnd"/>
            <w:r w:rsidRPr="00594B80">
              <w:rPr>
                <w:rFonts w:ascii="Times New Roman" w:eastAsia="標楷體" w:hAnsi="Times New Roman" w:hint="eastAsia"/>
                <w:sz w:val="24"/>
                <w:szCs w:val="24"/>
              </w:rPr>
              <w:t>說明清楚後，再交由學生自行作答。</w:t>
            </w:r>
            <w:r w:rsidRPr="00594B80">
              <w:rPr>
                <w:rFonts w:ascii="Times New Roman" w:eastAsia="標楷體" w:hAnsi="Times New Roman" w:hint="eastAsia"/>
                <w:sz w:val="24"/>
                <w:szCs w:val="24"/>
              </w:rPr>
              <w:t>(</w:t>
            </w:r>
            <w:r w:rsidRPr="00594B80">
              <w:rPr>
                <w:rFonts w:ascii="Times New Roman" w:eastAsia="標楷體" w:hAnsi="Times New Roman" w:hint="eastAsia"/>
                <w:sz w:val="24"/>
                <w:szCs w:val="24"/>
              </w:rPr>
              <w:t>影片中</w:t>
            </w:r>
            <w:r w:rsidRPr="00594B80">
              <w:rPr>
                <w:rFonts w:ascii="Times New Roman" w:eastAsia="標楷體" w:hAnsi="Times New Roman" w:hint="eastAsia"/>
                <w:sz w:val="24"/>
                <w:szCs w:val="24"/>
              </w:rPr>
              <w:t>3:17</w:t>
            </w:r>
            <w:r w:rsidRPr="00594B80">
              <w:rPr>
                <w:rFonts w:ascii="Times New Roman" w:eastAsia="標楷體" w:hAnsi="Times New Roman" w:hint="eastAsia"/>
                <w:sz w:val="24"/>
                <w:szCs w:val="24"/>
              </w:rPr>
              <w:t>有量表</w:t>
            </w:r>
            <w:r w:rsidRPr="00594B80">
              <w:rPr>
                <w:rFonts w:ascii="Times New Roman" w:eastAsia="標楷體" w:hAnsi="Times New Roman"/>
                <w:sz w:val="24"/>
                <w:szCs w:val="24"/>
              </w:rPr>
              <w:t>QR code</w:t>
            </w:r>
            <w:r w:rsidRPr="00594B80">
              <w:rPr>
                <w:rFonts w:ascii="Times New Roman" w:eastAsia="標楷體" w:hAnsi="Times New Roman" w:hint="eastAsia"/>
                <w:sz w:val="24"/>
                <w:szCs w:val="24"/>
              </w:rPr>
              <w:t>)</w:t>
            </w:r>
          </w:p>
          <w:p w14:paraId="19383C5B" w14:textId="79779377" w:rsidR="007B2387" w:rsidRPr="00594B80" w:rsidRDefault="007B2387" w:rsidP="00BF2758">
            <w:pPr>
              <w:pStyle w:val="a3"/>
              <w:numPr>
                <w:ilvl w:val="0"/>
                <w:numId w:val="26"/>
              </w:numPr>
              <w:snapToGrid w:val="0"/>
              <w:ind w:leftChars="0"/>
              <w:jc w:val="both"/>
              <w:rPr>
                <w:rFonts w:eastAsia="標楷體"/>
              </w:rPr>
            </w:pPr>
            <w:r w:rsidRPr="00594B80">
              <w:rPr>
                <w:rFonts w:ascii="Times New Roman" w:eastAsia="標楷體" w:hAnsi="Times New Roman" w:hint="eastAsia"/>
                <w:sz w:val="24"/>
                <w:szCs w:val="24"/>
              </w:rPr>
              <w:t>討論二：什麼是網路使用的正確心態呢？並完成學習單第二題。</w:t>
            </w:r>
          </w:p>
        </w:tc>
        <w:tc>
          <w:tcPr>
            <w:tcW w:w="1418" w:type="dxa"/>
          </w:tcPr>
          <w:p w14:paraId="1D70242F" w14:textId="4CB46526" w:rsidR="007B2387" w:rsidRPr="00754D4C" w:rsidRDefault="007B2387" w:rsidP="00BF2758">
            <w:pPr>
              <w:snapToGrid w:val="0"/>
              <w:jc w:val="both"/>
              <w:rPr>
                <w:rFonts w:eastAsia="標楷體"/>
              </w:rPr>
            </w:pPr>
            <w:r>
              <w:rPr>
                <w:rFonts w:eastAsia="標楷體" w:hint="eastAsia"/>
              </w:rPr>
              <w:t>課堂討論及學習單。</w:t>
            </w:r>
          </w:p>
        </w:tc>
        <w:tc>
          <w:tcPr>
            <w:tcW w:w="4246" w:type="dxa"/>
          </w:tcPr>
          <w:p w14:paraId="12A1B549" w14:textId="77777777" w:rsidR="007B2387" w:rsidRPr="00754D4C" w:rsidRDefault="007B2387" w:rsidP="00BF2758">
            <w:pPr>
              <w:pStyle w:val="a3"/>
              <w:widowControl w:val="0"/>
              <w:numPr>
                <w:ilvl w:val="0"/>
                <w:numId w:val="15"/>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影片</w:t>
            </w:r>
            <w:r w:rsidRPr="00754D4C">
              <w:rPr>
                <w:rFonts w:ascii="Times New Roman" w:eastAsia="標楷體" w:hAnsi="Times New Roman"/>
                <w:color w:val="000000" w:themeColor="text1"/>
                <w:sz w:val="24"/>
                <w:szCs w:val="24"/>
              </w:rPr>
              <w:t>網址</w:t>
            </w:r>
          </w:p>
          <w:p w14:paraId="60B46239" w14:textId="77777777" w:rsidR="007B2387" w:rsidRPr="00754D4C" w:rsidRDefault="007B2387" w:rsidP="00BF2758">
            <w:pPr>
              <w:pStyle w:val="a3"/>
              <w:snapToGrid w:val="0"/>
              <w:ind w:leftChars="0" w:left="357"/>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【誰掌管了我的腦？為何我無法停止上網及看手機】</w:t>
            </w:r>
          </w:p>
          <w:p w14:paraId="03290119" w14:textId="77777777" w:rsidR="007B2387" w:rsidRPr="00754D4C" w:rsidRDefault="001D0F3B" w:rsidP="00BF2758">
            <w:pPr>
              <w:pStyle w:val="a3"/>
              <w:snapToGrid w:val="0"/>
              <w:ind w:leftChars="0" w:left="357"/>
              <w:jc w:val="both"/>
              <w:rPr>
                <w:rFonts w:ascii="Times New Roman" w:eastAsia="標楷體" w:hAnsi="Times New Roman"/>
                <w:color w:val="000000" w:themeColor="text1"/>
                <w:sz w:val="24"/>
                <w:szCs w:val="24"/>
              </w:rPr>
            </w:pPr>
            <w:hyperlink r:id="rId12" w:history="1">
              <w:r w:rsidR="007B2387" w:rsidRPr="00754D4C">
                <w:rPr>
                  <w:rStyle w:val="af1"/>
                  <w:rFonts w:ascii="Times New Roman" w:eastAsia="標楷體" w:hAnsi="Times New Roman"/>
                  <w:sz w:val="24"/>
                  <w:szCs w:val="24"/>
                </w:rPr>
                <w:t>https://www.youtube.com/watch?v=77uJePFLFVQ</w:t>
              </w:r>
            </w:hyperlink>
          </w:p>
          <w:p w14:paraId="571BCE22" w14:textId="454BEA97" w:rsidR="007B2387" w:rsidRPr="00754D4C" w:rsidRDefault="007B2387" w:rsidP="00BF2758">
            <w:pPr>
              <w:pStyle w:val="a3"/>
              <w:widowControl w:val="0"/>
              <w:numPr>
                <w:ilvl w:val="0"/>
                <w:numId w:val="15"/>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w:t>
            </w:r>
            <w:proofErr w:type="spellStart"/>
            <w:r w:rsidRPr="00754D4C">
              <w:rPr>
                <w:rFonts w:ascii="Times New Roman" w:eastAsia="標楷體" w:hAnsi="Times New Roman" w:hint="eastAsia"/>
                <w:color w:val="000000" w:themeColor="text1"/>
                <w:sz w:val="24"/>
                <w:szCs w:val="24"/>
              </w:rPr>
              <w:t>網路使用</w:t>
            </w:r>
            <w:r>
              <w:rPr>
                <w:rFonts w:ascii="Times New Roman" w:eastAsia="標楷體" w:hAnsi="Times New Roman" w:hint="eastAsia"/>
                <w:color w:val="000000" w:themeColor="text1"/>
                <w:sz w:val="24"/>
                <w:szCs w:val="24"/>
                <w:lang w:eastAsia="zh-TW"/>
              </w:rPr>
              <w:t>習慣</w:t>
            </w:r>
            <w:r w:rsidRPr="00754D4C">
              <w:rPr>
                <w:rFonts w:ascii="Times New Roman" w:eastAsia="標楷體" w:hAnsi="Times New Roman" w:hint="eastAsia"/>
                <w:color w:val="000000" w:themeColor="text1"/>
                <w:sz w:val="24"/>
                <w:szCs w:val="24"/>
              </w:rPr>
              <w:t>量表</w:t>
            </w:r>
            <w:proofErr w:type="spellEnd"/>
            <w:r w:rsidRPr="00754D4C">
              <w:rPr>
                <w:rFonts w:ascii="Times New Roman" w:eastAsia="標楷體" w:hAnsi="Times New Roman" w:hint="eastAsia"/>
                <w:color w:val="000000" w:themeColor="text1"/>
                <w:sz w:val="24"/>
                <w:szCs w:val="24"/>
              </w:rPr>
              <w:t>】</w:t>
            </w:r>
          </w:p>
          <w:p w14:paraId="60BFD514" w14:textId="77777777" w:rsidR="007B2387" w:rsidRPr="00754D4C" w:rsidRDefault="001D0F3B" w:rsidP="00BF2758">
            <w:pPr>
              <w:pStyle w:val="a3"/>
              <w:snapToGrid w:val="0"/>
              <w:ind w:leftChars="0" w:left="360"/>
              <w:jc w:val="both"/>
              <w:rPr>
                <w:rFonts w:ascii="Times New Roman" w:eastAsia="標楷體" w:hAnsi="Times New Roman"/>
                <w:color w:val="000000" w:themeColor="text1"/>
                <w:sz w:val="24"/>
                <w:szCs w:val="24"/>
              </w:rPr>
            </w:pPr>
            <w:hyperlink r:id="rId13" w:history="1">
              <w:r w:rsidR="007B2387" w:rsidRPr="00754D4C">
                <w:rPr>
                  <w:rStyle w:val="af1"/>
                  <w:rFonts w:ascii="Times New Roman" w:eastAsia="標楷體" w:hAnsi="Times New Roman"/>
                  <w:sz w:val="24"/>
                  <w:szCs w:val="24"/>
                </w:rPr>
                <w:t>https://wellbeing.mohw.gov.tw/kid/website_poll</w:t>
              </w:r>
            </w:hyperlink>
          </w:p>
          <w:p w14:paraId="2145DF84" w14:textId="77777777" w:rsidR="007B2387" w:rsidRPr="007A4D42" w:rsidRDefault="007B2387" w:rsidP="00BF2758">
            <w:pPr>
              <w:pStyle w:val="a3"/>
              <w:widowControl w:val="0"/>
              <w:numPr>
                <w:ilvl w:val="0"/>
                <w:numId w:val="15"/>
              </w:numPr>
              <w:snapToGrid w:val="0"/>
              <w:ind w:leftChars="0"/>
              <w:jc w:val="both"/>
              <w:rPr>
                <w:rFonts w:ascii="Times New Roman" w:eastAsia="標楷體" w:hAnsi="Times New Roman"/>
                <w:sz w:val="24"/>
                <w:szCs w:val="24"/>
              </w:rPr>
            </w:pPr>
            <w:r w:rsidRPr="00754D4C">
              <w:rPr>
                <w:rFonts w:ascii="Times New Roman" w:eastAsia="標楷體" w:hAnsi="Times New Roman" w:hint="eastAsia"/>
                <w:color w:val="000000" w:themeColor="text1"/>
                <w:sz w:val="24"/>
                <w:szCs w:val="24"/>
              </w:rPr>
              <w:t>教師需留意學生網路使用量表結果，記得留意有較高網路沉迷風險的學生，觀察其人際互動與課業狀況。</w:t>
            </w:r>
          </w:p>
          <w:p w14:paraId="7228F098" w14:textId="346552EE" w:rsidR="007A4D42" w:rsidRPr="00754D4C" w:rsidRDefault="007A4D42" w:rsidP="00BF2758">
            <w:pPr>
              <w:pStyle w:val="a3"/>
              <w:widowControl w:val="0"/>
              <w:numPr>
                <w:ilvl w:val="0"/>
                <w:numId w:val="15"/>
              </w:numPr>
              <w:snapToGrid w:val="0"/>
              <w:ind w:leftChars="0"/>
              <w:jc w:val="both"/>
              <w:rPr>
                <w:rFonts w:ascii="Times New Roman" w:eastAsia="標楷體" w:hAnsi="Times New Roman"/>
                <w:sz w:val="24"/>
                <w:szCs w:val="24"/>
              </w:rPr>
            </w:pPr>
            <w:r>
              <w:rPr>
                <w:rFonts w:ascii="Times New Roman" w:eastAsia="標楷體" w:hAnsi="Times New Roman" w:hint="eastAsia"/>
                <w:sz w:val="24"/>
                <w:szCs w:val="24"/>
                <w:lang w:eastAsia="zh-TW"/>
              </w:rPr>
              <w:t>教師可視時程安排，優先進行討論二與完成學習單。</w:t>
            </w:r>
          </w:p>
        </w:tc>
      </w:tr>
      <w:tr w:rsidR="00E127A4" w:rsidRPr="00754D4C" w14:paraId="0E44FD53" w14:textId="77777777" w:rsidTr="00A767B2">
        <w:tc>
          <w:tcPr>
            <w:tcW w:w="1276" w:type="dxa"/>
          </w:tcPr>
          <w:p w14:paraId="01D0C7DE" w14:textId="4479FA66" w:rsidR="007B2387" w:rsidRPr="00754D4C" w:rsidRDefault="007B2387" w:rsidP="00BF2758">
            <w:pPr>
              <w:snapToGrid w:val="0"/>
              <w:jc w:val="both"/>
              <w:rPr>
                <w:rFonts w:eastAsia="標楷體"/>
                <w:bCs/>
                <w:color w:val="000000" w:themeColor="text1"/>
              </w:rPr>
            </w:pPr>
            <w:r w:rsidRPr="00754D4C">
              <w:rPr>
                <w:rFonts w:eastAsia="標楷體" w:hint="eastAsia"/>
                <w:bCs/>
                <w:color w:val="000000" w:themeColor="text1"/>
              </w:rPr>
              <w:lastRenderedPageBreak/>
              <w:t>四、課堂統整</w:t>
            </w:r>
          </w:p>
          <w:p w14:paraId="2FD2D4D0" w14:textId="77777777" w:rsidR="007B2387" w:rsidRPr="00754D4C" w:rsidRDefault="007B2387" w:rsidP="00BF2758">
            <w:pPr>
              <w:snapToGrid w:val="0"/>
              <w:jc w:val="both"/>
              <w:rPr>
                <w:rFonts w:eastAsia="標楷體"/>
                <w:b/>
              </w:rPr>
            </w:pPr>
          </w:p>
        </w:tc>
        <w:tc>
          <w:tcPr>
            <w:tcW w:w="2835" w:type="dxa"/>
          </w:tcPr>
          <w:p w14:paraId="1C737F4E" w14:textId="4969B3D5" w:rsidR="007B2387" w:rsidRPr="00754D4C" w:rsidRDefault="007B2387" w:rsidP="00BF2758">
            <w:pPr>
              <w:widowControl w:val="0"/>
              <w:snapToGrid w:val="0"/>
              <w:jc w:val="both"/>
              <w:rPr>
                <w:rFonts w:eastAsia="標楷體"/>
                <w:color w:val="000000" w:themeColor="text1"/>
              </w:rPr>
            </w:pPr>
            <w:r w:rsidRPr="00754D4C">
              <w:rPr>
                <w:rFonts w:eastAsia="標楷體"/>
                <w:color w:val="000000" w:themeColor="text1"/>
              </w:rPr>
              <w:t>教學時間：</w:t>
            </w:r>
            <w:r w:rsidRPr="00754D4C">
              <w:rPr>
                <w:rFonts w:eastAsia="標楷體" w:hint="eastAsia"/>
                <w:color w:val="000000" w:themeColor="text1"/>
              </w:rPr>
              <w:t>5</w:t>
            </w:r>
            <w:r w:rsidRPr="00754D4C">
              <w:rPr>
                <w:rFonts w:eastAsia="標楷體"/>
                <w:color w:val="000000" w:themeColor="text1"/>
              </w:rPr>
              <w:t>分鐘</w:t>
            </w:r>
          </w:p>
          <w:p w14:paraId="718BCE0A" w14:textId="77777777" w:rsidR="007B2387" w:rsidRPr="00754D4C" w:rsidRDefault="007B2387" w:rsidP="00BF2758">
            <w:pPr>
              <w:pStyle w:val="a3"/>
              <w:widowControl w:val="0"/>
              <w:numPr>
                <w:ilvl w:val="0"/>
                <w:numId w:val="16"/>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社群媒體正面以及負面的影響。</w:t>
            </w:r>
          </w:p>
          <w:p w14:paraId="1B6C4893" w14:textId="2A301D09" w:rsidR="007B2387" w:rsidRPr="00754D4C" w:rsidRDefault="007B2387" w:rsidP="00BF2758">
            <w:pPr>
              <w:pStyle w:val="a3"/>
              <w:widowControl w:val="0"/>
              <w:numPr>
                <w:ilvl w:val="0"/>
                <w:numId w:val="16"/>
              </w:numPr>
              <w:snapToGrid w:val="0"/>
              <w:ind w:leftChars="0"/>
              <w:jc w:val="both"/>
              <w:rPr>
                <w:rFonts w:ascii="Times New Roman" w:eastAsia="標楷體" w:hAnsi="Times New Roman"/>
                <w:color w:val="000000" w:themeColor="text1"/>
                <w:sz w:val="24"/>
                <w:szCs w:val="24"/>
              </w:rPr>
            </w:pPr>
            <w:r w:rsidRPr="00754D4C">
              <w:rPr>
                <w:rFonts w:ascii="Times New Roman" w:eastAsia="標楷體" w:hAnsi="Times New Roman" w:hint="eastAsia"/>
                <w:color w:val="000000" w:themeColor="text1"/>
                <w:sz w:val="24"/>
                <w:szCs w:val="24"/>
              </w:rPr>
              <w:t>情境劇中，小</w:t>
            </w:r>
            <w:proofErr w:type="gramStart"/>
            <w:r w:rsidRPr="00754D4C">
              <w:rPr>
                <w:rFonts w:ascii="Times New Roman" w:eastAsia="標楷體" w:hAnsi="Times New Roman" w:hint="eastAsia"/>
                <w:color w:val="000000" w:themeColor="text1"/>
                <w:sz w:val="24"/>
                <w:szCs w:val="24"/>
              </w:rPr>
              <w:t>兔</w:t>
            </w:r>
            <w:r w:rsidR="00DC5B77">
              <w:rPr>
                <w:rFonts w:ascii="Times New Roman" w:eastAsia="標楷體" w:hAnsi="Times New Roman" w:hint="eastAsia"/>
                <w:color w:val="000000" w:themeColor="text1"/>
                <w:sz w:val="24"/>
                <w:szCs w:val="24"/>
                <w:lang w:eastAsia="zh-TW"/>
              </w:rPr>
              <w:t>哥及</w:t>
            </w:r>
            <w:proofErr w:type="gramEnd"/>
            <w:r w:rsidR="00DC5B77">
              <w:rPr>
                <w:rFonts w:ascii="Times New Roman" w:eastAsia="標楷體" w:hAnsi="Times New Roman" w:hint="eastAsia"/>
                <w:color w:val="000000" w:themeColor="text1"/>
                <w:sz w:val="24"/>
                <w:szCs w:val="24"/>
                <w:lang w:eastAsia="zh-TW"/>
              </w:rPr>
              <w:t>小兔妹</w:t>
            </w:r>
            <w:r w:rsidRPr="00754D4C">
              <w:rPr>
                <w:rFonts w:ascii="Times New Roman" w:eastAsia="標楷體" w:hAnsi="Times New Roman" w:hint="eastAsia"/>
                <w:color w:val="000000" w:themeColor="text1"/>
                <w:sz w:val="24"/>
                <w:szCs w:val="24"/>
              </w:rPr>
              <w:t>積極想要增加粉絲追蹤數，卻導致了哪些不好的情況發生？</w:t>
            </w:r>
          </w:p>
          <w:p w14:paraId="463B0189" w14:textId="2428FB75" w:rsidR="007B2387" w:rsidRPr="00754D4C" w:rsidRDefault="007B2387" w:rsidP="00BF2758">
            <w:pPr>
              <w:snapToGrid w:val="0"/>
              <w:jc w:val="both"/>
              <w:rPr>
                <w:rFonts w:eastAsia="標楷體"/>
              </w:rPr>
            </w:pPr>
            <w:r w:rsidRPr="00754D4C">
              <w:rPr>
                <w:rFonts w:eastAsia="標楷體" w:hint="eastAsia"/>
              </w:rPr>
              <w:t>【網路使用量表】的檢測及網路使用的正確心態</w:t>
            </w:r>
            <w:r w:rsidRPr="00754D4C">
              <w:rPr>
                <w:rFonts w:eastAsia="標楷體" w:hint="eastAsia"/>
                <w:color w:val="000000" w:themeColor="text1"/>
              </w:rPr>
              <w:t>。</w:t>
            </w:r>
          </w:p>
        </w:tc>
        <w:tc>
          <w:tcPr>
            <w:tcW w:w="1418" w:type="dxa"/>
          </w:tcPr>
          <w:p w14:paraId="60B6B3AB" w14:textId="77777777" w:rsidR="007B2387" w:rsidRPr="00754D4C" w:rsidRDefault="007B2387" w:rsidP="00BF2758">
            <w:pPr>
              <w:snapToGrid w:val="0"/>
              <w:jc w:val="both"/>
              <w:rPr>
                <w:rFonts w:eastAsia="標楷體"/>
              </w:rPr>
            </w:pPr>
          </w:p>
        </w:tc>
        <w:tc>
          <w:tcPr>
            <w:tcW w:w="4246" w:type="dxa"/>
          </w:tcPr>
          <w:p w14:paraId="5C178B39" w14:textId="77777777" w:rsidR="007B2387" w:rsidRPr="00754D4C" w:rsidRDefault="007B2387" w:rsidP="00BF2758">
            <w:pPr>
              <w:snapToGrid w:val="0"/>
              <w:jc w:val="both"/>
              <w:rPr>
                <w:rFonts w:eastAsia="標楷體"/>
              </w:rPr>
            </w:pPr>
          </w:p>
        </w:tc>
      </w:tr>
      <w:tr w:rsidR="00E127A4" w:rsidRPr="00754D4C" w14:paraId="1B9D8C92" w14:textId="77777777" w:rsidTr="00A767B2">
        <w:tc>
          <w:tcPr>
            <w:tcW w:w="1276" w:type="dxa"/>
          </w:tcPr>
          <w:p w14:paraId="4A8AE2F8" w14:textId="42ADD910" w:rsidR="007B2387" w:rsidRPr="00754D4C" w:rsidRDefault="007B2387" w:rsidP="00BF2758">
            <w:pPr>
              <w:snapToGrid w:val="0"/>
              <w:jc w:val="both"/>
              <w:rPr>
                <w:rFonts w:eastAsia="標楷體"/>
                <w:bCs/>
                <w:color w:val="000000" w:themeColor="text1"/>
              </w:rPr>
            </w:pPr>
            <w:r w:rsidRPr="00754D4C">
              <w:rPr>
                <w:rFonts w:eastAsia="標楷體" w:hint="eastAsia"/>
                <w:bCs/>
                <w:color w:val="000000" w:themeColor="text1"/>
              </w:rPr>
              <w:t>五、</w:t>
            </w:r>
            <w:r w:rsidRPr="00754D4C">
              <w:rPr>
                <w:rFonts w:eastAsia="標楷體"/>
                <w:bCs/>
                <w:color w:val="000000" w:themeColor="text1"/>
              </w:rPr>
              <w:t>延伸</w:t>
            </w:r>
            <w:r w:rsidRPr="00754D4C">
              <w:rPr>
                <w:rFonts w:eastAsia="標楷體" w:hint="eastAsia"/>
                <w:bCs/>
                <w:color w:val="000000" w:themeColor="text1"/>
              </w:rPr>
              <w:t>資源</w:t>
            </w:r>
          </w:p>
          <w:p w14:paraId="04B2BAC6" w14:textId="77777777" w:rsidR="007B2387" w:rsidRPr="00754D4C" w:rsidRDefault="007B2387" w:rsidP="00BF2758">
            <w:pPr>
              <w:snapToGrid w:val="0"/>
              <w:jc w:val="both"/>
              <w:rPr>
                <w:rFonts w:eastAsia="標楷體"/>
                <w:b/>
                <w:color w:val="000000" w:themeColor="text1"/>
              </w:rPr>
            </w:pPr>
          </w:p>
        </w:tc>
        <w:tc>
          <w:tcPr>
            <w:tcW w:w="2835" w:type="dxa"/>
          </w:tcPr>
          <w:p w14:paraId="6959FDBD" w14:textId="2FCCE462" w:rsidR="007B2387" w:rsidRPr="00D548F8" w:rsidRDefault="007B2387" w:rsidP="00BF2758">
            <w:pPr>
              <w:pStyle w:val="a3"/>
              <w:widowControl w:val="0"/>
              <w:numPr>
                <w:ilvl w:val="0"/>
                <w:numId w:val="32"/>
              </w:numPr>
              <w:snapToGrid w:val="0"/>
              <w:ind w:leftChars="0"/>
              <w:jc w:val="both"/>
              <w:rPr>
                <w:rFonts w:ascii="Times New Roman" w:eastAsia="標楷體" w:hAnsi="Times New Roman"/>
                <w:color w:val="000000" w:themeColor="text1"/>
                <w:sz w:val="24"/>
                <w:szCs w:val="24"/>
              </w:rPr>
            </w:pPr>
            <w:r w:rsidRPr="00D548F8">
              <w:rPr>
                <w:rFonts w:ascii="Times New Roman" w:eastAsia="標楷體" w:hAnsi="Times New Roman" w:hint="eastAsia"/>
                <w:color w:val="000000" w:themeColor="text1"/>
                <w:sz w:val="24"/>
                <w:szCs w:val="24"/>
              </w:rPr>
              <w:t>課外書籍閱讀：誰偷走了你的專注力？：分心世代的</w:t>
            </w:r>
            <w:r w:rsidRPr="00D548F8">
              <w:rPr>
                <w:rFonts w:ascii="Times New Roman" w:eastAsia="標楷體" w:hAnsi="Times New Roman" w:hint="eastAsia"/>
                <w:color w:val="000000" w:themeColor="text1"/>
                <w:sz w:val="24"/>
                <w:szCs w:val="24"/>
              </w:rPr>
              <w:t>12</w:t>
            </w:r>
            <w:r w:rsidRPr="00D548F8">
              <w:rPr>
                <w:rFonts w:ascii="Times New Roman" w:eastAsia="標楷體" w:hAnsi="Times New Roman" w:hint="eastAsia"/>
                <w:color w:val="000000" w:themeColor="text1"/>
                <w:sz w:val="24"/>
                <w:szCs w:val="24"/>
              </w:rPr>
              <w:t>個課題，如何停止瞎忙，重拾心流、效率與創意。出版社：天下生活，作者：約翰·海利。</w:t>
            </w:r>
          </w:p>
          <w:p w14:paraId="04D355AD" w14:textId="2C7F5E9F" w:rsidR="007B2387" w:rsidRPr="00D548F8" w:rsidRDefault="007B2387" w:rsidP="00BF2758">
            <w:pPr>
              <w:pStyle w:val="a3"/>
              <w:widowControl w:val="0"/>
              <w:numPr>
                <w:ilvl w:val="0"/>
                <w:numId w:val="32"/>
              </w:numPr>
              <w:snapToGrid w:val="0"/>
              <w:ind w:leftChars="0"/>
              <w:jc w:val="both"/>
              <w:rPr>
                <w:rFonts w:ascii="Times New Roman" w:eastAsia="標楷體" w:hAnsi="Times New Roman"/>
                <w:color w:val="000000" w:themeColor="text1"/>
                <w:sz w:val="24"/>
                <w:szCs w:val="24"/>
              </w:rPr>
            </w:pPr>
            <w:r w:rsidRPr="00D548F8">
              <w:rPr>
                <w:rFonts w:ascii="Times New Roman" w:eastAsia="標楷體" w:hAnsi="Times New Roman" w:hint="eastAsia"/>
                <w:color w:val="000000" w:themeColor="text1"/>
                <w:sz w:val="24"/>
                <w:szCs w:val="24"/>
              </w:rPr>
              <w:t>教師可參照衛生部心理健康司網路成癮專區的資料進行課程相關補充。</w:t>
            </w:r>
          </w:p>
          <w:p w14:paraId="57B3F513" w14:textId="307B9020" w:rsidR="007B2387" w:rsidRPr="00754D4C" w:rsidRDefault="001D0F3B" w:rsidP="00BF2758">
            <w:pPr>
              <w:widowControl w:val="0"/>
              <w:snapToGrid w:val="0"/>
              <w:jc w:val="both"/>
              <w:rPr>
                <w:rFonts w:eastAsia="標楷體"/>
                <w:color w:val="000000" w:themeColor="text1"/>
              </w:rPr>
            </w:pPr>
            <w:hyperlink r:id="rId14" w:history="1">
              <w:r w:rsidR="007B2387" w:rsidRPr="00754D4C">
                <w:rPr>
                  <w:rStyle w:val="af1"/>
                  <w:rFonts w:eastAsia="標楷體"/>
                </w:rPr>
                <w:t>https://dep.mohw.gov.tw/DOMHAOH/cp-4910-55038-107.html</w:t>
              </w:r>
            </w:hyperlink>
          </w:p>
        </w:tc>
        <w:tc>
          <w:tcPr>
            <w:tcW w:w="1418" w:type="dxa"/>
          </w:tcPr>
          <w:p w14:paraId="2DCDCE1E" w14:textId="77777777" w:rsidR="007B2387" w:rsidRPr="00754D4C" w:rsidRDefault="007B2387" w:rsidP="00BF2758">
            <w:pPr>
              <w:snapToGrid w:val="0"/>
              <w:jc w:val="both"/>
              <w:rPr>
                <w:rFonts w:eastAsia="標楷體"/>
              </w:rPr>
            </w:pPr>
          </w:p>
        </w:tc>
        <w:tc>
          <w:tcPr>
            <w:tcW w:w="4246" w:type="dxa"/>
          </w:tcPr>
          <w:p w14:paraId="4B69242C" w14:textId="0A7F732F" w:rsidR="007B2387" w:rsidRPr="00754D4C" w:rsidRDefault="007B2387" w:rsidP="00BF2758">
            <w:pPr>
              <w:snapToGrid w:val="0"/>
              <w:jc w:val="both"/>
              <w:rPr>
                <w:rFonts w:eastAsia="標楷體"/>
              </w:rPr>
            </w:pPr>
            <w:r w:rsidRPr="00754D4C">
              <w:rPr>
                <w:rFonts w:eastAsia="標楷體" w:hint="eastAsia"/>
                <w:color w:val="000000" w:themeColor="text1"/>
              </w:rPr>
              <w:t>書籍與影片內容，教師可自行調整。</w:t>
            </w:r>
          </w:p>
        </w:tc>
      </w:tr>
    </w:tbl>
    <w:p w14:paraId="5F30C985" w14:textId="16661665" w:rsidR="00BF2758" w:rsidRDefault="00BF2758">
      <w:pPr>
        <w:rPr>
          <w:rFonts w:eastAsia="標楷體"/>
          <w:b/>
          <w:sz w:val="32"/>
          <w:szCs w:val="32"/>
          <w:lang w:eastAsia="zh-HK"/>
        </w:rPr>
      </w:pPr>
    </w:p>
    <w:p w14:paraId="281203E3" w14:textId="2530E0E7" w:rsidR="00EB744C" w:rsidRPr="00754D4C" w:rsidRDefault="00EB744C" w:rsidP="00BF2758">
      <w:pPr>
        <w:snapToGrid w:val="0"/>
        <w:jc w:val="both"/>
        <w:rPr>
          <w:rFonts w:eastAsia="標楷體"/>
          <w:b/>
          <w:sz w:val="32"/>
          <w:szCs w:val="32"/>
          <w:lang w:eastAsia="zh-HK"/>
        </w:rPr>
      </w:pPr>
      <w:r w:rsidRPr="00754D4C">
        <w:rPr>
          <w:rFonts w:eastAsia="標楷體" w:hint="eastAsia"/>
          <w:b/>
          <w:sz w:val="32"/>
          <w:szCs w:val="32"/>
          <w:lang w:eastAsia="zh-HK"/>
        </w:rPr>
        <w:t>六、教學回饋、參考資料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6"/>
        <w:gridCol w:w="5702"/>
      </w:tblGrid>
      <w:tr w:rsidR="00EB744C" w:rsidRPr="00754D4C" w14:paraId="6F4C048F" w14:textId="77777777" w:rsidTr="00754D4C">
        <w:trPr>
          <w:jc w:val="center"/>
        </w:trPr>
        <w:tc>
          <w:tcPr>
            <w:tcW w:w="5000" w:type="pct"/>
            <w:gridSpan w:val="2"/>
            <w:shd w:val="clear" w:color="auto" w:fill="D0CECE"/>
            <w:vAlign w:val="center"/>
          </w:tcPr>
          <w:p w14:paraId="562BF467" w14:textId="77777777" w:rsidR="00EB744C" w:rsidRPr="00754D4C" w:rsidRDefault="00EB744C" w:rsidP="00BF2758">
            <w:pPr>
              <w:pStyle w:val="Default"/>
              <w:tabs>
                <w:tab w:val="left" w:pos="284"/>
              </w:tabs>
              <w:snapToGrid w:val="0"/>
              <w:ind w:left="360"/>
              <w:jc w:val="both"/>
              <w:rPr>
                <w:rFonts w:ascii="Times New Roman" w:hAnsi="Times New Roman"/>
                <w:sz w:val="28"/>
              </w:rPr>
            </w:pPr>
            <w:r w:rsidRPr="00754D4C">
              <w:rPr>
                <w:rFonts w:ascii="Times New Roman" w:hAnsi="Times New Roman" w:hint="eastAsia"/>
                <w:sz w:val="28"/>
              </w:rPr>
              <w:t>教學回饋與參考資料</w:t>
            </w:r>
          </w:p>
        </w:tc>
      </w:tr>
      <w:tr w:rsidR="00EB744C" w:rsidRPr="00754D4C" w14:paraId="7EB29D3A" w14:textId="77777777" w:rsidTr="00754D4C">
        <w:trPr>
          <w:jc w:val="center"/>
        </w:trPr>
        <w:tc>
          <w:tcPr>
            <w:tcW w:w="2039" w:type="pct"/>
            <w:shd w:val="clear" w:color="auto" w:fill="auto"/>
            <w:vAlign w:val="center"/>
          </w:tcPr>
          <w:p w14:paraId="5257C66D" w14:textId="77777777" w:rsidR="00EB744C" w:rsidRPr="00754D4C" w:rsidRDefault="00EB744C" w:rsidP="00BF2758">
            <w:pPr>
              <w:snapToGrid w:val="0"/>
              <w:jc w:val="both"/>
              <w:rPr>
                <w:rFonts w:eastAsia="標楷體"/>
                <w:lang w:eastAsia="zh-HK"/>
              </w:rPr>
            </w:pPr>
            <w:r w:rsidRPr="00754D4C">
              <w:rPr>
                <w:rFonts w:eastAsia="標楷體" w:hint="eastAsia"/>
                <w:lang w:eastAsia="zh-HK"/>
              </w:rPr>
              <w:t>教學成果與回饋</w:t>
            </w:r>
          </w:p>
        </w:tc>
        <w:tc>
          <w:tcPr>
            <w:tcW w:w="2961" w:type="pct"/>
            <w:shd w:val="clear" w:color="auto" w:fill="auto"/>
            <w:vAlign w:val="center"/>
          </w:tcPr>
          <w:p w14:paraId="7B22BCD1" w14:textId="6A9FB7E8" w:rsidR="00EB744C" w:rsidRPr="00754D4C" w:rsidRDefault="00614274" w:rsidP="00BF2758">
            <w:pPr>
              <w:snapToGrid w:val="0"/>
              <w:jc w:val="both"/>
              <w:rPr>
                <w:rFonts w:eastAsia="標楷體" w:cs="標楷體"/>
                <w:color w:val="000000"/>
                <w:kern w:val="0"/>
                <w:sz w:val="28"/>
              </w:rPr>
            </w:pPr>
            <w:r>
              <w:rPr>
                <w:rFonts w:eastAsia="標楷體" w:hint="eastAsia"/>
              </w:rPr>
              <w:t>教師於課堂中需多加留意學生所使用的社群網路</w:t>
            </w:r>
            <w:r w:rsidR="00C01520">
              <w:rPr>
                <w:rFonts w:eastAsia="標楷體" w:hint="eastAsia"/>
              </w:rPr>
              <w:t>使用狀況（使用時間、追蹤類型等）</w:t>
            </w:r>
            <w:r>
              <w:rPr>
                <w:rFonts w:eastAsia="標楷體" w:hint="eastAsia"/>
              </w:rPr>
              <w:t>，</w:t>
            </w:r>
            <w:r w:rsidR="00C01520">
              <w:rPr>
                <w:rFonts w:eastAsia="標楷體" w:hint="eastAsia"/>
              </w:rPr>
              <w:t>相關</w:t>
            </w:r>
            <w:r>
              <w:rPr>
                <w:rFonts w:eastAsia="標楷體" w:hint="eastAsia"/>
              </w:rPr>
              <w:t>事項</w:t>
            </w:r>
            <w:r w:rsidR="00185BE1">
              <w:rPr>
                <w:rFonts w:eastAsia="標楷體" w:hint="eastAsia"/>
              </w:rPr>
              <w:t>可參考</w:t>
            </w:r>
            <w:r>
              <w:rPr>
                <w:rFonts w:eastAsia="標楷體" w:hint="eastAsia"/>
              </w:rPr>
              <w:t>本教案教學活動步驟的備註中</w:t>
            </w:r>
            <w:r w:rsidR="00185BE1">
              <w:rPr>
                <w:rFonts w:eastAsia="標楷體" w:hint="eastAsia"/>
              </w:rPr>
              <w:t>，</w:t>
            </w:r>
            <w:r w:rsidR="00C01520">
              <w:rPr>
                <w:rFonts w:eastAsia="標楷體" w:hint="eastAsia"/>
              </w:rPr>
              <w:t>皆有詳細說明</w:t>
            </w:r>
            <w:r w:rsidRPr="00754D4C">
              <w:rPr>
                <w:rFonts w:eastAsia="標楷體" w:hint="eastAsia"/>
              </w:rPr>
              <w:t>。</w:t>
            </w:r>
            <w:r w:rsidR="00AF057D">
              <w:rPr>
                <w:rFonts w:eastAsia="標楷體" w:hint="eastAsia"/>
              </w:rPr>
              <w:t>亦可使用本教案附錄之測驗題目</w:t>
            </w:r>
            <w:r w:rsidR="00D548F8">
              <w:rPr>
                <w:rFonts w:eastAsia="標楷體" w:hint="eastAsia"/>
              </w:rPr>
              <w:t>檢視學生學習成效。</w:t>
            </w:r>
          </w:p>
        </w:tc>
      </w:tr>
      <w:tr w:rsidR="00EB744C" w:rsidRPr="00754D4C" w14:paraId="28F278F8" w14:textId="77777777" w:rsidTr="00754D4C">
        <w:trPr>
          <w:jc w:val="center"/>
        </w:trPr>
        <w:tc>
          <w:tcPr>
            <w:tcW w:w="2039" w:type="pct"/>
            <w:shd w:val="clear" w:color="auto" w:fill="auto"/>
            <w:vAlign w:val="center"/>
          </w:tcPr>
          <w:p w14:paraId="2325FB0B" w14:textId="2DEB429F" w:rsidR="00EB744C" w:rsidRPr="00185BE1" w:rsidRDefault="00EB744C" w:rsidP="00BF2758">
            <w:pPr>
              <w:snapToGrid w:val="0"/>
              <w:jc w:val="both"/>
              <w:rPr>
                <w:rFonts w:eastAsia="標楷體"/>
                <w:lang w:eastAsia="zh-HK"/>
              </w:rPr>
            </w:pPr>
            <w:r w:rsidRPr="00754D4C">
              <w:rPr>
                <w:rFonts w:eastAsia="標楷體" w:hint="eastAsia"/>
                <w:lang w:eastAsia="zh-HK"/>
              </w:rPr>
              <w:t>參考資料</w:t>
            </w:r>
          </w:p>
        </w:tc>
        <w:tc>
          <w:tcPr>
            <w:tcW w:w="2961" w:type="pct"/>
            <w:shd w:val="clear" w:color="auto" w:fill="auto"/>
            <w:vAlign w:val="center"/>
          </w:tcPr>
          <w:p w14:paraId="6B55CB8D" w14:textId="77777777" w:rsidR="007D5BE0" w:rsidRDefault="00594B80" w:rsidP="00BF2758">
            <w:pPr>
              <w:pStyle w:val="a3"/>
              <w:numPr>
                <w:ilvl w:val="0"/>
                <w:numId w:val="28"/>
              </w:numPr>
              <w:snapToGrid w:val="0"/>
              <w:ind w:leftChars="0"/>
              <w:jc w:val="both"/>
              <w:rPr>
                <w:rFonts w:ascii="Times New Roman" w:eastAsia="標楷體" w:hAnsi="Times New Roman"/>
                <w:sz w:val="24"/>
                <w:szCs w:val="24"/>
                <w:lang w:eastAsia="zh-HK"/>
              </w:rPr>
            </w:pPr>
            <w:r w:rsidRPr="00185BE1">
              <w:rPr>
                <w:rFonts w:ascii="Times New Roman" w:eastAsia="標楷體" w:hAnsi="Times New Roman"/>
                <w:sz w:val="24"/>
                <w:szCs w:val="24"/>
                <w:lang w:eastAsia="zh-HK"/>
              </w:rPr>
              <w:t>【誰掌管了我的腦？為何我無法停止上網及看手機】</w:t>
            </w:r>
          </w:p>
          <w:p w14:paraId="7C6F504D" w14:textId="3FE3AE0E" w:rsidR="00EB744C" w:rsidRPr="00185BE1" w:rsidRDefault="001D0F3B" w:rsidP="007D5BE0">
            <w:pPr>
              <w:pStyle w:val="a3"/>
              <w:snapToGrid w:val="0"/>
              <w:ind w:leftChars="0"/>
              <w:jc w:val="both"/>
              <w:rPr>
                <w:rFonts w:ascii="Times New Roman" w:eastAsia="標楷體" w:hAnsi="Times New Roman"/>
                <w:sz w:val="24"/>
                <w:szCs w:val="24"/>
                <w:lang w:eastAsia="zh-HK"/>
              </w:rPr>
            </w:pPr>
            <w:hyperlink r:id="rId15" w:history="1">
              <w:r w:rsidR="007D5BE0" w:rsidRPr="006D55FC">
                <w:rPr>
                  <w:rStyle w:val="af1"/>
                  <w:rFonts w:ascii="Times New Roman" w:eastAsia="標楷體" w:hAnsi="Times New Roman"/>
                  <w:sz w:val="24"/>
                  <w:szCs w:val="24"/>
                  <w:lang w:eastAsia="zh-HK"/>
                </w:rPr>
                <w:t>https://www.youtube.com/watch?v=77uJePFLFVQ</w:t>
              </w:r>
            </w:hyperlink>
          </w:p>
          <w:p w14:paraId="46BD10EE" w14:textId="4729D98F" w:rsidR="00594B80" w:rsidRPr="00185BE1" w:rsidRDefault="00594B80" w:rsidP="00BF2758">
            <w:pPr>
              <w:pStyle w:val="a3"/>
              <w:numPr>
                <w:ilvl w:val="0"/>
                <w:numId w:val="28"/>
              </w:numPr>
              <w:snapToGrid w:val="0"/>
              <w:ind w:leftChars="0"/>
              <w:jc w:val="both"/>
              <w:rPr>
                <w:rFonts w:ascii="Times New Roman" w:eastAsia="標楷體" w:hAnsi="Times New Roman"/>
                <w:sz w:val="24"/>
                <w:szCs w:val="24"/>
                <w:lang w:eastAsia="zh-HK"/>
              </w:rPr>
            </w:pPr>
            <w:r w:rsidRPr="00185BE1">
              <w:rPr>
                <w:rFonts w:ascii="Times New Roman" w:eastAsia="標楷體" w:hAnsi="Times New Roman"/>
                <w:sz w:val="24"/>
                <w:szCs w:val="24"/>
                <w:lang w:eastAsia="zh-HK"/>
              </w:rPr>
              <w:t>【網路使用量表】</w:t>
            </w:r>
          </w:p>
          <w:p w14:paraId="318BC84B" w14:textId="3B696546" w:rsidR="00EB744C" w:rsidRPr="00185BE1" w:rsidRDefault="001D0F3B" w:rsidP="00BF2758">
            <w:pPr>
              <w:pStyle w:val="a3"/>
              <w:snapToGrid w:val="0"/>
              <w:ind w:leftChars="0"/>
              <w:jc w:val="both"/>
              <w:rPr>
                <w:rFonts w:ascii="Times New Roman" w:eastAsia="標楷體" w:hAnsi="Times New Roman"/>
                <w:sz w:val="24"/>
                <w:szCs w:val="24"/>
                <w:lang w:eastAsia="zh-HK"/>
              </w:rPr>
            </w:pPr>
            <w:hyperlink r:id="rId16" w:history="1">
              <w:r w:rsidR="00185BE1" w:rsidRPr="00185BE1">
                <w:rPr>
                  <w:rStyle w:val="af1"/>
                  <w:rFonts w:ascii="Times New Roman" w:eastAsia="標楷體" w:hAnsi="Times New Roman"/>
                  <w:sz w:val="24"/>
                  <w:szCs w:val="24"/>
                  <w:lang w:eastAsia="zh-HK"/>
                </w:rPr>
                <w:t>https://wellbeing.mohw.gov.tw/kid/website_poll</w:t>
              </w:r>
            </w:hyperlink>
          </w:p>
          <w:p w14:paraId="55689A40" w14:textId="3D92FDD5" w:rsidR="00594B80" w:rsidRPr="00185BE1" w:rsidRDefault="00594B80" w:rsidP="00BF2758">
            <w:pPr>
              <w:pStyle w:val="a3"/>
              <w:numPr>
                <w:ilvl w:val="0"/>
                <w:numId w:val="28"/>
              </w:numPr>
              <w:snapToGrid w:val="0"/>
              <w:ind w:leftChars="0"/>
              <w:jc w:val="both"/>
              <w:rPr>
                <w:rFonts w:ascii="Times New Roman" w:eastAsia="標楷體" w:hAnsi="Times New Roman"/>
                <w:sz w:val="24"/>
                <w:szCs w:val="24"/>
                <w:lang w:val="en-US" w:eastAsia="zh-HK"/>
              </w:rPr>
            </w:pPr>
            <w:proofErr w:type="spellStart"/>
            <w:r w:rsidRPr="00185BE1">
              <w:rPr>
                <w:rFonts w:ascii="Times New Roman" w:eastAsia="標楷體" w:hAnsi="Times New Roman"/>
                <w:sz w:val="24"/>
                <w:szCs w:val="24"/>
                <w:lang w:eastAsia="zh-HK"/>
              </w:rPr>
              <w:t>iWIN</w:t>
            </w:r>
            <w:proofErr w:type="spellEnd"/>
            <w:r w:rsidRPr="00185BE1">
              <w:rPr>
                <w:rFonts w:ascii="Times New Roman" w:eastAsia="標楷體" w:hAnsi="Times New Roman"/>
                <w:sz w:val="24"/>
                <w:szCs w:val="24"/>
                <w:lang w:eastAsia="zh-HK"/>
              </w:rPr>
              <w:t>網路內容防護機構</w:t>
            </w:r>
            <w:r w:rsidR="00152550">
              <w:fldChar w:fldCharType="begin"/>
            </w:r>
            <w:r w:rsidR="00152550">
              <w:instrText xml:space="preserve"> HYPERLINK "https://i.win.org.tw/" </w:instrText>
            </w:r>
            <w:r w:rsidR="00152550">
              <w:fldChar w:fldCharType="separate"/>
            </w:r>
            <w:r w:rsidRPr="00AC0C92">
              <w:rPr>
                <w:rStyle w:val="af1"/>
                <w:rFonts w:ascii="Times New Roman" w:hAnsi="Times New Roman"/>
                <w:sz w:val="24"/>
                <w:szCs w:val="24"/>
                <w:lang w:eastAsia="zh-HK"/>
              </w:rPr>
              <w:t>https://i.win.org.tw/</w:t>
            </w:r>
            <w:r w:rsidR="00152550">
              <w:rPr>
                <w:rStyle w:val="af1"/>
                <w:rFonts w:ascii="Times New Roman" w:hAnsi="Times New Roman"/>
                <w:sz w:val="24"/>
                <w:szCs w:val="24"/>
                <w:lang w:eastAsia="zh-HK"/>
              </w:rPr>
              <w:fldChar w:fldCharType="end"/>
            </w:r>
          </w:p>
        </w:tc>
      </w:tr>
    </w:tbl>
    <w:p w14:paraId="79179543" w14:textId="77777777" w:rsidR="00EB744C" w:rsidRPr="00754D4C" w:rsidRDefault="00EB744C" w:rsidP="00BF2758">
      <w:pPr>
        <w:pStyle w:val="Default"/>
        <w:snapToGrid w:val="0"/>
        <w:jc w:val="both"/>
        <w:rPr>
          <w:rFonts w:ascii="Times New Roman" w:hAnsi="Times New Roman"/>
        </w:rPr>
      </w:pPr>
    </w:p>
    <w:p w14:paraId="4B299DBF" w14:textId="77777777" w:rsidR="00754D4C" w:rsidRPr="00754D4C" w:rsidRDefault="00754D4C" w:rsidP="00BF2758">
      <w:pPr>
        <w:snapToGrid w:val="0"/>
        <w:jc w:val="both"/>
        <w:rPr>
          <w:rFonts w:eastAsia="標楷體"/>
          <w:b/>
          <w:sz w:val="32"/>
          <w:szCs w:val="32"/>
          <w:lang w:eastAsia="zh-HK"/>
        </w:rPr>
      </w:pPr>
      <w:r w:rsidRPr="00754D4C">
        <w:rPr>
          <w:rFonts w:eastAsia="標楷體"/>
          <w:b/>
          <w:sz w:val="32"/>
          <w:szCs w:val="32"/>
          <w:lang w:eastAsia="zh-HK"/>
        </w:rPr>
        <w:br w:type="page"/>
      </w:r>
    </w:p>
    <w:p w14:paraId="5531BB41" w14:textId="169580BB" w:rsidR="00754D4C" w:rsidRPr="00754D4C" w:rsidRDefault="0090233F" w:rsidP="00BF2758">
      <w:pPr>
        <w:snapToGrid w:val="0"/>
        <w:jc w:val="both"/>
        <w:rPr>
          <w:rFonts w:eastAsia="標楷體"/>
          <w:b/>
          <w:sz w:val="32"/>
          <w:szCs w:val="32"/>
          <w:lang w:eastAsia="zh-HK"/>
        </w:rPr>
      </w:pPr>
      <w:r w:rsidRPr="00754D4C">
        <w:rPr>
          <w:rFonts w:eastAsia="標楷體" w:hint="eastAsia"/>
          <w:b/>
          <w:sz w:val="32"/>
          <w:szCs w:val="32"/>
          <w:lang w:eastAsia="zh-HK"/>
        </w:rPr>
        <w:lastRenderedPageBreak/>
        <w:t>七、</w:t>
      </w:r>
      <w:r w:rsidR="00EB744C" w:rsidRPr="00754D4C">
        <w:rPr>
          <w:rFonts w:eastAsia="標楷體" w:hint="eastAsia"/>
          <w:b/>
          <w:sz w:val="32"/>
          <w:szCs w:val="32"/>
          <w:lang w:eastAsia="zh-HK"/>
        </w:rPr>
        <w:t>附錄</w:t>
      </w:r>
    </w:p>
    <w:p w14:paraId="281DAA62" w14:textId="6575EA45" w:rsidR="00A43741" w:rsidRDefault="00A43741" w:rsidP="00131ADA">
      <w:pPr>
        <w:snapToGrid w:val="0"/>
        <w:jc w:val="center"/>
        <w:rPr>
          <w:rFonts w:eastAsia="標楷體"/>
          <w:b/>
          <w:sz w:val="40"/>
        </w:rPr>
      </w:pPr>
      <w:r w:rsidRPr="007C6A3B">
        <w:rPr>
          <w:rFonts w:eastAsia="標楷體"/>
          <w:b/>
          <w:sz w:val="40"/>
        </w:rPr>
        <w:t>【</w:t>
      </w:r>
      <w:r>
        <w:rPr>
          <w:rFonts w:eastAsia="標楷體" w:hint="eastAsia"/>
          <w:b/>
          <w:color w:val="000000" w:themeColor="text1"/>
          <w:sz w:val="40"/>
        </w:rPr>
        <w:t>我要當網紅</w:t>
      </w:r>
      <w:r w:rsidRPr="007C6A3B">
        <w:rPr>
          <w:rFonts w:eastAsia="標楷體"/>
          <w:b/>
          <w:sz w:val="40"/>
        </w:rPr>
        <w:t>】學習單</w:t>
      </w:r>
    </w:p>
    <w:p w14:paraId="77A95824" w14:textId="77777777" w:rsidR="00131ADA" w:rsidRDefault="00131ADA" w:rsidP="00131ADA">
      <w:pPr>
        <w:snapToGrid w:val="0"/>
        <w:jc w:val="center"/>
        <w:rPr>
          <w:rFonts w:eastAsia="標楷體"/>
          <w:b/>
          <w:sz w:val="40"/>
        </w:rPr>
      </w:pPr>
    </w:p>
    <w:tbl>
      <w:tblPr>
        <w:tblW w:w="8592" w:type="dxa"/>
        <w:tblCellMar>
          <w:left w:w="10" w:type="dxa"/>
          <w:right w:w="10" w:type="dxa"/>
        </w:tblCellMar>
        <w:tblLook w:val="04A0" w:firstRow="1" w:lastRow="0" w:firstColumn="1" w:lastColumn="0" w:noHBand="0" w:noVBand="1"/>
      </w:tblPr>
      <w:tblGrid>
        <w:gridCol w:w="941"/>
        <w:gridCol w:w="1791"/>
        <w:gridCol w:w="991"/>
        <w:gridCol w:w="1743"/>
        <w:gridCol w:w="1039"/>
        <w:gridCol w:w="2087"/>
      </w:tblGrid>
      <w:tr w:rsidR="00A43741" w:rsidRPr="00674746" w14:paraId="0CD73294" w14:textId="77777777" w:rsidTr="00FE22C1">
        <w:trPr>
          <w:trHeight w:val="259"/>
        </w:trPr>
        <w:tc>
          <w:tcPr>
            <w:tcW w:w="941" w:type="dxa"/>
            <w:shd w:val="clear" w:color="auto" w:fill="auto"/>
            <w:tcMar>
              <w:top w:w="0" w:type="dxa"/>
              <w:left w:w="108" w:type="dxa"/>
              <w:bottom w:w="0" w:type="dxa"/>
              <w:right w:w="108" w:type="dxa"/>
            </w:tcMar>
          </w:tcPr>
          <w:p w14:paraId="151E49A5" w14:textId="77777777" w:rsidR="00A43741" w:rsidRPr="00674746" w:rsidRDefault="00A43741" w:rsidP="00BF2758">
            <w:pPr>
              <w:snapToGrid w:val="0"/>
              <w:jc w:val="both"/>
              <w:rPr>
                <w:rFonts w:eastAsia="標楷體"/>
              </w:rPr>
            </w:pPr>
            <w:r w:rsidRPr="00674746">
              <w:rPr>
                <w:rFonts w:eastAsia="標楷體"/>
              </w:rPr>
              <w:t>班級：</w:t>
            </w:r>
          </w:p>
        </w:tc>
        <w:tc>
          <w:tcPr>
            <w:tcW w:w="1791" w:type="dxa"/>
            <w:tcBorders>
              <w:bottom w:val="single" w:sz="4" w:space="0" w:color="000000"/>
            </w:tcBorders>
            <w:shd w:val="clear" w:color="auto" w:fill="auto"/>
            <w:tcMar>
              <w:top w:w="0" w:type="dxa"/>
              <w:left w:w="108" w:type="dxa"/>
              <w:bottom w:w="0" w:type="dxa"/>
              <w:right w:w="108" w:type="dxa"/>
            </w:tcMar>
          </w:tcPr>
          <w:p w14:paraId="45FC02D4" w14:textId="77777777" w:rsidR="00A43741" w:rsidRPr="00674746" w:rsidRDefault="00A43741" w:rsidP="00BF2758">
            <w:pPr>
              <w:snapToGrid w:val="0"/>
              <w:jc w:val="both"/>
              <w:rPr>
                <w:rFonts w:eastAsia="標楷體"/>
              </w:rPr>
            </w:pPr>
          </w:p>
        </w:tc>
        <w:tc>
          <w:tcPr>
            <w:tcW w:w="991" w:type="dxa"/>
            <w:shd w:val="clear" w:color="auto" w:fill="auto"/>
            <w:tcMar>
              <w:top w:w="0" w:type="dxa"/>
              <w:left w:w="108" w:type="dxa"/>
              <w:bottom w:w="0" w:type="dxa"/>
              <w:right w:w="108" w:type="dxa"/>
            </w:tcMar>
          </w:tcPr>
          <w:p w14:paraId="70054838" w14:textId="77777777" w:rsidR="00A43741" w:rsidRPr="00674746" w:rsidRDefault="00A43741" w:rsidP="00BF2758">
            <w:pPr>
              <w:snapToGrid w:val="0"/>
              <w:jc w:val="both"/>
              <w:rPr>
                <w:rFonts w:eastAsia="標楷體"/>
              </w:rPr>
            </w:pPr>
            <w:r w:rsidRPr="00674746">
              <w:rPr>
                <w:rFonts w:eastAsia="標楷體"/>
              </w:rPr>
              <w:t>座號：</w:t>
            </w:r>
          </w:p>
        </w:tc>
        <w:tc>
          <w:tcPr>
            <w:tcW w:w="1743" w:type="dxa"/>
            <w:tcBorders>
              <w:bottom w:val="single" w:sz="4" w:space="0" w:color="000000"/>
            </w:tcBorders>
            <w:shd w:val="clear" w:color="auto" w:fill="auto"/>
            <w:tcMar>
              <w:top w:w="0" w:type="dxa"/>
              <w:left w:w="108" w:type="dxa"/>
              <w:bottom w:w="0" w:type="dxa"/>
              <w:right w:w="108" w:type="dxa"/>
            </w:tcMar>
          </w:tcPr>
          <w:p w14:paraId="15B077F2" w14:textId="77777777" w:rsidR="00A43741" w:rsidRPr="00674746" w:rsidRDefault="00A43741" w:rsidP="00BF2758">
            <w:pPr>
              <w:snapToGrid w:val="0"/>
              <w:jc w:val="both"/>
              <w:rPr>
                <w:rFonts w:eastAsia="標楷體"/>
              </w:rPr>
            </w:pPr>
          </w:p>
        </w:tc>
        <w:tc>
          <w:tcPr>
            <w:tcW w:w="1039" w:type="dxa"/>
            <w:shd w:val="clear" w:color="auto" w:fill="auto"/>
            <w:tcMar>
              <w:top w:w="0" w:type="dxa"/>
              <w:left w:w="108" w:type="dxa"/>
              <w:bottom w:w="0" w:type="dxa"/>
              <w:right w:w="108" w:type="dxa"/>
            </w:tcMar>
          </w:tcPr>
          <w:p w14:paraId="2DF62C19" w14:textId="77777777" w:rsidR="00A43741" w:rsidRPr="00674746" w:rsidRDefault="00A43741" w:rsidP="00BF2758">
            <w:pPr>
              <w:snapToGrid w:val="0"/>
              <w:jc w:val="both"/>
              <w:rPr>
                <w:rFonts w:eastAsia="標楷體"/>
              </w:rPr>
            </w:pPr>
            <w:r w:rsidRPr="00674746">
              <w:rPr>
                <w:rFonts w:eastAsia="標楷體"/>
              </w:rPr>
              <w:t>姓名：</w:t>
            </w:r>
          </w:p>
        </w:tc>
        <w:tc>
          <w:tcPr>
            <w:tcW w:w="2087" w:type="dxa"/>
            <w:tcBorders>
              <w:bottom w:val="single" w:sz="4" w:space="0" w:color="000000"/>
            </w:tcBorders>
            <w:shd w:val="clear" w:color="auto" w:fill="auto"/>
            <w:tcMar>
              <w:top w:w="0" w:type="dxa"/>
              <w:left w:w="108" w:type="dxa"/>
              <w:bottom w:w="0" w:type="dxa"/>
              <w:right w:w="108" w:type="dxa"/>
            </w:tcMar>
          </w:tcPr>
          <w:p w14:paraId="580682DD" w14:textId="77777777" w:rsidR="00A43741" w:rsidRPr="00674746" w:rsidRDefault="00A43741" w:rsidP="00BF2758">
            <w:pPr>
              <w:snapToGrid w:val="0"/>
              <w:jc w:val="both"/>
              <w:rPr>
                <w:rFonts w:eastAsia="標楷體"/>
              </w:rPr>
            </w:pPr>
          </w:p>
        </w:tc>
      </w:tr>
    </w:tbl>
    <w:p w14:paraId="79E6AA7D" w14:textId="2127650A" w:rsidR="00131ADA" w:rsidRDefault="00A43741" w:rsidP="00131ADA">
      <w:pPr>
        <w:snapToGrid w:val="0"/>
        <w:spacing w:beforeLines="100" w:before="360" w:afterLines="100" w:after="360"/>
        <w:ind w:firstLine="482"/>
        <w:jc w:val="both"/>
        <w:rPr>
          <w:rFonts w:ascii="標楷體" w:eastAsia="標楷體" w:hAnsi="標楷體"/>
        </w:rPr>
      </w:pPr>
      <w:r>
        <w:rPr>
          <w:rFonts w:ascii="標楷體" w:eastAsia="標楷體" w:hAnsi="標楷體" w:hint="eastAsia"/>
        </w:rPr>
        <w:t>觀看喜歡</w:t>
      </w:r>
      <w:proofErr w:type="gramStart"/>
      <w:r>
        <w:rPr>
          <w:rFonts w:ascii="標楷體" w:eastAsia="標楷體" w:hAnsi="標楷體" w:hint="eastAsia"/>
        </w:rPr>
        <w:t>的網紅影片</w:t>
      </w:r>
      <w:proofErr w:type="gramEnd"/>
      <w:r>
        <w:rPr>
          <w:rFonts w:ascii="標楷體" w:eastAsia="標楷體" w:hAnsi="標楷體" w:hint="eastAsia"/>
        </w:rPr>
        <w:t>，能夠讓我們心情愉悅也能夠學習到許多新知識，請問你平時最常看的頻道或是喜歡</w:t>
      </w:r>
      <w:proofErr w:type="gramStart"/>
      <w:r>
        <w:rPr>
          <w:rFonts w:ascii="標楷體" w:eastAsia="標楷體" w:hAnsi="標楷體" w:hint="eastAsia"/>
        </w:rPr>
        <w:t>的網紅</w:t>
      </w:r>
      <w:proofErr w:type="gramEnd"/>
      <w:r>
        <w:rPr>
          <w:rFonts w:ascii="標楷體" w:eastAsia="標楷體" w:hAnsi="標楷體" w:hint="eastAsia"/>
        </w:rPr>
        <w:t>是誰呢？平均</w:t>
      </w:r>
      <w:proofErr w:type="gramStart"/>
      <w:r>
        <w:rPr>
          <w:rFonts w:ascii="標楷體" w:eastAsia="標楷體" w:hAnsi="標楷體" w:hint="eastAsia"/>
        </w:rPr>
        <w:t>一</w:t>
      </w:r>
      <w:proofErr w:type="gramEnd"/>
      <w:r>
        <w:rPr>
          <w:rFonts w:ascii="標楷體" w:eastAsia="標楷體" w:hAnsi="標楷體" w:hint="eastAsia"/>
        </w:rPr>
        <w:t>週花多少時間觀看，他有哪些特色呢？</w:t>
      </w:r>
    </w:p>
    <w:p w14:paraId="66530357" w14:textId="77777777" w:rsidR="00A43741" w:rsidRPr="00400E12" w:rsidRDefault="00A43741" w:rsidP="00BF2758">
      <w:pPr>
        <w:snapToGrid w:val="0"/>
        <w:spacing w:beforeLines="50" w:before="180" w:afterLines="50" w:after="180"/>
        <w:jc w:val="both"/>
        <w:rPr>
          <w:rFonts w:eastAsia="標楷體"/>
          <w:b/>
          <w:bCs/>
          <w:color w:val="000000"/>
        </w:rPr>
      </w:pPr>
      <w:r>
        <w:rPr>
          <w:rFonts w:eastAsia="標楷體" w:hint="eastAsia"/>
          <w:b/>
          <w:bCs/>
          <w:color w:val="000000"/>
        </w:rPr>
        <w:t>1</w:t>
      </w:r>
      <w:r w:rsidRPr="00400E12">
        <w:rPr>
          <w:rFonts w:eastAsia="標楷體" w:hint="eastAsia"/>
          <w:b/>
          <w:bCs/>
          <w:color w:val="000000"/>
        </w:rPr>
        <w:t>.</w:t>
      </w:r>
      <w:r w:rsidRPr="00400E12">
        <w:rPr>
          <w:rFonts w:eastAsia="標楷體" w:hint="eastAsia"/>
          <w:b/>
          <w:bCs/>
          <w:color w:val="000000"/>
        </w:rPr>
        <w:t>我最常看／喜歡</w:t>
      </w:r>
      <w:proofErr w:type="gramStart"/>
      <w:r w:rsidRPr="00400E12">
        <w:rPr>
          <w:rFonts w:eastAsia="標楷體" w:hint="eastAsia"/>
          <w:b/>
          <w:bCs/>
          <w:color w:val="000000"/>
        </w:rPr>
        <w:t>的網紅是</w:t>
      </w:r>
      <w:proofErr w:type="gramEnd"/>
      <w:r w:rsidRPr="00400E12">
        <w:rPr>
          <w:rFonts w:eastAsia="標楷體" w:hint="eastAsia"/>
          <w:b/>
          <w:bCs/>
          <w:color w:val="000000"/>
          <w:u w:val="single"/>
        </w:rPr>
        <w:t>__________________________________________</w:t>
      </w:r>
      <w:r w:rsidRPr="00400E12">
        <w:rPr>
          <w:rFonts w:eastAsia="標楷體" w:hint="eastAsia"/>
          <w:b/>
          <w:bCs/>
          <w:color w:val="000000"/>
        </w:rPr>
        <w:t>。</w:t>
      </w:r>
    </w:p>
    <w:tbl>
      <w:tblPr>
        <w:tblStyle w:val="a5"/>
        <w:tblW w:w="0" w:type="auto"/>
        <w:tblLook w:val="04A0" w:firstRow="1" w:lastRow="0" w:firstColumn="1" w:lastColumn="0" w:noHBand="0" w:noVBand="1"/>
      </w:tblPr>
      <w:tblGrid>
        <w:gridCol w:w="2263"/>
        <w:gridCol w:w="6797"/>
      </w:tblGrid>
      <w:tr w:rsidR="00A43741" w14:paraId="426D3792" w14:textId="77777777" w:rsidTr="00FE22C1">
        <w:tc>
          <w:tcPr>
            <w:tcW w:w="2263" w:type="dxa"/>
          </w:tcPr>
          <w:p w14:paraId="19B41772" w14:textId="77777777" w:rsidR="00A43741" w:rsidRPr="00131ADA" w:rsidRDefault="00A43741" w:rsidP="00BF2758">
            <w:pPr>
              <w:snapToGrid w:val="0"/>
              <w:jc w:val="both"/>
              <w:rPr>
                <w:rFonts w:ascii="標楷體" w:eastAsia="標楷體" w:hAnsi="標楷體"/>
                <w:sz w:val="24"/>
              </w:rPr>
            </w:pPr>
            <w:r w:rsidRPr="00131ADA">
              <w:rPr>
                <w:rFonts w:ascii="標楷體" w:eastAsia="標楷體" w:hAnsi="標楷體" w:hint="eastAsia"/>
                <w:sz w:val="24"/>
              </w:rPr>
              <w:t>平均觀看的時間</w:t>
            </w:r>
          </w:p>
        </w:tc>
        <w:tc>
          <w:tcPr>
            <w:tcW w:w="6797" w:type="dxa"/>
          </w:tcPr>
          <w:p w14:paraId="2CF4270A" w14:textId="77777777" w:rsidR="00A43741" w:rsidRPr="00131ADA" w:rsidRDefault="00A43741" w:rsidP="00BF2758">
            <w:pPr>
              <w:snapToGrid w:val="0"/>
              <w:jc w:val="both"/>
              <w:rPr>
                <w:rFonts w:ascii="標楷體" w:eastAsia="標楷體" w:hAnsi="標楷體"/>
                <w:sz w:val="24"/>
              </w:rPr>
            </w:pPr>
            <w:proofErr w:type="gramStart"/>
            <w:r w:rsidRPr="00131ADA">
              <w:rPr>
                <w:rFonts w:ascii="標楷體" w:eastAsia="標楷體" w:hAnsi="標楷體" w:hint="eastAsia"/>
                <w:sz w:val="24"/>
              </w:rPr>
              <w:t>（</w:t>
            </w:r>
            <w:proofErr w:type="gramEnd"/>
            <w:r w:rsidRPr="00131ADA">
              <w:rPr>
                <w:rFonts w:ascii="標楷體" w:eastAsia="標楷體" w:hAnsi="標楷體" w:hint="eastAsia"/>
                <w:sz w:val="24"/>
              </w:rPr>
              <w:t>舉例：一天看</w:t>
            </w:r>
            <w:proofErr w:type="gramStart"/>
            <w:r w:rsidRPr="00131ADA">
              <w:rPr>
                <w:rFonts w:ascii="標楷體" w:eastAsia="標楷體" w:hAnsi="標楷體" w:hint="eastAsia"/>
                <w:sz w:val="24"/>
              </w:rPr>
              <w:t>＿</w:t>
            </w:r>
            <w:proofErr w:type="gramEnd"/>
            <w:r w:rsidRPr="00131ADA">
              <w:rPr>
                <w:rFonts w:ascii="標楷體" w:eastAsia="標楷體" w:hAnsi="標楷體" w:hint="eastAsia"/>
                <w:sz w:val="24"/>
              </w:rPr>
              <w:t>分鐘，平均一週＿分鐘；一部影片約</w:t>
            </w:r>
            <w:proofErr w:type="gramStart"/>
            <w:r w:rsidRPr="00131ADA">
              <w:rPr>
                <w:rFonts w:ascii="標楷體" w:eastAsia="標楷體" w:hAnsi="標楷體" w:hint="eastAsia"/>
                <w:sz w:val="24"/>
              </w:rPr>
              <w:t>＿</w:t>
            </w:r>
            <w:proofErr w:type="gramEnd"/>
            <w:r w:rsidRPr="00131ADA">
              <w:rPr>
                <w:rFonts w:ascii="標楷體" w:eastAsia="標楷體" w:hAnsi="標楷體" w:hint="eastAsia"/>
                <w:sz w:val="24"/>
              </w:rPr>
              <w:t>分鐘，一天看＿部。）</w:t>
            </w:r>
          </w:p>
          <w:p w14:paraId="2D8A6E12" w14:textId="77777777" w:rsidR="00A43741" w:rsidRPr="00131ADA" w:rsidRDefault="00A43741" w:rsidP="00BF2758">
            <w:pPr>
              <w:snapToGrid w:val="0"/>
              <w:jc w:val="both"/>
              <w:rPr>
                <w:rFonts w:ascii="標楷體" w:eastAsia="標楷體" w:hAnsi="標楷體"/>
                <w:sz w:val="24"/>
              </w:rPr>
            </w:pPr>
          </w:p>
          <w:p w14:paraId="32AD6E4C" w14:textId="77777777" w:rsidR="00A43741" w:rsidRPr="00131ADA" w:rsidRDefault="00A43741" w:rsidP="00BF2758">
            <w:pPr>
              <w:snapToGrid w:val="0"/>
              <w:jc w:val="both"/>
              <w:rPr>
                <w:rFonts w:ascii="標楷體" w:eastAsia="標楷體" w:hAnsi="標楷體"/>
                <w:sz w:val="24"/>
              </w:rPr>
            </w:pPr>
          </w:p>
        </w:tc>
      </w:tr>
      <w:tr w:rsidR="00A43741" w14:paraId="47624A45" w14:textId="77777777" w:rsidTr="00FE22C1">
        <w:tc>
          <w:tcPr>
            <w:tcW w:w="2263" w:type="dxa"/>
          </w:tcPr>
          <w:p w14:paraId="72F9AD55" w14:textId="77777777" w:rsidR="00A43741" w:rsidRPr="00131ADA" w:rsidRDefault="00A43741" w:rsidP="00BF2758">
            <w:pPr>
              <w:snapToGrid w:val="0"/>
              <w:jc w:val="both"/>
              <w:rPr>
                <w:rFonts w:ascii="標楷體" w:eastAsia="標楷體" w:hAnsi="標楷體"/>
                <w:sz w:val="24"/>
              </w:rPr>
            </w:pPr>
            <w:proofErr w:type="gramStart"/>
            <w:r w:rsidRPr="00131ADA">
              <w:rPr>
                <w:rFonts w:ascii="標楷體" w:eastAsia="標楷體" w:hAnsi="標楷體" w:hint="eastAsia"/>
                <w:sz w:val="24"/>
              </w:rPr>
              <w:t>網紅的</w:t>
            </w:r>
            <w:proofErr w:type="gramEnd"/>
            <w:r w:rsidRPr="00131ADA">
              <w:rPr>
                <w:rFonts w:ascii="標楷體" w:eastAsia="標楷體" w:hAnsi="標楷體" w:hint="eastAsia"/>
                <w:sz w:val="24"/>
              </w:rPr>
              <w:t>特色與優點</w:t>
            </w:r>
          </w:p>
        </w:tc>
        <w:tc>
          <w:tcPr>
            <w:tcW w:w="6797" w:type="dxa"/>
          </w:tcPr>
          <w:p w14:paraId="6F7B9927" w14:textId="77777777" w:rsidR="00A43741" w:rsidRPr="00131ADA" w:rsidRDefault="00A43741" w:rsidP="00BF2758">
            <w:pPr>
              <w:snapToGrid w:val="0"/>
              <w:jc w:val="both"/>
              <w:rPr>
                <w:rFonts w:ascii="標楷體" w:eastAsia="標楷體" w:hAnsi="標楷體"/>
                <w:sz w:val="24"/>
              </w:rPr>
            </w:pPr>
          </w:p>
          <w:p w14:paraId="73AF4FFF" w14:textId="77777777" w:rsidR="00A43741" w:rsidRPr="00131ADA" w:rsidRDefault="00A43741" w:rsidP="00BF2758">
            <w:pPr>
              <w:snapToGrid w:val="0"/>
              <w:jc w:val="both"/>
              <w:rPr>
                <w:rFonts w:ascii="標楷體" w:eastAsia="標楷體" w:hAnsi="標楷體"/>
                <w:sz w:val="24"/>
              </w:rPr>
            </w:pPr>
          </w:p>
          <w:p w14:paraId="279CD9F5" w14:textId="77777777" w:rsidR="00A43741" w:rsidRPr="00131ADA" w:rsidRDefault="00A43741" w:rsidP="00BF2758">
            <w:pPr>
              <w:snapToGrid w:val="0"/>
              <w:jc w:val="both"/>
              <w:rPr>
                <w:rFonts w:ascii="標楷體" w:eastAsia="標楷體" w:hAnsi="標楷體"/>
                <w:sz w:val="24"/>
              </w:rPr>
            </w:pPr>
          </w:p>
        </w:tc>
      </w:tr>
      <w:tr w:rsidR="00A43741" w14:paraId="340EB07B" w14:textId="77777777" w:rsidTr="00FE22C1">
        <w:tc>
          <w:tcPr>
            <w:tcW w:w="2263" w:type="dxa"/>
          </w:tcPr>
          <w:p w14:paraId="20C810BC" w14:textId="77777777" w:rsidR="00A43741" w:rsidRPr="00131ADA" w:rsidRDefault="00A43741" w:rsidP="00BF2758">
            <w:pPr>
              <w:snapToGrid w:val="0"/>
              <w:jc w:val="both"/>
              <w:rPr>
                <w:rFonts w:ascii="標楷體" w:eastAsia="標楷體" w:hAnsi="標楷體"/>
                <w:sz w:val="24"/>
              </w:rPr>
            </w:pPr>
            <w:r w:rsidRPr="00131ADA">
              <w:rPr>
                <w:rFonts w:ascii="標楷體" w:eastAsia="標楷體" w:hAnsi="標楷體" w:hint="eastAsia"/>
                <w:sz w:val="24"/>
              </w:rPr>
              <w:t>喜歡的原因</w:t>
            </w:r>
          </w:p>
        </w:tc>
        <w:tc>
          <w:tcPr>
            <w:tcW w:w="6797" w:type="dxa"/>
          </w:tcPr>
          <w:p w14:paraId="3636C3B4" w14:textId="77777777" w:rsidR="00A43741" w:rsidRPr="00131ADA" w:rsidRDefault="00A43741" w:rsidP="00BF2758">
            <w:pPr>
              <w:snapToGrid w:val="0"/>
              <w:jc w:val="both"/>
              <w:rPr>
                <w:rFonts w:ascii="標楷體" w:eastAsia="標楷體" w:hAnsi="標楷體"/>
                <w:sz w:val="24"/>
              </w:rPr>
            </w:pPr>
          </w:p>
          <w:p w14:paraId="6DFEAE33" w14:textId="77777777" w:rsidR="00A43741" w:rsidRPr="00131ADA" w:rsidRDefault="00A43741" w:rsidP="00BF2758">
            <w:pPr>
              <w:snapToGrid w:val="0"/>
              <w:jc w:val="both"/>
              <w:rPr>
                <w:rFonts w:ascii="標楷體" w:eastAsia="標楷體" w:hAnsi="標楷體"/>
                <w:sz w:val="24"/>
              </w:rPr>
            </w:pPr>
          </w:p>
          <w:p w14:paraId="5E6DC440" w14:textId="77777777" w:rsidR="00A43741" w:rsidRPr="00131ADA" w:rsidRDefault="00A43741" w:rsidP="00BF2758">
            <w:pPr>
              <w:snapToGrid w:val="0"/>
              <w:jc w:val="both"/>
              <w:rPr>
                <w:rFonts w:ascii="標楷體" w:eastAsia="標楷體" w:hAnsi="標楷體"/>
                <w:sz w:val="24"/>
              </w:rPr>
            </w:pPr>
          </w:p>
        </w:tc>
      </w:tr>
    </w:tbl>
    <w:p w14:paraId="3295215F" w14:textId="77777777" w:rsidR="00A43741" w:rsidRPr="003C320B" w:rsidRDefault="00A43741" w:rsidP="00131ADA">
      <w:pPr>
        <w:snapToGrid w:val="0"/>
        <w:spacing w:beforeLines="100" w:before="360" w:afterLines="100" w:after="360"/>
        <w:ind w:firstLine="482"/>
        <w:jc w:val="both"/>
        <w:rPr>
          <w:rFonts w:ascii="標楷體" w:eastAsia="標楷體" w:hAnsi="標楷體"/>
        </w:rPr>
      </w:pPr>
      <w:r>
        <w:rPr>
          <w:rFonts w:ascii="標楷體" w:eastAsia="標楷體" w:hAnsi="標楷體" w:hint="eastAsia"/>
        </w:rPr>
        <w:t>社群</w:t>
      </w:r>
      <w:r w:rsidRPr="00EB5570">
        <w:rPr>
          <w:rFonts w:ascii="標楷體" w:eastAsia="標楷體" w:hAnsi="標楷體" w:hint="eastAsia"/>
        </w:rPr>
        <w:t>媒體帶來許多便利，可以不論遠近查閱他人分享的動態，也可以</w:t>
      </w:r>
      <w:r>
        <w:rPr>
          <w:rFonts w:ascii="標楷體" w:eastAsia="標楷體" w:hAnsi="標楷體" w:hint="eastAsia"/>
        </w:rPr>
        <w:t>隨時</w:t>
      </w:r>
      <w:r w:rsidRPr="00EB5570">
        <w:rPr>
          <w:rFonts w:ascii="標楷體" w:eastAsia="標楷體" w:hAnsi="標楷體" w:hint="eastAsia"/>
        </w:rPr>
        <w:t>發布自己的心情雜記，記錄生活</w:t>
      </w:r>
      <w:r>
        <w:rPr>
          <w:rFonts w:ascii="標楷體" w:eastAsia="標楷體" w:hAnsi="標楷體" w:hint="eastAsia"/>
        </w:rPr>
        <w:t>點滴。</w:t>
      </w:r>
      <w:r w:rsidRPr="00EB5570">
        <w:rPr>
          <w:rFonts w:ascii="標楷體" w:eastAsia="標楷體" w:hAnsi="標楷體" w:hint="eastAsia"/>
        </w:rPr>
        <w:t>不過</w:t>
      </w:r>
      <w:r>
        <w:rPr>
          <w:rFonts w:ascii="標楷體" w:eastAsia="標楷體" w:hAnsi="標楷體" w:hint="eastAsia"/>
        </w:rPr>
        <w:t>可能</w:t>
      </w:r>
      <w:r w:rsidRPr="00EB5570">
        <w:rPr>
          <w:rFonts w:ascii="標楷體" w:eastAsia="標楷體" w:hAnsi="標楷體" w:hint="eastAsia"/>
        </w:rPr>
        <w:t>為了獲得</w:t>
      </w:r>
      <w:r>
        <w:rPr>
          <w:rFonts w:ascii="標楷體" w:eastAsia="標楷體" w:hAnsi="標楷體" w:hint="eastAsia"/>
        </w:rPr>
        <w:t>在社群媒體上更多的</w:t>
      </w:r>
      <w:r w:rsidRPr="00EB5570">
        <w:rPr>
          <w:rFonts w:ascii="標楷體" w:eastAsia="標楷體" w:hAnsi="標楷體" w:hint="eastAsia"/>
        </w:rPr>
        <w:t>認同感以及虛榮心，便開始產生比較心態，</w:t>
      </w:r>
      <w:r>
        <w:rPr>
          <w:rFonts w:ascii="標楷體" w:eastAsia="標楷體" w:hAnsi="標楷體" w:hint="eastAsia"/>
        </w:rPr>
        <w:t>產生負面的情緒，因此我們需培養並懂得如何正確使用網路的心態，便能在使用網路的過程中豐富我們的身心。</w:t>
      </w:r>
    </w:p>
    <w:p w14:paraId="1E2E0651" w14:textId="77777777" w:rsidR="00A43741" w:rsidRPr="003C320B" w:rsidRDefault="00A43741" w:rsidP="00BF2758">
      <w:pPr>
        <w:snapToGrid w:val="0"/>
        <w:jc w:val="both"/>
        <w:rPr>
          <w:rFonts w:ascii="標楷體" w:eastAsia="標楷體" w:hAnsi="標楷體"/>
          <w:b/>
        </w:rPr>
      </w:pPr>
      <w:r w:rsidRPr="003C320B">
        <w:rPr>
          <w:rFonts w:ascii="標楷體" w:eastAsia="標楷體" w:hAnsi="標楷體" w:hint="eastAsia"/>
          <w:b/>
        </w:rPr>
        <w:t xml:space="preserve">2. </w:t>
      </w:r>
      <w:r>
        <w:rPr>
          <w:rFonts w:ascii="標楷體" w:eastAsia="標楷體" w:hAnsi="標楷體" w:hint="eastAsia"/>
          <w:b/>
        </w:rPr>
        <w:t>請寫下三種網路使用的正確</w:t>
      </w:r>
      <w:r w:rsidRPr="003C320B">
        <w:rPr>
          <w:rFonts w:ascii="標楷體" w:eastAsia="標楷體" w:hAnsi="標楷體" w:hint="eastAsia"/>
          <w:b/>
        </w:rPr>
        <w:t>心態。</w:t>
      </w:r>
    </w:p>
    <w:tbl>
      <w:tblPr>
        <w:tblStyle w:val="a5"/>
        <w:tblW w:w="0" w:type="auto"/>
        <w:tblLook w:val="04A0" w:firstRow="1" w:lastRow="0" w:firstColumn="1" w:lastColumn="0" w:noHBand="0" w:noVBand="1"/>
      </w:tblPr>
      <w:tblGrid>
        <w:gridCol w:w="3681"/>
        <w:gridCol w:w="5379"/>
      </w:tblGrid>
      <w:tr w:rsidR="00A43741" w14:paraId="59816913" w14:textId="77777777" w:rsidTr="00FE22C1">
        <w:tc>
          <w:tcPr>
            <w:tcW w:w="3681" w:type="dxa"/>
          </w:tcPr>
          <w:p w14:paraId="66B50BDE" w14:textId="77777777" w:rsidR="00A43741" w:rsidRPr="00131ADA" w:rsidRDefault="00A43741" w:rsidP="00131ADA">
            <w:pPr>
              <w:snapToGrid w:val="0"/>
              <w:jc w:val="center"/>
              <w:rPr>
                <w:rFonts w:ascii="標楷體" w:eastAsia="標楷體" w:hAnsi="標楷體"/>
                <w:sz w:val="24"/>
              </w:rPr>
            </w:pPr>
            <w:r w:rsidRPr="00131ADA">
              <w:rPr>
                <w:rFonts w:ascii="標楷體" w:eastAsia="標楷體" w:hAnsi="標楷體" w:hint="eastAsia"/>
                <w:sz w:val="24"/>
              </w:rPr>
              <w:t>心態</w:t>
            </w:r>
          </w:p>
        </w:tc>
        <w:tc>
          <w:tcPr>
            <w:tcW w:w="5379" w:type="dxa"/>
          </w:tcPr>
          <w:p w14:paraId="4A953790" w14:textId="77777777" w:rsidR="00A43741" w:rsidRPr="00131ADA" w:rsidRDefault="00A43741" w:rsidP="00131ADA">
            <w:pPr>
              <w:snapToGrid w:val="0"/>
              <w:jc w:val="center"/>
              <w:rPr>
                <w:rFonts w:ascii="標楷體" w:eastAsia="標楷體" w:hAnsi="標楷體"/>
                <w:sz w:val="24"/>
              </w:rPr>
            </w:pPr>
            <w:r w:rsidRPr="00131ADA">
              <w:rPr>
                <w:rFonts w:ascii="標楷體" w:eastAsia="標楷體" w:hAnsi="標楷體" w:hint="eastAsia"/>
                <w:sz w:val="24"/>
              </w:rPr>
              <w:t>原因</w:t>
            </w:r>
          </w:p>
        </w:tc>
      </w:tr>
      <w:tr w:rsidR="00A43741" w14:paraId="1EF9BF86" w14:textId="77777777" w:rsidTr="00FE22C1">
        <w:tc>
          <w:tcPr>
            <w:tcW w:w="3681" w:type="dxa"/>
          </w:tcPr>
          <w:p w14:paraId="54A8EEF8" w14:textId="77777777" w:rsidR="00A43741" w:rsidRPr="00131ADA" w:rsidRDefault="00A43741" w:rsidP="00BF2758">
            <w:pPr>
              <w:snapToGrid w:val="0"/>
              <w:jc w:val="both"/>
              <w:rPr>
                <w:rFonts w:ascii="標楷體" w:eastAsia="標楷體" w:hAnsi="標楷體"/>
                <w:sz w:val="24"/>
              </w:rPr>
            </w:pPr>
            <w:r w:rsidRPr="00131ADA">
              <w:rPr>
                <w:rFonts w:ascii="標楷體" w:eastAsia="標楷體" w:hAnsi="標楷體" w:hint="eastAsia"/>
                <w:sz w:val="24"/>
              </w:rPr>
              <w:t>心態</w:t>
            </w:r>
            <w:proofErr w:type="gramStart"/>
            <w:r w:rsidRPr="00131ADA">
              <w:rPr>
                <w:rFonts w:ascii="標楷體" w:eastAsia="標楷體" w:hAnsi="標楷體" w:hint="eastAsia"/>
                <w:sz w:val="24"/>
              </w:rPr>
              <w:t>一</w:t>
            </w:r>
            <w:proofErr w:type="gramEnd"/>
            <w:r w:rsidRPr="00131ADA">
              <w:rPr>
                <w:rFonts w:ascii="標楷體" w:eastAsia="標楷體" w:hAnsi="標楷體" w:hint="eastAsia"/>
                <w:sz w:val="24"/>
              </w:rPr>
              <w:t>:</w:t>
            </w:r>
          </w:p>
          <w:p w14:paraId="6FE47D9A" w14:textId="77777777" w:rsidR="00A43741" w:rsidRPr="00131ADA" w:rsidRDefault="00A43741" w:rsidP="00BF2758">
            <w:pPr>
              <w:snapToGrid w:val="0"/>
              <w:jc w:val="both"/>
              <w:rPr>
                <w:rFonts w:ascii="標楷體" w:eastAsia="標楷體" w:hAnsi="標楷體"/>
                <w:sz w:val="24"/>
              </w:rPr>
            </w:pPr>
            <w:proofErr w:type="gramStart"/>
            <w:r w:rsidRPr="00131ADA">
              <w:rPr>
                <w:rFonts w:ascii="標楷體" w:eastAsia="標楷體" w:hAnsi="標楷體" w:hint="eastAsia"/>
                <w:sz w:val="24"/>
              </w:rPr>
              <w:t>（</w:t>
            </w:r>
            <w:proofErr w:type="gramEnd"/>
            <w:r w:rsidRPr="00131ADA">
              <w:rPr>
                <w:rFonts w:ascii="標楷體" w:eastAsia="標楷體" w:hAnsi="標楷體" w:hint="eastAsia"/>
                <w:sz w:val="24"/>
              </w:rPr>
              <w:t>舉例：使用電腦半小時休息10分鐘。）</w:t>
            </w:r>
          </w:p>
        </w:tc>
        <w:tc>
          <w:tcPr>
            <w:tcW w:w="5379" w:type="dxa"/>
          </w:tcPr>
          <w:p w14:paraId="2BB37129" w14:textId="77777777" w:rsidR="00A43741" w:rsidRPr="00131ADA" w:rsidRDefault="00A43741" w:rsidP="00BF2758">
            <w:pPr>
              <w:snapToGrid w:val="0"/>
              <w:jc w:val="both"/>
              <w:rPr>
                <w:rFonts w:ascii="標楷體" w:eastAsia="標楷體" w:hAnsi="標楷體"/>
                <w:sz w:val="24"/>
              </w:rPr>
            </w:pPr>
            <w:proofErr w:type="gramStart"/>
            <w:r w:rsidRPr="00131ADA">
              <w:rPr>
                <w:rFonts w:ascii="標楷體" w:eastAsia="標楷體" w:hAnsi="標楷體" w:hint="eastAsia"/>
                <w:sz w:val="24"/>
              </w:rPr>
              <w:t>（</w:t>
            </w:r>
            <w:proofErr w:type="gramEnd"/>
            <w:r w:rsidRPr="00131ADA">
              <w:rPr>
                <w:rFonts w:ascii="標楷體" w:eastAsia="標楷體" w:hAnsi="標楷體" w:hint="eastAsia"/>
                <w:sz w:val="24"/>
              </w:rPr>
              <w:t>舉例：長時間盯著電腦螢幕容易眼睛酸澀，適時休息才能保持視力健康。）</w:t>
            </w:r>
          </w:p>
          <w:p w14:paraId="1E09013F" w14:textId="77777777" w:rsidR="00A43741" w:rsidRPr="00131ADA" w:rsidRDefault="00A43741" w:rsidP="00BF2758">
            <w:pPr>
              <w:snapToGrid w:val="0"/>
              <w:jc w:val="both"/>
              <w:rPr>
                <w:rFonts w:ascii="標楷體" w:eastAsia="標楷體" w:hAnsi="標楷體"/>
                <w:sz w:val="24"/>
              </w:rPr>
            </w:pPr>
          </w:p>
          <w:p w14:paraId="375AA6CB" w14:textId="77777777" w:rsidR="00A43741" w:rsidRPr="00131ADA" w:rsidRDefault="00A43741" w:rsidP="00BF2758">
            <w:pPr>
              <w:snapToGrid w:val="0"/>
              <w:jc w:val="both"/>
              <w:rPr>
                <w:rFonts w:ascii="標楷體" w:eastAsia="標楷體" w:hAnsi="標楷體"/>
                <w:sz w:val="24"/>
              </w:rPr>
            </w:pPr>
          </w:p>
          <w:p w14:paraId="2BBD79E3" w14:textId="77777777" w:rsidR="00A43741" w:rsidRPr="00131ADA" w:rsidRDefault="00A43741" w:rsidP="00BF2758">
            <w:pPr>
              <w:snapToGrid w:val="0"/>
              <w:jc w:val="both"/>
              <w:rPr>
                <w:rFonts w:ascii="標楷體" w:eastAsia="標楷體" w:hAnsi="標楷體"/>
                <w:sz w:val="24"/>
              </w:rPr>
            </w:pPr>
          </w:p>
        </w:tc>
      </w:tr>
      <w:tr w:rsidR="00A43741" w14:paraId="33A746CF" w14:textId="77777777" w:rsidTr="00FE22C1">
        <w:tc>
          <w:tcPr>
            <w:tcW w:w="3681" w:type="dxa"/>
          </w:tcPr>
          <w:p w14:paraId="6E354B26" w14:textId="77777777" w:rsidR="00A43741" w:rsidRPr="00131ADA" w:rsidRDefault="00A43741" w:rsidP="00BF2758">
            <w:pPr>
              <w:snapToGrid w:val="0"/>
              <w:jc w:val="both"/>
              <w:rPr>
                <w:rFonts w:ascii="標楷體" w:eastAsia="標楷體" w:hAnsi="標楷體"/>
                <w:sz w:val="24"/>
              </w:rPr>
            </w:pPr>
            <w:r w:rsidRPr="00131ADA">
              <w:rPr>
                <w:rFonts w:ascii="標楷體" w:eastAsia="標楷體" w:hAnsi="標楷體" w:hint="eastAsia"/>
                <w:sz w:val="24"/>
              </w:rPr>
              <w:t>心態二：</w:t>
            </w:r>
          </w:p>
        </w:tc>
        <w:tc>
          <w:tcPr>
            <w:tcW w:w="5379" w:type="dxa"/>
          </w:tcPr>
          <w:p w14:paraId="0D90D7FC" w14:textId="77777777" w:rsidR="00A43741" w:rsidRPr="00131ADA" w:rsidRDefault="00A43741" w:rsidP="00BF2758">
            <w:pPr>
              <w:snapToGrid w:val="0"/>
              <w:jc w:val="both"/>
              <w:rPr>
                <w:rFonts w:ascii="標楷體" w:eastAsia="標楷體" w:hAnsi="標楷體"/>
                <w:sz w:val="24"/>
              </w:rPr>
            </w:pPr>
          </w:p>
          <w:p w14:paraId="08BA96AC" w14:textId="77777777" w:rsidR="00A43741" w:rsidRPr="00131ADA" w:rsidRDefault="00A43741" w:rsidP="00BF2758">
            <w:pPr>
              <w:snapToGrid w:val="0"/>
              <w:jc w:val="both"/>
              <w:rPr>
                <w:rFonts w:ascii="標楷體" w:eastAsia="標楷體" w:hAnsi="標楷體"/>
                <w:sz w:val="24"/>
              </w:rPr>
            </w:pPr>
          </w:p>
          <w:p w14:paraId="7932F9D5" w14:textId="77777777" w:rsidR="00A43741" w:rsidRPr="00131ADA" w:rsidRDefault="00A43741" w:rsidP="00BF2758">
            <w:pPr>
              <w:snapToGrid w:val="0"/>
              <w:jc w:val="both"/>
              <w:rPr>
                <w:rFonts w:ascii="標楷體" w:eastAsia="標楷體" w:hAnsi="標楷體"/>
                <w:sz w:val="24"/>
              </w:rPr>
            </w:pPr>
          </w:p>
        </w:tc>
      </w:tr>
      <w:tr w:rsidR="00A43741" w14:paraId="51BABA80" w14:textId="77777777" w:rsidTr="00FE22C1">
        <w:tc>
          <w:tcPr>
            <w:tcW w:w="3681" w:type="dxa"/>
          </w:tcPr>
          <w:p w14:paraId="3354325D" w14:textId="77777777" w:rsidR="00A43741" w:rsidRPr="00131ADA" w:rsidRDefault="00A43741" w:rsidP="00BF2758">
            <w:pPr>
              <w:snapToGrid w:val="0"/>
              <w:jc w:val="both"/>
              <w:rPr>
                <w:rFonts w:ascii="標楷體" w:eastAsia="標楷體" w:hAnsi="標楷體"/>
                <w:sz w:val="24"/>
              </w:rPr>
            </w:pPr>
            <w:r w:rsidRPr="00131ADA">
              <w:rPr>
                <w:rFonts w:ascii="標楷體" w:eastAsia="標楷體" w:hAnsi="標楷體" w:hint="eastAsia"/>
                <w:sz w:val="24"/>
              </w:rPr>
              <w:t>心態三:</w:t>
            </w:r>
          </w:p>
        </w:tc>
        <w:tc>
          <w:tcPr>
            <w:tcW w:w="5379" w:type="dxa"/>
          </w:tcPr>
          <w:p w14:paraId="401CF858" w14:textId="77777777" w:rsidR="00A43741" w:rsidRPr="00131ADA" w:rsidRDefault="00A43741" w:rsidP="00BF2758">
            <w:pPr>
              <w:snapToGrid w:val="0"/>
              <w:jc w:val="both"/>
              <w:rPr>
                <w:rFonts w:ascii="標楷體" w:eastAsia="標楷體" w:hAnsi="標楷體"/>
                <w:sz w:val="24"/>
              </w:rPr>
            </w:pPr>
          </w:p>
          <w:p w14:paraId="32702AA7" w14:textId="77777777" w:rsidR="00A43741" w:rsidRPr="00131ADA" w:rsidRDefault="00A43741" w:rsidP="00BF2758">
            <w:pPr>
              <w:snapToGrid w:val="0"/>
              <w:jc w:val="both"/>
              <w:rPr>
                <w:rFonts w:ascii="標楷體" w:eastAsia="標楷體" w:hAnsi="標楷體"/>
                <w:sz w:val="24"/>
              </w:rPr>
            </w:pPr>
          </w:p>
          <w:p w14:paraId="1421049D" w14:textId="77777777" w:rsidR="00A43741" w:rsidRPr="00131ADA" w:rsidRDefault="00A43741" w:rsidP="00BF2758">
            <w:pPr>
              <w:snapToGrid w:val="0"/>
              <w:jc w:val="both"/>
              <w:rPr>
                <w:rFonts w:ascii="標楷體" w:eastAsia="標楷體" w:hAnsi="標楷體"/>
                <w:sz w:val="24"/>
              </w:rPr>
            </w:pPr>
          </w:p>
        </w:tc>
      </w:tr>
    </w:tbl>
    <w:p w14:paraId="11ADB042" w14:textId="3DD1AF4C" w:rsidR="001D7D0F" w:rsidRDefault="001D7D0F" w:rsidP="00BF2758">
      <w:pPr>
        <w:snapToGrid w:val="0"/>
        <w:jc w:val="both"/>
        <w:rPr>
          <w:rFonts w:eastAsia="標楷體"/>
          <w:b/>
          <w:sz w:val="32"/>
          <w:szCs w:val="32"/>
          <w:lang w:eastAsia="zh-HK"/>
        </w:rPr>
      </w:pPr>
    </w:p>
    <w:p w14:paraId="58C142A7" w14:textId="77777777" w:rsidR="008A0908" w:rsidRDefault="008A0908" w:rsidP="00BF2758">
      <w:pPr>
        <w:snapToGrid w:val="0"/>
        <w:jc w:val="both"/>
        <w:rPr>
          <w:rFonts w:eastAsia="標楷體"/>
          <w:b/>
          <w:sz w:val="32"/>
          <w:szCs w:val="32"/>
          <w:lang w:eastAsia="zh-HK"/>
        </w:rPr>
        <w:sectPr w:rsidR="008A0908" w:rsidSect="00DA4C99">
          <w:footerReference w:type="default" r:id="rId17"/>
          <w:pgSz w:w="11906" w:h="16838"/>
          <w:pgMar w:top="1418" w:right="1134" w:bottom="1418" w:left="1134" w:header="851" w:footer="992" w:gutter="0"/>
          <w:cols w:space="425"/>
          <w:docGrid w:type="lines" w:linePitch="360"/>
        </w:sectPr>
      </w:pPr>
    </w:p>
    <w:p w14:paraId="1CA64EC7" w14:textId="7CB7239A" w:rsidR="00DE096A" w:rsidRPr="00754D4C" w:rsidRDefault="00DE096A" w:rsidP="00BF2758">
      <w:pPr>
        <w:snapToGrid w:val="0"/>
        <w:jc w:val="both"/>
        <w:rPr>
          <w:rFonts w:eastAsia="標楷體"/>
          <w:b/>
          <w:sz w:val="40"/>
        </w:rPr>
      </w:pPr>
      <w:r w:rsidRPr="00754D4C">
        <w:rPr>
          <w:rFonts w:eastAsia="標楷體"/>
          <w:b/>
          <w:sz w:val="40"/>
        </w:rPr>
        <w:lastRenderedPageBreak/>
        <w:t>【</w:t>
      </w:r>
      <w:r w:rsidRPr="00754D4C">
        <w:rPr>
          <w:rFonts w:eastAsia="標楷體" w:hint="eastAsia"/>
          <w:b/>
          <w:color w:val="000000" w:themeColor="text1"/>
          <w:sz w:val="40"/>
        </w:rPr>
        <w:t>我要當網紅</w:t>
      </w:r>
      <w:r>
        <w:rPr>
          <w:rFonts w:eastAsia="標楷體"/>
          <w:b/>
          <w:sz w:val="40"/>
        </w:rPr>
        <w:t>】</w:t>
      </w:r>
      <w:r w:rsidR="00D548F8">
        <w:rPr>
          <w:rFonts w:eastAsia="標楷體" w:hint="eastAsia"/>
          <w:b/>
          <w:sz w:val="40"/>
        </w:rPr>
        <w:t>測驗</w:t>
      </w:r>
      <w:r>
        <w:rPr>
          <w:rFonts w:eastAsia="標楷體" w:hint="eastAsia"/>
          <w:b/>
          <w:sz w:val="40"/>
        </w:rPr>
        <w:t>題目</w:t>
      </w:r>
    </w:p>
    <w:p w14:paraId="3D51189D" w14:textId="4EF83A77" w:rsidR="008A0908" w:rsidRPr="00881046" w:rsidRDefault="008A0908" w:rsidP="00BF2758">
      <w:pPr>
        <w:snapToGrid w:val="0"/>
        <w:jc w:val="both"/>
        <w:rPr>
          <w:rFonts w:eastAsia="標楷體"/>
        </w:rPr>
      </w:pPr>
      <w:r w:rsidRPr="00881046">
        <w:rPr>
          <w:rFonts w:eastAsia="標楷體"/>
        </w:rPr>
        <w:t>年級：</w:t>
      </w:r>
      <w:r>
        <w:rPr>
          <w:rFonts w:eastAsia="標楷體"/>
        </w:rPr>
        <w:t>5</w:t>
      </w:r>
      <w:r>
        <w:rPr>
          <w:rFonts w:eastAsia="標楷體" w:hint="eastAsia"/>
        </w:rPr>
        <w:t>-</w:t>
      </w:r>
      <w:r>
        <w:rPr>
          <w:rFonts w:eastAsia="標楷體"/>
        </w:rPr>
        <w:t>6</w:t>
      </w:r>
      <w:r>
        <w:rPr>
          <w:rFonts w:eastAsia="標楷體" w:hint="eastAsia"/>
        </w:rPr>
        <w:t>年級</w:t>
      </w:r>
    </w:p>
    <w:p w14:paraId="479EEB57" w14:textId="7FDDB131" w:rsidR="008A0908" w:rsidRPr="00881046" w:rsidRDefault="008A0908" w:rsidP="00BF2758">
      <w:pPr>
        <w:snapToGrid w:val="0"/>
        <w:jc w:val="both"/>
        <w:rPr>
          <w:rFonts w:eastAsia="標楷體"/>
        </w:rPr>
      </w:pPr>
      <w:r w:rsidRPr="00881046">
        <w:rPr>
          <w:rFonts w:eastAsia="標楷體"/>
        </w:rPr>
        <w:t>議題內容：</w:t>
      </w:r>
      <w:r>
        <w:rPr>
          <w:rFonts w:eastAsia="標楷體" w:hint="eastAsia"/>
        </w:rPr>
        <w:t>數位康健</w:t>
      </w:r>
    </w:p>
    <w:tbl>
      <w:tblPr>
        <w:tblStyle w:val="a5"/>
        <w:tblW w:w="15446" w:type="dxa"/>
        <w:tblLayout w:type="fixed"/>
        <w:tblLook w:val="04A0" w:firstRow="1" w:lastRow="0" w:firstColumn="1" w:lastColumn="0" w:noHBand="0" w:noVBand="1"/>
      </w:tblPr>
      <w:tblGrid>
        <w:gridCol w:w="704"/>
        <w:gridCol w:w="3686"/>
        <w:gridCol w:w="2586"/>
        <w:gridCol w:w="2587"/>
        <w:gridCol w:w="2587"/>
        <w:gridCol w:w="2587"/>
        <w:gridCol w:w="709"/>
      </w:tblGrid>
      <w:tr w:rsidR="008A0908" w:rsidRPr="00131ADA" w14:paraId="73E2D626" w14:textId="77777777" w:rsidTr="009A6FC9">
        <w:trPr>
          <w:trHeight w:val="1100"/>
          <w:tblHeader/>
        </w:trPr>
        <w:tc>
          <w:tcPr>
            <w:tcW w:w="704" w:type="dxa"/>
            <w:shd w:val="clear" w:color="auto" w:fill="D9E2F3" w:themeFill="accent1" w:themeFillTint="33"/>
            <w:vAlign w:val="center"/>
          </w:tcPr>
          <w:p w14:paraId="36B75687" w14:textId="77777777" w:rsidR="008A0908" w:rsidRPr="00131ADA" w:rsidRDefault="008A0908" w:rsidP="00BF2758">
            <w:pPr>
              <w:snapToGrid w:val="0"/>
              <w:jc w:val="both"/>
              <w:rPr>
                <w:rFonts w:eastAsia="標楷體"/>
                <w:sz w:val="24"/>
              </w:rPr>
            </w:pPr>
            <w:r w:rsidRPr="00131ADA">
              <w:rPr>
                <w:rFonts w:eastAsia="標楷體"/>
                <w:sz w:val="24"/>
              </w:rPr>
              <w:t>編號</w:t>
            </w:r>
          </w:p>
        </w:tc>
        <w:tc>
          <w:tcPr>
            <w:tcW w:w="3686" w:type="dxa"/>
            <w:shd w:val="clear" w:color="auto" w:fill="D9E2F3" w:themeFill="accent1" w:themeFillTint="33"/>
            <w:vAlign w:val="center"/>
          </w:tcPr>
          <w:p w14:paraId="327F3E6D" w14:textId="77777777" w:rsidR="008A0908" w:rsidRPr="00131ADA" w:rsidRDefault="008A0908" w:rsidP="00BF2758">
            <w:pPr>
              <w:snapToGrid w:val="0"/>
              <w:jc w:val="both"/>
              <w:rPr>
                <w:rFonts w:eastAsia="標楷體"/>
                <w:sz w:val="24"/>
              </w:rPr>
            </w:pPr>
            <w:r w:rsidRPr="00131ADA">
              <w:rPr>
                <w:rFonts w:eastAsia="標楷體"/>
                <w:sz w:val="24"/>
              </w:rPr>
              <w:t>問題</w:t>
            </w:r>
          </w:p>
        </w:tc>
        <w:tc>
          <w:tcPr>
            <w:tcW w:w="2586" w:type="dxa"/>
            <w:shd w:val="clear" w:color="auto" w:fill="D9E2F3" w:themeFill="accent1" w:themeFillTint="33"/>
            <w:vAlign w:val="center"/>
          </w:tcPr>
          <w:p w14:paraId="568ABD14" w14:textId="77777777" w:rsidR="008A0908" w:rsidRPr="00131ADA" w:rsidRDefault="008A0908" w:rsidP="00BF2758">
            <w:pPr>
              <w:snapToGrid w:val="0"/>
              <w:jc w:val="both"/>
              <w:rPr>
                <w:rFonts w:eastAsia="標楷體"/>
                <w:sz w:val="24"/>
              </w:rPr>
            </w:pPr>
            <w:r w:rsidRPr="00131ADA">
              <w:rPr>
                <w:rFonts w:eastAsia="標楷體"/>
                <w:sz w:val="24"/>
              </w:rPr>
              <w:t>選項</w:t>
            </w:r>
            <w:r w:rsidRPr="00131ADA">
              <w:rPr>
                <w:rFonts w:eastAsia="標楷體"/>
                <w:sz w:val="24"/>
              </w:rPr>
              <w:t>1</w:t>
            </w:r>
          </w:p>
        </w:tc>
        <w:tc>
          <w:tcPr>
            <w:tcW w:w="2587" w:type="dxa"/>
            <w:shd w:val="clear" w:color="auto" w:fill="D9E2F3" w:themeFill="accent1" w:themeFillTint="33"/>
            <w:vAlign w:val="center"/>
          </w:tcPr>
          <w:p w14:paraId="23848E2C" w14:textId="77777777" w:rsidR="008A0908" w:rsidRPr="00131ADA" w:rsidRDefault="008A0908" w:rsidP="00BF2758">
            <w:pPr>
              <w:snapToGrid w:val="0"/>
              <w:jc w:val="both"/>
              <w:rPr>
                <w:rFonts w:eastAsia="標楷體"/>
                <w:sz w:val="24"/>
              </w:rPr>
            </w:pPr>
            <w:r w:rsidRPr="00131ADA">
              <w:rPr>
                <w:rFonts w:eastAsia="標楷體"/>
                <w:sz w:val="24"/>
              </w:rPr>
              <w:t>選項</w:t>
            </w:r>
            <w:r w:rsidRPr="00131ADA">
              <w:rPr>
                <w:rFonts w:eastAsia="標楷體"/>
                <w:sz w:val="24"/>
              </w:rPr>
              <w:t>2</w:t>
            </w:r>
          </w:p>
        </w:tc>
        <w:tc>
          <w:tcPr>
            <w:tcW w:w="2587" w:type="dxa"/>
            <w:shd w:val="clear" w:color="auto" w:fill="D9E2F3" w:themeFill="accent1" w:themeFillTint="33"/>
            <w:vAlign w:val="center"/>
          </w:tcPr>
          <w:p w14:paraId="2F4EE2A9" w14:textId="77777777" w:rsidR="008A0908" w:rsidRPr="00131ADA" w:rsidRDefault="008A0908" w:rsidP="00BF2758">
            <w:pPr>
              <w:snapToGrid w:val="0"/>
              <w:jc w:val="both"/>
              <w:rPr>
                <w:rFonts w:eastAsia="標楷體"/>
                <w:sz w:val="24"/>
              </w:rPr>
            </w:pPr>
            <w:r w:rsidRPr="00131ADA">
              <w:rPr>
                <w:rFonts w:eastAsia="標楷體"/>
                <w:sz w:val="24"/>
              </w:rPr>
              <w:t>選項</w:t>
            </w:r>
            <w:r w:rsidRPr="00131ADA">
              <w:rPr>
                <w:rFonts w:eastAsia="標楷體"/>
                <w:sz w:val="24"/>
              </w:rPr>
              <w:t>3</w:t>
            </w:r>
          </w:p>
        </w:tc>
        <w:tc>
          <w:tcPr>
            <w:tcW w:w="2587" w:type="dxa"/>
            <w:shd w:val="clear" w:color="auto" w:fill="D9E2F3" w:themeFill="accent1" w:themeFillTint="33"/>
            <w:vAlign w:val="center"/>
          </w:tcPr>
          <w:p w14:paraId="005A3B79" w14:textId="77777777" w:rsidR="008A0908" w:rsidRPr="00131ADA" w:rsidRDefault="008A0908" w:rsidP="00BF2758">
            <w:pPr>
              <w:snapToGrid w:val="0"/>
              <w:jc w:val="both"/>
              <w:rPr>
                <w:rFonts w:eastAsia="標楷體"/>
                <w:sz w:val="24"/>
              </w:rPr>
            </w:pPr>
            <w:r w:rsidRPr="00131ADA">
              <w:rPr>
                <w:rFonts w:eastAsia="標楷體"/>
                <w:sz w:val="24"/>
              </w:rPr>
              <w:t>選項</w:t>
            </w:r>
            <w:r w:rsidRPr="00131ADA">
              <w:rPr>
                <w:rFonts w:eastAsia="標楷體"/>
                <w:sz w:val="24"/>
              </w:rPr>
              <w:t>4</w:t>
            </w:r>
          </w:p>
        </w:tc>
        <w:tc>
          <w:tcPr>
            <w:tcW w:w="709" w:type="dxa"/>
            <w:shd w:val="clear" w:color="auto" w:fill="D9E2F3" w:themeFill="accent1" w:themeFillTint="33"/>
            <w:vAlign w:val="center"/>
          </w:tcPr>
          <w:p w14:paraId="20A84EC6" w14:textId="77777777" w:rsidR="008A0908" w:rsidRPr="00131ADA" w:rsidRDefault="008A0908" w:rsidP="00BF2758">
            <w:pPr>
              <w:snapToGrid w:val="0"/>
              <w:jc w:val="both"/>
              <w:rPr>
                <w:rFonts w:eastAsia="標楷體"/>
                <w:sz w:val="24"/>
              </w:rPr>
            </w:pPr>
            <w:r w:rsidRPr="00131ADA">
              <w:rPr>
                <w:rFonts w:eastAsia="標楷體"/>
                <w:sz w:val="24"/>
              </w:rPr>
              <w:t>答案</w:t>
            </w:r>
          </w:p>
        </w:tc>
      </w:tr>
      <w:tr w:rsidR="008A0908" w:rsidRPr="00131ADA" w14:paraId="228DA214" w14:textId="77777777" w:rsidTr="009A6FC9">
        <w:trPr>
          <w:trHeight w:val="508"/>
        </w:trPr>
        <w:tc>
          <w:tcPr>
            <w:tcW w:w="704" w:type="dxa"/>
          </w:tcPr>
          <w:p w14:paraId="603E5E53"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53B56CFE" w14:textId="12D6AE7A" w:rsidR="008A0908" w:rsidRPr="00131ADA" w:rsidRDefault="008A0908" w:rsidP="00BF2758">
            <w:pPr>
              <w:snapToGrid w:val="0"/>
              <w:jc w:val="both"/>
              <w:rPr>
                <w:rFonts w:eastAsia="標楷體"/>
                <w:sz w:val="24"/>
              </w:rPr>
            </w:pPr>
            <w:r w:rsidRPr="00131ADA">
              <w:rPr>
                <w:rFonts w:eastAsia="標楷體" w:hint="eastAsia"/>
                <w:sz w:val="24"/>
              </w:rPr>
              <w:t>請問</w:t>
            </w:r>
            <w:proofErr w:type="gramStart"/>
            <w:r w:rsidRPr="00131ADA">
              <w:rPr>
                <w:rFonts w:eastAsia="標楷體" w:hint="eastAsia"/>
                <w:sz w:val="24"/>
              </w:rPr>
              <w:t>小兔哥在</w:t>
            </w:r>
            <w:proofErr w:type="gramEnd"/>
            <w:r w:rsidRPr="00131ADA">
              <w:rPr>
                <w:rFonts w:eastAsia="標楷體" w:hint="eastAsia"/>
                <w:sz w:val="24"/>
              </w:rPr>
              <w:t>網路上跟風什麼挑戰？</w:t>
            </w:r>
          </w:p>
        </w:tc>
        <w:tc>
          <w:tcPr>
            <w:tcW w:w="2586" w:type="dxa"/>
          </w:tcPr>
          <w:p w14:paraId="72233A1E" w14:textId="77777777" w:rsidR="008A0908" w:rsidRPr="00131ADA" w:rsidRDefault="008A0908" w:rsidP="00BF2758">
            <w:pPr>
              <w:snapToGrid w:val="0"/>
              <w:jc w:val="both"/>
              <w:rPr>
                <w:rFonts w:eastAsia="標楷體"/>
                <w:sz w:val="24"/>
              </w:rPr>
            </w:pPr>
            <w:r w:rsidRPr="00131ADA">
              <w:rPr>
                <w:rFonts w:eastAsia="標楷體" w:hint="eastAsia"/>
                <w:sz w:val="24"/>
              </w:rPr>
              <w:t>氣</w:t>
            </w:r>
            <w:proofErr w:type="gramStart"/>
            <w:r w:rsidRPr="00131ADA">
              <w:rPr>
                <w:rFonts w:eastAsia="標楷體" w:hint="eastAsia"/>
                <w:sz w:val="24"/>
              </w:rPr>
              <w:t>噗噗大挑戰</w:t>
            </w:r>
            <w:proofErr w:type="gramEnd"/>
          </w:p>
        </w:tc>
        <w:tc>
          <w:tcPr>
            <w:tcW w:w="2587" w:type="dxa"/>
          </w:tcPr>
          <w:p w14:paraId="4C7975AD" w14:textId="77777777" w:rsidR="008A0908" w:rsidRPr="00131ADA" w:rsidRDefault="008A0908" w:rsidP="00BF2758">
            <w:pPr>
              <w:snapToGrid w:val="0"/>
              <w:jc w:val="both"/>
              <w:rPr>
                <w:rFonts w:eastAsia="標楷體"/>
                <w:sz w:val="24"/>
              </w:rPr>
            </w:pPr>
            <w:r w:rsidRPr="00131ADA">
              <w:rPr>
                <w:rFonts w:eastAsia="標楷體" w:hint="eastAsia"/>
                <w:sz w:val="24"/>
              </w:rPr>
              <w:t>冰桶挑戰</w:t>
            </w:r>
          </w:p>
        </w:tc>
        <w:tc>
          <w:tcPr>
            <w:tcW w:w="2587" w:type="dxa"/>
          </w:tcPr>
          <w:p w14:paraId="6AA45386" w14:textId="77777777" w:rsidR="008A0908" w:rsidRPr="00131ADA" w:rsidRDefault="008A0908" w:rsidP="00BF2758">
            <w:pPr>
              <w:snapToGrid w:val="0"/>
              <w:jc w:val="both"/>
              <w:rPr>
                <w:rFonts w:eastAsia="標楷體"/>
                <w:sz w:val="24"/>
              </w:rPr>
            </w:pPr>
            <w:r w:rsidRPr="00131ADA">
              <w:rPr>
                <w:rFonts w:eastAsia="標楷體" w:hint="eastAsia"/>
                <w:sz w:val="24"/>
              </w:rPr>
              <w:t>十年挑戰</w:t>
            </w:r>
          </w:p>
        </w:tc>
        <w:tc>
          <w:tcPr>
            <w:tcW w:w="2587" w:type="dxa"/>
          </w:tcPr>
          <w:p w14:paraId="3D25282D" w14:textId="77777777" w:rsidR="008A0908" w:rsidRPr="00131ADA" w:rsidRDefault="008A0908" w:rsidP="00BF2758">
            <w:pPr>
              <w:snapToGrid w:val="0"/>
              <w:jc w:val="both"/>
              <w:rPr>
                <w:rFonts w:eastAsia="標楷體"/>
                <w:sz w:val="24"/>
              </w:rPr>
            </w:pPr>
            <w:proofErr w:type="gramStart"/>
            <w:r w:rsidRPr="00131ADA">
              <w:rPr>
                <w:rFonts w:eastAsia="標楷體" w:hint="eastAsia"/>
                <w:sz w:val="24"/>
              </w:rPr>
              <w:t>仆</w:t>
            </w:r>
            <w:proofErr w:type="gramEnd"/>
            <w:r w:rsidRPr="00131ADA">
              <w:rPr>
                <w:rFonts w:eastAsia="標楷體" w:hint="eastAsia"/>
                <w:sz w:val="24"/>
              </w:rPr>
              <w:t>街挑戰</w:t>
            </w:r>
          </w:p>
        </w:tc>
        <w:tc>
          <w:tcPr>
            <w:tcW w:w="709" w:type="dxa"/>
          </w:tcPr>
          <w:p w14:paraId="558320C9" w14:textId="77777777" w:rsidR="008A0908" w:rsidRPr="00131ADA" w:rsidRDefault="008A0908" w:rsidP="00BF2758">
            <w:pPr>
              <w:snapToGrid w:val="0"/>
              <w:jc w:val="both"/>
              <w:rPr>
                <w:rFonts w:eastAsia="標楷體"/>
                <w:sz w:val="24"/>
              </w:rPr>
            </w:pPr>
            <w:r w:rsidRPr="00131ADA">
              <w:rPr>
                <w:rFonts w:eastAsia="標楷體" w:hint="eastAsia"/>
                <w:sz w:val="24"/>
              </w:rPr>
              <w:t>1</w:t>
            </w:r>
          </w:p>
        </w:tc>
      </w:tr>
      <w:tr w:rsidR="008A0908" w:rsidRPr="00131ADA" w14:paraId="1F2FEFFE" w14:textId="77777777" w:rsidTr="009A6FC9">
        <w:trPr>
          <w:trHeight w:val="508"/>
        </w:trPr>
        <w:tc>
          <w:tcPr>
            <w:tcW w:w="704" w:type="dxa"/>
          </w:tcPr>
          <w:p w14:paraId="2E8F91B0"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54D4DE29" w14:textId="70CBA307" w:rsidR="008A0908" w:rsidRPr="00131ADA" w:rsidRDefault="008A0908" w:rsidP="00BF2758">
            <w:pPr>
              <w:snapToGrid w:val="0"/>
              <w:jc w:val="both"/>
              <w:rPr>
                <w:rFonts w:eastAsia="標楷體"/>
                <w:sz w:val="24"/>
              </w:rPr>
            </w:pPr>
            <w:r w:rsidRPr="00131ADA">
              <w:rPr>
                <w:rFonts w:eastAsia="標楷體" w:hint="eastAsia"/>
                <w:sz w:val="24"/>
              </w:rPr>
              <w:t>請問小兔</w:t>
            </w:r>
            <w:r w:rsidR="00DC5B77">
              <w:rPr>
                <w:rFonts w:eastAsia="標楷體" w:hint="eastAsia"/>
                <w:sz w:val="24"/>
              </w:rPr>
              <w:t>妹</w:t>
            </w:r>
            <w:r w:rsidRPr="00131ADA">
              <w:rPr>
                <w:rFonts w:eastAsia="標楷體" w:hint="eastAsia"/>
                <w:sz w:val="24"/>
              </w:rPr>
              <w:t>是因為什麼影片在網路</w:t>
            </w:r>
            <w:proofErr w:type="gramStart"/>
            <w:r w:rsidRPr="00131ADA">
              <w:rPr>
                <w:rFonts w:eastAsia="標楷體" w:hint="eastAsia"/>
                <w:sz w:val="24"/>
              </w:rPr>
              <w:t>上爆紅</w:t>
            </w:r>
            <w:proofErr w:type="gramEnd"/>
            <w:r w:rsidRPr="00131ADA">
              <w:rPr>
                <w:rFonts w:eastAsia="標楷體" w:hint="eastAsia"/>
                <w:sz w:val="24"/>
              </w:rPr>
              <w:t>？</w:t>
            </w:r>
          </w:p>
        </w:tc>
        <w:tc>
          <w:tcPr>
            <w:tcW w:w="2586" w:type="dxa"/>
          </w:tcPr>
          <w:p w14:paraId="055BA0D7" w14:textId="77777777" w:rsidR="008A0908" w:rsidRPr="00131ADA" w:rsidRDefault="008A0908" w:rsidP="00BF2758">
            <w:pPr>
              <w:snapToGrid w:val="0"/>
              <w:jc w:val="both"/>
              <w:rPr>
                <w:rFonts w:eastAsia="標楷體"/>
                <w:sz w:val="24"/>
              </w:rPr>
            </w:pPr>
            <w:r w:rsidRPr="00131ADA">
              <w:rPr>
                <w:rFonts w:eastAsia="標楷體" w:hint="eastAsia"/>
                <w:sz w:val="24"/>
              </w:rPr>
              <w:t>唱歌的影片</w:t>
            </w:r>
          </w:p>
        </w:tc>
        <w:tc>
          <w:tcPr>
            <w:tcW w:w="2587" w:type="dxa"/>
          </w:tcPr>
          <w:p w14:paraId="273618B2" w14:textId="77777777" w:rsidR="008A0908" w:rsidRPr="00131ADA" w:rsidRDefault="008A0908" w:rsidP="00BF2758">
            <w:pPr>
              <w:snapToGrid w:val="0"/>
              <w:jc w:val="both"/>
              <w:rPr>
                <w:rFonts w:eastAsia="標楷體"/>
                <w:sz w:val="24"/>
              </w:rPr>
            </w:pPr>
            <w:r w:rsidRPr="00131ADA">
              <w:rPr>
                <w:rFonts w:eastAsia="標楷體" w:hint="eastAsia"/>
                <w:sz w:val="24"/>
              </w:rPr>
              <w:t>寫作業的影片</w:t>
            </w:r>
          </w:p>
        </w:tc>
        <w:tc>
          <w:tcPr>
            <w:tcW w:w="2587" w:type="dxa"/>
          </w:tcPr>
          <w:p w14:paraId="615E2E2B" w14:textId="77777777" w:rsidR="008A0908" w:rsidRPr="00131ADA" w:rsidRDefault="008A0908" w:rsidP="00BF2758">
            <w:pPr>
              <w:snapToGrid w:val="0"/>
              <w:jc w:val="both"/>
              <w:rPr>
                <w:rFonts w:eastAsia="標楷體"/>
                <w:sz w:val="24"/>
              </w:rPr>
            </w:pPr>
            <w:r w:rsidRPr="00131ADA">
              <w:rPr>
                <w:rFonts w:eastAsia="標楷體" w:hint="eastAsia"/>
                <w:sz w:val="24"/>
              </w:rPr>
              <w:t>跳舞的影片</w:t>
            </w:r>
          </w:p>
        </w:tc>
        <w:tc>
          <w:tcPr>
            <w:tcW w:w="2587" w:type="dxa"/>
          </w:tcPr>
          <w:p w14:paraId="751E08BA" w14:textId="77777777" w:rsidR="008A0908" w:rsidRPr="00131ADA" w:rsidRDefault="008A0908" w:rsidP="00BF2758">
            <w:pPr>
              <w:snapToGrid w:val="0"/>
              <w:jc w:val="both"/>
              <w:rPr>
                <w:rFonts w:eastAsia="標楷體"/>
                <w:sz w:val="24"/>
              </w:rPr>
            </w:pPr>
            <w:r w:rsidRPr="00131ADA">
              <w:rPr>
                <w:rFonts w:eastAsia="標楷體" w:hint="eastAsia"/>
                <w:sz w:val="24"/>
              </w:rPr>
              <w:t>運動的影片</w:t>
            </w:r>
          </w:p>
        </w:tc>
        <w:tc>
          <w:tcPr>
            <w:tcW w:w="709" w:type="dxa"/>
          </w:tcPr>
          <w:p w14:paraId="1C41B0FF" w14:textId="77777777" w:rsidR="008A0908" w:rsidRPr="00131ADA" w:rsidRDefault="008A0908" w:rsidP="00BF2758">
            <w:pPr>
              <w:snapToGrid w:val="0"/>
              <w:jc w:val="both"/>
              <w:rPr>
                <w:rFonts w:eastAsia="標楷體"/>
                <w:sz w:val="24"/>
              </w:rPr>
            </w:pPr>
            <w:r w:rsidRPr="00131ADA">
              <w:rPr>
                <w:rFonts w:eastAsia="標楷體" w:hint="eastAsia"/>
                <w:sz w:val="24"/>
              </w:rPr>
              <w:t>2</w:t>
            </w:r>
          </w:p>
        </w:tc>
      </w:tr>
      <w:tr w:rsidR="008A0908" w:rsidRPr="00131ADA" w14:paraId="68C35968" w14:textId="77777777" w:rsidTr="009A6FC9">
        <w:trPr>
          <w:trHeight w:val="508"/>
        </w:trPr>
        <w:tc>
          <w:tcPr>
            <w:tcW w:w="704" w:type="dxa"/>
          </w:tcPr>
          <w:p w14:paraId="0D16B673"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3B61FEB8" w14:textId="77777777" w:rsidR="008A0908" w:rsidRPr="00131ADA" w:rsidRDefault="008A0908" w:rsidP="00BF2758">
            <w:pPr>
              <w:snapToGrid w:val="0"/>
              <w:jc w:val="both"/>
              <w:rPr>
                <w:rFonts w:eastAsia="標楷體"/>
                <w:sz w:val="24"/>
              </w:rPr>
            </w:pPr>
            <w:proofErr w:type="gramStart"/>
            <w:r w:rsidRPr="00131ADA">
              <w:rPr>
                <w:rFonts w:eastAsia="標楷體" w:hint="eastAsia"/>
                <w:sz w:val="24"/>
              </w:rPr>
              <w:t>請問小貪的</w:t>
            </w:r>
            <w:proofErr w:type="gramEnd"/>
            <w:r w:rsidRPr="00131ADA">
              <w:rPr>
                <w:rFonts w:eastAsia="標楷體" w:hint="eastAsia"/>
                <w:sz w:val="24"/>
              </w:rPr>
              <w:t>真實身分是什麼？</w:t>
            </w:r>
          </w:p>
        </w:tc>
        <w:tc>
          <w:tcPr>
            <w:tcW w:w="2586" w:type="dxa"/>
          </w:tcPr>
          <w:p w14:paraId="3975A160" w14:textId="77777777" w:rsidR="008A0908" w:rsidRPr="00131ADA" w:rsidRDefault="008A0908" w:rsidP="00BF2758">
            <w:pPr>
              <w:snapToGrid w:val="0"/>
              <w:jc w:val="both"/>
              <w:rPr>
                <w:rFonts w:eastAsia="標楷體"/>
                <w:sz w:val="24"/>
              </w:rPr>
            </w:pPr>
            <w:proofErr w:type="spellStart"/>
            <w:r w:rsidRPr="00131ADA">
              <w:rPr>
                <w:rFonts w:eastAsia="標楷體" w:hint="eastAsia"/>
                <w:sz w:val="24"/>
              </w:rPr>
              <w:t>whitepink</w:t>
            </w:r>
            <w:proofErr w:type="spellEnd"/>
            <w:r w:rsidRPr="00131ADA">
              <w:rPr>
                <w:rFonts w:eastAsia="標楷體" w:hint="eastAsia"/>
                <w:sz w:val="24"/>
              </w:rPr>
              <w:t>演藝公司的經紀人</w:t>
            </w:r>
          </w:p>
        </w:tc>
        <w:tc>
          <w:tcPr>
            <w:tcW w:w="2587" w:type="dxa"/>
          </w:tcPr>
          <w:p w14:paraId="70BCB31E" w14:textId="23CCF186" w:rsidR="008A0908" w:rsidRPr="00131ADA" w:rsidRDefault="008A0908" w:rsidP="00BF2758">
            <w:pPr>
              <w:snapToGrid w:val="0"/>
              <w:jc w:val="both"/>
              <w:rPr>
                <w:rFonts w:eastAsia="標楷體"/>
                <w:sz w:val="24"/>
              </w:rPr>
            </w:pPr>
            <w:proofErr w:type="gramStart"/>
            <w:r w:rsidRPr="00131ADA">
              <w:rPr>
                <w:rFonts w:eastAsia="標楷體" w:hint="eastAsia"/>
                <w:sz w:val="24"/>
              </w:rPr>
              <w:t>小兔</w:t>
            </w:r>
            <w:r w:rsidR="00DC5B77">
              <w:rPr>
                <w:rFonts w:eastAsia="標楷體" w:hint="eastAsia"/>
                <w:sz w:val="24"/>
              </w:rPr>
              <w:t>哥</w:t>
            </w:r>
            <w:r w:rsidRPr="00131ADA">
              <w:rPr>
                <w:rFonts w:eastAsia="標楷體" w:hint="eastAsia"/>
                <w:sz w:val="24"/>
              </w:rPr>
              <w:t>的</w:t>
            </w:r>
            <w:proofErr w:type="gramEnd"/>
            <w:r w:rsidRPr="00131ADA">
              <w:rPr>
                <w:rFonts w:eastAsia="標楷體" w:hint="eastAsia"/>
                <w:sz w:val="24"/>
              </w:rPr>
              <w:t>好朋友</w:t>
            </w:r>
          </w:p>
        </w:tc>
        <w:tc>
          <w:tcPr>
            <w:tcW w:w="2587" w:type="dxa"/>
          </w:tcPr>
          <w:p w14:paraId="12307E89" w14:textId="77777777" w:rsidR="008A0908" w:rsidRPr="00131ADA" w:rsidRDefault="008A0908" w:rsidP="00BF2758">
            <w:pPr>
              <w:snapToGrid w:val="0"/>
              <w:jc w:val="both"/>
              <w:rPr>
                <w:rFonts w:eastAsia="標楷體"/>
                <w:sz w:val="24"/>
              </w:rPr>
            </w:pPr>
            <w:r w:rsidRPr="00131ADA">
              <w:rPr>
                <w:rFonts w:eastAsia="標楷體" w:hint="eastAsia"/>
                <w:sz w:val="24"/>
              </w:rPr>
              <w:t>無法確定</w:t>
            </w:r>
          </w:p>
        </w:tc>
        <w:tc>
          <w:tcPr>
            <w:tcW w:w="2587" w:type="dxa"/>
          </w:tcPr>
          <w:p w14:paraId="69731254" w14:textId="0D0E8ADF" w:rsidR="008A0908" w:rsidRPr="00131ADA" w:rsidRDefault="008A0908" w:rsidP="00BF2758">
            <w:pPr>
              <w:snapToGrid w:val="0"/>
              <w:jc w:val="both"/>
              <w:rPr>
                <w:rFonts w:eastAsia="標楷體"/>
                <w:sz w:val="24"/>
              </w:rPr>
            </w:pPr>
            <w:proofErr w:type="gramStart"/>
            <w:r w:rsidRPr="00131ADA">
              <w:rPr>
                <w:rFonts w:eastAsia="標楷體" w:hint="eastAsia"/>
                <w:sz w:val="24"/>
              </w:rPr>
              <w:t>小兔哥的</w:t>
            </w:r>
            <w:proofErr w:type="gramEnd"/>
            <w:r w:rsidRPr="00131ADA">
              <w:rPr>
                <w:rFonts w:eastAsia="標楷體" w:hint="eastAsia"/>
                <w:sz w:val="24"/>
              </w:rPr>
              <w:t>同學</w:t>
            </w:r>
          </w:p>
        </w:tc>
        <w:tc>
          <w:tcPr>
            <w:tcW w:w="709" w:type="dxa"/>
          </w:tcPr>
          <w:p w14:paraId="7E930212" w14:textId="77777777" w:rsidR="008A0908" w:rsidRPr="00131ADA" w:rsidRDefault="008A0908" w:rsidP="00BF2758">
            <w:pPr>
              <w:snapToGrid w:val="0"/>
              <w:jc w:val="both"/>
              <w:rPr>
                <w:rFonts w:eastAsia="標楷體"/>
                <w:sz w:val="24"/>
              </w:rPr>
            </w:pPr>
            <w:r w:rsidRPr="00131ADA">
              <w:rPr>
                <w:rFonts w:eastAsia="標楷體" w:hint="eastAsia"/>
                <w:sz w:val="24"/>
              </w:rPr>
              <w:t>3</w:t>
            </w:r>
          </w:p>
        </w:tc>
      </w:tr>
      <w:tr w:rsidR="008A0908" w:rsidRPr="00131ADA" w14:paraId="42308D00" w14:textId="77777777" w:rsidTr="009A6FC9">
        <w:trPr>
          <w:trHeight w:val="508"/>
        </w:trPr>
        <w:tc>
          <w:tcPr>
            <w:tcW w:w="704" w:type="dxa"/>
          </w:tcPr>
          <w:p w14:paraId="2949E823"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135B5C23" w14:textId="77777777" w:rsidR="008A0908" w:rsidRPr="00131ADA" w:rsidRDefault="008A0908" w:rsidP="00BF2758">
            <w:pPr>
              <w:snapToGrid w:val="0"/>
              <w:jc w:val="both"/>
              <w:rPr>
                <w:rFonts w:eastAsia="標楷體"/>
                <w:sz w:val="24"/>
              </w:rPr>
            </w:pPr>
            <w:r w:rsidRPr="00131ADA">
              <w:rPr>
                <w:rFonts w:eastAsia="標楷體" w:hint="eastAsia"/>
                <w:sz w:val="24"/>
              </w:rPr>
              <w:t>有關增加愛</w:t>
            </w:r>
            <w:proofErr w:type="gramStart"/>
            <w:r w:rsidRPr="00131ADA">
              <w:rPr>
                <w:rFonts w:eastAsia="標楷體" w:hint="eastAsia"/>
                <w:sz w:val="24"/>
              </w:rPr>
              <w:t>唧</w:t>
            </w:r>
            <w:proofErr w:type="gramEnd"/>
            <w:r w:rsidRPr="00131ADA">
              <w:rPr>
                <w:rFonts w:eastAsia="標楷體" w:hint="eastAsia"/>
                <w:sz w:val="24"/>
              </w:rPr>
              <w:t>粉絲的方法，請問小猴子給了什麼建議？</w:t>
            </w:r>
          </w:p>
        </w:tc>
        <w:tc>
          <w:tcPr>
            <w:tcW w:w="2586" w:type="dxa"/>
          </w:tcPr>
          <w:p w14:paraId="32EA60E4" w14:textId="77777777" w:rsidR="008A0908" w:rsidRPr="00131ADA" w:rsidRDefault="008A0908" w:rsidP="00BF2758">
            <w:pPr>
              <w:snapToGrid w:val="0"/>
              <w:jc w:val="both"/>
              <w:rPr>
                <w:rFonts w:eastAsia="標楷體"/>
                <w:sz w:val="24"/>
              </w:rPr>
            </w:pPr>
            <w:proofErr w:type="gramStart"/>
            <w:r w:rsidRPr="00131ADA">
              <w:rPr>
                <w:rFonts w:eastAsia="標楷體" w:hint="eastAsia"/>
                <w:sz w:val="24"/>
              </w:rPr>
              <w:t>發長文</w:t>
            </w:r>
            <w:proofErr w:type="gramEnd"/>
          </w:p>
        </w:tc>
        <w:tc>
          <w:tcPr>
            <w:tcW w:w="2587" w:type="dxa"/>
          </w:tcPr>
          <w:p w14:paraId="6493CAD1" w14:textId="77777777" w:rsidR="008A0908" w:rsidRPr="00131ADA" w:rsidRDefault="008A0908" w:rsidP="00BF2758">
            <w:pPr>
              <w:snapToGrid w:val="0"/>
              <w:jc w:val="both"/>
              <w:rPr>
                <w:rFonts w:ascii="Calibri" w:eastAsia="標楷體" w:hAnsi="Calibri"/>
                <w:sz w:val="24"/>
              </w:rPr>
            </w:pPr>
            <w:proofErr w:type="gramStart"/>
            <w:r w:rsidRPr="00131ADA">
              <w:rPr>
                <w:rFonts w:ascii="Calibri" w:eastAsia="標楷體" w:hAnsi="Calibri" w:hint="eastAsia"/>
                <w:sz w:val="24"/>
              </w:rPr>
              <w:t>穿露一點</w:t>
            </w:r>
            <w:proofErr w:type="gramEnd"/>
          </w:p>
        </w:tc>
        <w:tc>
          <w:tcPr>
            <w:tcW w:w="2587" w:type="dxa"/>
          </w:tcPr>
          <w:p w14:paraId="14D8926A" w14:textId="77777777" w:rsidR="008A0908" w:rsidRPr="00131ADA" w:rsidRDefault="008A0908" w:rsidP="00BF2758">
            <w:pPr>
              <w:snapToGrid w:val="0"/>
              <w:jc w:val="both"/>
              <w:rPr>
                <w:rFonts w:eastAsia="標楷體"/>
                <w:sz w:val="24"/>
              </w:rPr>
            </w:pPr>
            <w:r w:rsidRPr="00131ADA">
              <w:rPr>
                <w:rFonts w:eastAsia="標楷體" w:hint="eastAsia"/>
                <w:sz w:val="24"/>
              </w:rPr>
              <w:t>認真讀書</w:t>
            </w:r>
          </w:p>
        </w:tc>
        <w:tc>
          <w:tcPr>
            <w:tcW w:w="2587" w:type="dxa"/>
          </w:tcPr>
          <w:p w14:paraId="5375A1DB" w14:textId="77777777" w:rsidR="008A0908" w:rsidRPr="00131ADA" w:rsidRDefault="008A0908" w:rsidP="00BF2758">
            <w:pPr>
              <w:snapToGrid w:val="0"/>
              <w:jc w:val="both"/>
              <w:rPr>
                <w:rFonts w:eastAsia="標楷體"/>
                <w:sz w:val="24"/>
              </w:rPr>
            </w:pPr>
            <w:proofErr w:type="gramStart"/>
            <w:r w:rsidRPr="00131ADA">
              <w:rPr>
                <w:rFonts w:eastAsia="標楷體" w:hint="eastAsia"/>
                <w:sz w:val="24"/>
              </w:rPr>
              <w:t>套濾鏡</w:t>
            </w:r>
            <w:proofErr w:type="gramEnd"/>
          </w:p>
        </w:tc>
        <w:tc>
          <w:tcPr>
            <w:tcW w:w="709" w:type="dxa"/>
          </w:tcPr>
          <w:p w14:paraId="62CF34FC" w14:textId="77777777" w:rsidR="008A0908" w:rsidRPr="00131ADA" w:rsidRDefault="008A0908" w:rsidP="00BF2758">
            <w:pPr>
              <w:snapToGrid w:val="0"/>
              <w:jc w:val="both"/>
              <w:rPr>
                <w:rFonts w:eastAsia="標楷體"/>
                <w:sz w:val="24"/>
              </w:rPr>
            </w:pPr>
            <w:r w:rsidRPr="00131ADA">
              <w:rPr>
                <w:rFonts w:eastAsia="標楷體" w:hint="eastAsia"/>
                <w:sz w:val="24"/>
              </w:rPr>
              <w:t>4</w:t>
            </w:r>
          </w:p>
        </w:tc>
      </w:tr>
      <w:tr w:rsidR="008A0908" w:rsidRPr="00131ADA" w14:paraId="3461CE5A" w14:textId="77777777" w:rsidTr="009A6FC9">
        <w:trPr>
          <w:trHeight w:val="508"/>
        </w:trPr>
        <w:tc>
          <w:tcPr>
            <w:tcW w:w="704" w:type="dxa"/>
          </w:tcPr>
          <w:p w14:paraId="5B9E1097"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59EF57A8" w14:textId="391CB024" w:rsidR="008A0908" w:rsidRPr="00131ADA" w:rsidRDefault="008A0908" w:rsidP="00BF2758">
            <w:pPr>
              <w:snapToGrid w:val="0"/>
              <w:jc w:val="both"/>
              <w:rPr>
                <w:rFonts w:eastAsia="標楷體"/>
                <w:sz w:val="24"/>
              </w:rPr>
            </w:pPr>
            <w:r w:rsidRPr="00131ADA">
              <w:rPr>
                <w:rFonts w:eastAsia="標楷體" w:hint="eastAsia"/>
                <w:sz w:val="24"/>
              </w:rPr>
              <w:t>有關容貌焦慮，請問小兔</w:t>
            </w:r>
            <w:r w:rsidR="00DC5B77">
              <w:rPr>
                <w:rFonts w:eastAsia="標楷體" w:hint="eastAsia"/>
                <w:sz w:val="24"/>
              </w:rPr>
              <w:t>妹</w:t>
            </w:r>
            <w:r w:rsidRPr="00131ADA">
              <w:rPr>
                <w:rFonts w:eastAsia="標楷體" w:hint="eastAsia"/>
                <w:sz w:val="24"/>
              </w:rPr>
              <w:t>擔心什麼？</w:t>
            </w:r>
          </w:p>
        </w:tc>
        <w:tc>
          <w:tcPr>
            <w:tcW w:w="2586" w:type="dxa"/>
          </w:tcPr>
          <w:p w14:paraId="4E02A9F6" w14:textId="77777777" w:rsidR="008A0908" w:rsidRPr="00131ADA" w:rsidRDefault="008A0908" w:rsidP="00BF2758">
            <w:pPr>
              <w:snapToGrid w:val="0"/>
              <w:jc w:val="both"/>
              <w:rPr>
                <w:rFonts w:eastAsia="標楷體"/>
                <w:sz w:val="24"/>
              </w:rPr>
            </w:pPr>
            <w:proofErr w:type="gramStart"/>
            <w:r w:rsidRPr="00131ADA">
              <w:rPr>
                <w:rFonts w:eastAsia="標楷體" w:hint="eastAsia"/>
                <w:sz w:val="24"/>
              </w:rPr>
              <w:t>曬</w:t>
            </w:r>
            <w:proofErr w:type="gramEnd"/>
            <w:r w:rsidRPr="00131ADA">
              <w:rPr>
                <w:rFonts w:eastAsia="標楷體" w:hint="eastAsia"/>
                <w:sz w:val="24"/>
              </w:rPr>
              <w:t>黑</w:t>
            </w:r>
          </w:p>
        </w:tc>
        <w:tc>
          <w:tcPr>
            <w:tcW w:w="2587" w:type="dxa"/>
          </w:tcPr>
          <w:p w14:paraId="573F2BB7" w14:textId="77777777" w:rsidR="008A0908" w:rsidRPr="00131ADA" w:rsidRDefault="008A0908" w:rsidP="00BF2758">
            <w:pPr>
              <w:snapToGrid w:val="0"/>
              <w:jc w:val="both"/>
              <w:rPr>
                <w:rFonts w:eastAsia="標楷體"/>
                <w:sz w:val="24"/>
              </w:rPr>
            </w:pPr>
            <w:r w:rsidRPr="00131ADA">
              <w:rPr>
                <w:rFonts w:eastAsia="標楷體" w:hint="eastAsia"/>
                <w:sz w:val="24"/>
              </w:rPr>
              <w:t>變胖</w:t>
            </w:r>
          </w:p>
        </w:tc>
        <w:tc>
          <w:tcPr>
            <w:tcW w:w="2587" w:type="dxa"/>
          </w:tcPr>
          <w:p w14:paraId="2D7CF428" w14:textId="77777777" w:rsidR="008A0908" w:rsidRPr="00131ADA" w:rsidRDefault="008A0908" w:rsidP="00BF2758">
            <w:pPr>
              <w:snapToGrid w:val="0"/>
              <w:jc w:val="both"/>
              <w:rPr>
                <w:rFonts w:eastAsia="標楷體"/>
                <w:sz w:val="24"/>
              </w:rPr>
            </w:pPr>
            <w:r w:rsidRPr="00131ADA">
              <w:rPr>
                <w:rFonts w:eastAsia="標楷體" w:hint="eastAsia"/>
                <w:sz w:val="24"/>
              </w:rPr>
              <w:t>長</w:t>
            </w:r>
            <w:proofErr w:type="gramStart"/>
            <w:r w:rsidRPr="00131ADA">
              <w:rPr>
                <w:rFonts w:eastAsia="標楷體" w:hint="eastAsia"/>
                <w:sz w:val="24"/>
              </w:rPr>
              <w:t>痘</w:t>
            </w:r>
            <w:proofErr w:type="gramEnd"/>
            <w:r w:rsidRPr="00131ADA">
              <w:rPr>
                <w:rFonts w:eastAsia="標楷體" w:hint="eastAsia"/>
                <w:sz w:val="24"/>
              </w:rPr>
              <w:t>痘</w:t>
            </w:r>
          </w:p>
        </w:tc>
        <w:tc>
          <w:tcPr>
            <w:tcW w:w="2587" w:type="dxa"/>
          </w:tcPr>
          <w:p w14:paraId="2DAF72DB" w14:textId="77777777" w:rsidR="008A0908" w:rsidRPr="00131ADA" w:rsidRDefault="008A0908" w:rsidP="00BF2758">
            <w:pPr>
              <w:snapToGrid w:val="0"/>
              <w:jc w:val="both"/>
              <w:rPr>
                <w:rFonts w:eastAsia="標楷體"/>
                <w:sz w:val="24"/>
              </w:rPr>
            </w:pPr>
            <w:r w:rsidRPr="00131ADA">
              <w:rPr>
                <w:rFonts w:eastAsia="標楷體" w:hint="eastAsia"/>
                <w:sz w:val="24"/>
              </w:rPr>
              <w:t>長皺紋</w:t>
            </w:r>
          </w:p>
        </w:tc>
        <w:tc>
          <w:tcPr>
            <w:tcW w:w="709" w:type="dxa"/>
          </w:tcPr>
          <w:p w14:paraId="3ED60A9C" w14:textId="77777777" w:rsidR="008A0908" w:rsidRPr="00131ADA" w:rsidRDefault="008A0908" w:rsidP="00BF2758">
            <w:pPr>
              <w:snapToGrid w:val="0"/>
              <w:jc w:val="both"/>
              <w:rPr>
                <w:rFonts w:eastAsia="標楷體"/>
                <w:sz w:val="24"/>
              </w:rPr>
            </w:pPr>
            <w:r w:rsidRPr="00131ADA">
              <w:rPr>
                <w:rFonts w:eastAsia="標楷體" w:hint="eastAsia"/>
                <w:sz w:val="24"/>
              </w:rPr>
              <w:t>1</w:t>
            </w:r>
          </w:p>
        </w:tc>
      </w:tr>
      <w:tr w:rsidR="008A0908" w:rsidRPr="00131ADA" w14:paraId="69E0BCE9" w14:textId="77777777" w:rsidTr="009A6FC9">
        <w:trPr>
          <w:trHeight w:val="508"/>
        </w:trPr>
        <w:tc>
          <w:tcPr>
            <w:tcW w:w="704" w:type="dxa"/>
          </w:tcPr>
          <w:p w14:paraId="273617B5"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61383964" w14:textId="77777777" w:rsidR="008A0908" w:rsidRPr="00131ADA" w:rsidRDefault="008A0908" w:rsidP="00BF2758">
            <w:pPr>
              <w:snapToGrid w:val="0"/>
              <w:jc w:val="both"/>
              <w:rPr>
                <w:rFonts w:eastAsia="標楷體"/>
                <w:sz w:val="24"/>
              </w:rPr>
            </w:pPr>
            <w:r w:rsidRPr="00131ADA">
              <w:rPr>
                <w:rFonts w:ascii="Calibri" w:eastAsia="標楷體" w:hAnsi="Calibri" w:hint="eastAsia"/>
                <w:sz w:val="24"/>
              </w:rPr>
              <w:t>請問收到社群媒體上的陌生訊息時，下列何者是較正確的作法？</w:t>
            </w:r>
          </w:p>
        </w:tc>
        <w:tc>
          <w:tcPr>
            <w:tcW w:w="2586" w:type="dxa"/>
          </w:tcPr>
          <w:p w14:paraId="44FEABD6" w14:textId="77777777" w:rsidR="008A0908" w:rsidRPr="00131ADA" w:rsidRDefault="008A0908" w:rsidP="00BF2758">
            <w:pPr>
              <w:snapToGrid w:val="0"/>
              <w:jc w:val="both"/>
              <w:rPr>
                <w:rFonts w:eastAsia="標楷體"/>
                <w:sz w:val="24"/>
              </w:rPr>
            </w:pPr>
            <w:r w:rsidRPr="00131ADA">
              <w:rPr>
                <w:rFonts w:eastAsia="標楷體" w:hint="eastAsia"/>
                <w:sz w:val="24"/>
              </w:rPr>
              <w:t>將對方設為摯友</w:t>
            </w:r>
          </w:p>
        </w:tc>
        <w:tc>
          <w:tcPr>
            <w:tcW w:w="2587" w:type="dxa"/>
          </w:tcPr>
          <w:p w14:paraId="791309E7" w14:textId="77777777" w:rsidR="008A0908" w:rsidRPr="00131ADA" w:rsidRDefault="008A0908" w:rsidP="00BF2758">
            <w:pPr>
              <w:snapToGrid w:val="0"/>
              <w:jc w:val="both"/>
              <w:rPr>
                <w:rFonts w:eastAsia="標楷體"/>
                <w:sz w:val="24"/>
              </w:rPr>
            </w:pPr>
            <w:r w:rsidRPr="00131ADA">
              <w:rPr>
                <w:rFonts w:eastAsia="標楷體" w:hint="eastAsia"/>
                <w:sz w:val="24"/>
              </w:rPr>
              <w:t>置之不理</w:t>
            </w:r>
          </w:p>
        </w:tc>
        <w:tc>
          <w:tcPr>
            <w:tcW w:w="2587" w:type="dxa"/>
          </w:tcPr>
          <w:p w14:paraId="6A6FE8F6" w14:textId="77777777" w:rsidR="008A0908" w:rsidRPr="00131ADA" w:rsidRDefault="008A0908" w:rsidP="00BF2758">
            <w:pPr>
              <w:snapToGrid w:val="0"/>
              <w:jc w:val="both"/>
              <w:rPr>
                <w:rFonts w:eastAsia="標楷體"/>
                <w:sz w:val="24"/>
              </w:rPr>
            </w:pPr>
            <w:r w:rsidRPr="00131ADA">
              <w:rPr>
                <w:rFonts w:eastAsia="標楷體" w:hint="eastAsia"/>
                <w:sz w:val="24"/>
              </w:rPr>
              <w:t>熱絡聊天</w:t>
            </w:r>
          </w:p>
        </w:tc>
        <w:tc>
          <w:tcPr>
            <w:tcW w:w="2587" w:type="dxa"/>
          </w:tcPr>
          <w:p w14:paraId="624923EB" w14:textId="77777777" w:rsidR="008A0908" w:rsidRPr="00131ADA" w:rsidRDefault="008A0908" w:rsidP="00BF2758">
            <w:pPr>
              <w:snapToGrid w:val="0"/>
              <w:jc w:val="both"/>
              <w:rPr>
                <w:rFonts w:eastAsia="標楷體"/>
                <w:sz w:val="24"/>
              </w:rPr>
            </w:pPr>
            <w:r w:rsidRPr="00131ADA">
              <w:rPr>
                <w:rFonts w:eastAsia="標楷體" w:hint="eastAsia"/>
                <w:sz w:val="24"/>
              </w:rPr>
              <w:t>分享</w:t>
            </w:r>
            <w:proofErr w:type="gramStart"/>
            <w:r w:rsidRPr="00131ADA">
              <w:rPr>
                <w:rFonts w:eastAsia="標楷體" w:hint="eastAsia"/>
                <w:sz w:val="24"/>
              </w:rPr>
              <w:t>個資給對方</w:t>
            </w:r>
            <w:proofErr w:type="gramEnd"/>
          </w:p>
        </w:tc>
        <w:tc>
          <w:tcPr>
            <w:tcW w:w="709" w:type="dxa"/>
          </w:tcPr>
          <w:p w14:paraId="2AF3E68F" w14:textId="77777777" w:rsidR="008A0908" w:rsidRPr="00131ADA" w:rsidRDefault="008A0908" w:rsidP="00BF2758">
            <w:pPr>
              <w:snapToGrid w:val="0"/>
              <w:jc w:val="both"/>
              <w:rPr>
                <w:rFonts w:eastAsia="標楷體"/>
                <w:sz w:val="24"/>
              </w:rPr>
            </w:pPr>
            <w:r w:rsidRPr="00131ADA">
              <w:rPr>
                <w:rFonts w:eastAsia="標楷體" w:hint="eastAsia"/>
                <w:sz w:val="24"/>
              </w:rPr>
              <w:t>2</w:t>
            </w:r>
          </w:p>
        </w:tc>
      </w:tr>
      <w:tr w:rsidR="008A0908" w:rsidRPr="00131ADA" w14:paraId="20405062" w14:textId="77777777" w:rsidTr="009A6FC9">
        <w:trPr>
          <w:trHeight w:val="508"/>
        </w:trPr>
        <w:tc>
          <w:tcPr>
            <w:tcW w:w="704" w:type="dxa"/>
          </w:tcPr>
          <w:p w14:paraId="6DBC22FD"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659736C6" w14:textId="77777777" w:rsidR="008A0908" w:rsidRPr="00131ADA" w:rsidRDefault="008A0908" w:rsidP="00BF2758">
            <w:pPr>
              <w:snapToGrid w:val="0"/>
              <w:jc w:val="both"/>
              <w:rPr>
                <w:rFonts w:eastAsia="標楷體"/>
                <w:sz w:val="24"/>
              </w:rPr>
            </w:pPr>
            <w:r w:rsidRPr="00131ADA">
              <w:rPr>
                <w:rFonts w:eastAsia="標楷體" w:hint="eastAsia"/>
                <w:sz w:val="24"/>
              </w:rPr>
              <w:t>對於提高專注力，請問下列何者較有幫助？</w:t>
            </w:r>
          </w:p>
        </w:tc>
        <w:tc>
          <w:tcPr>
            <w:tcW w:w="2586" w:type="dxa"/>
          </w:tcPr>
          <w:p w14:paraId="751D354D" w14:textId="77777777" w:rsidR="008A0908" w:rsidRPr="00131ADA" w:rsidRDefault="008A0908" w:rsidP="00BF2758">
            <w:pPr>
              <w:snapToGrid w:val="0"/>
              <w:jc w:val="both"/>
              <w:rPr>
                <w:rFonts w:eastAsia="標楷體"/>
                <w:sz w:val="24"/>
              </w:rPr>
            </w:pPr>
            <w:r w:rsidRPr="00131ADA">
              <w:rPr>
                <w:rFonts w:eastAsia="標楷體" w:hint="eastAsia"/>
                <w:sz w:val="24"/>
              </w:rPr>
              <w:t>玩電腦遊戲</w:t>
            </w:r>
          </w:p>
        </w:tc>
        <w:tc>
          <w:tcPr>
            <w:tcW w:w="2587" w:type="dxa"/>
          </w:tcPr>
          <w:p w14:paraId="7C92AFF9" w14:textId="77777777" w:rsidR="008A0908" w:rsidRPr="00131ADA" w:rsidRDefault="008A0908" w:rsidP="00BF2758">
            <w:pPr>
              <w:snapToGrid w:val="0"/>
              <w:jc w:val="both"/>
              <w:rPr>
                <w:rFonts w:ascii="Calibri" w:eastAsia="標楷體" w:hAnsi="Calibri"/>
                <w:sz w:val="24"/>
              </w:rPr>
            </w:pPr>
            <w:r w:rsidRPr="00131ADA">
              <w:rPr>
                <w:rFonts w:eastAsia="標楷體" w:hint="eastAsia"/>
                <w:sz w:val="24"/>
              </w:rPr>
              <w:t>玩手機遊戲</w:t>
            </w:r>
          </w:p>
        </w:tc>
        <w:tc>
          <w:tcPr>
            <w:tcW w:w="2587" w:type="dxa"/>
          </w:tcPr>
          <w:p w14:paraId="2275DDF8" w14:textId="77777777" w:rsidR="008A0908" w:rsidRPr="00131ADA" w:rsidRDefault="008A0908" w:rsidP="00BF2758">
            <w:pPr>
              <w:snapToGrid w:val="0"/>
              <w:jc w:val="both"/>
              <w:rPr>
                <w:rFonts w:eastAsia="標楷體"/>
                <w:sz w:val="24"/>
              </w:rPr>
            </w:pPr>
            <w:r w:rsidRPr="00131ADA">
              <w:rPr>
                <w:rFonts w:ascii="Calibri" w:eastAsia="標楷體" w:hAnsi="Calibri" w:hint="eastAsia"/>
                <w:sz w:val="24"/>
              </w:rPr>
              <w:t>關閉手機通知</w:t>
            </w:r>
          </w:p>
        </w:tc>
        <w:tc>
          <w:tcPr>
            <w:tcW w:w="2587" w:type="dxa"/>
          </w:tcPr>
          <w:p w14:paraId="1ED125F9" w14:textId="77777777" w:rsidR="008A0908" w:rsidRPr="00131ADA" w:rsidRDefault="008A0908" w:rsidP="00BF2758">
            <w:pPr>
              <w:snapToGrid w:val="0"/>
              <w:jc w:val="both"/>
              <w:rPr>
                <w:rFonts w:eastAsia="標楷體"/>
                <w:sz w:val="24"/>
              </w:rPr>
            </w:pPr>
            <w:r w:rsidRPr="00131ADA">
              <w:rPr>
                <w:rFonts w:eastAsia="標楷體" w:hint="eastAsia"/>
                <w:sz w:val="24"/>
              </w:rPr>
              <w:t>開啟手機通知</w:t>
            </w:r>
          </w:p>
        </w:tc>
        <w:tc>
          <w:tcPr>
            <w:tcW w:w="709" w:type="dxa"/>
          </w:tcPr>
          <w:p w14:paraId="58AA81BF" w14:textId="77777777" w:rsidR="008A0908" w:rsidRPr="00131ADA" w:rsidRDefault="008A0908" w:rsidP="00BF2758">
            <w:pPr>
              <w:snapToGrid w:val="0"/>
              <w:jc w:val="both"/>
              <w:rPr>
                <w:rFonts w:eastAsia="標楷體"/>
                <w:sz w:val="24"/>
              </w:rPr>
            </w:pPr>
            <w:r w:rsidRPr="00131ADA">
              <w:rPr>
                <w:rFonts w:eastAsia="標楷體" w:hint="eastAsia"/>
                <w:sz w:val="24"/>
              </w:rPr>
              <w:t>3</w:t>
            </w:r>
          </w:p>
        </w:tc>
      </w:tr>
      <w:tr w:rsidR="008A0908" w:rsidRPr="00131ADA" w14:paraId="131DEAAC" w14:textId="77777777" w:rsidTr="009A6FC9">
        <w:trPr>
          <w:trHeight w:val="508"/>
        </w:trPr>
        <w:tc>
          <w:tcPr>
            <w:tcW w:w="704" w:type="dxa"/>
          </w:tcPr>
          <w:p w14:paraId="5E588AD4"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05D2CEF2" w14:textId="77777777" w:rsidR="008A0908" w:rsidRPr="00131ADA" w:rsidRDefault="008A0908" w:rsidP="00BF2758">
            <w:pPr>
              <w:snapToGrid w:val="0"/>
              <w:jc w:val="both"/>
              <w:rPr>
                <w:rFonts w:eastAsia="標楷體"/>
                <w:sz w:val="24"/>
              </w:rPr>
            </w:pPr>
            <w:r w:rsidRPr="00131ADA">
              <w:rPr>
                <w:rFonts w:eastAsia="標楷體" w:hint="eastAsia"/>
                <w:sz w:val="24"/>
              </w:rPr>
              <w:t>請問下列何者是正確的手機使用姿勢？</w:t>
            </w:r>
          </w:p>
        </w:tc>
        <w:tc>
          <w:tcPr>
            <w:tcW w:w="2586" w:type="dxa"/>
          </w:tcPr>
          <w:p w14:paraId="0359CAEC" w14:textId="77777777" w:rsidR="008A0908" w:rsidRPr="00131ADA" w:rsidRDefault="008A0908" w:rsidP="00BF2758">
            <w:pPr>
              <w:snapToGrid w:val="0"/>
              <w:jc w:val="both"/>
              <w:rPr>
                <w:rFonts w:eastAsia="標楷體"/>
                <w:sz w:val="24"/>
              </w:rPr>
            </w:pPr>
            <w:r w:rsidRPr="00131ADA">
              <w:rPr>
                <w:rFonts w:eastAsia="標楷體" w:hint="eastAsia"/>
                <w:sz w:val="24"/>
              </w:rPr>
              <w:t>彎腰駝背</w:t>
            </w:r>
          </w:p>
        </w:tc>
        <w:tc>
          <w:tcPr>
            <w:tcW w:w="2587" w:type="dxa"/>
          </w:tcPr>
          <w:p w14:paraId="26CA6B45" w14:textId="77777777" w:rsidR="008A0908" w:rsidRPr="00131ADA" w:rsidRDefault="008A0908" w:rsidP="00BF2758">
            <w:pPr>
              <w:snapToGrid w:val="0"/>
              <w:jc w:val="both"/>
              <w:rPr>
                <w:rFonts w:eastAsia="標楷體"/>
                <w:sz w:val="24"/>
              </w:rPr>
            </w:pPr>
            <w:r w:rsidRPr="00131ADA">
              <w:rPr>
                <w:rFonts w:eastAsia="標楷體" w:hint="eastAsia"/>
                <w:sz w:val="24"/>
              </w:rPr>
              <w:t>低頭瞇眼</w:t>
            </w:r>
          </w:p>
        </w:tc>
        <w:tc>
          <w:tcPr>
            <w:tcW w:w="2587" w:type="dxa"/>
          </w:tcPr>
          <w:p w14:paraId="3E81FDFF" w14:textId="77777777" w:rsidR="008A0908" w:rsidRPr="00131ADA" w:rsidRDefault="008A0908" w:rsidP="00BF2758">
            <w:pPr>
              <w:snapToGrid w:val="0"/>
              <w:jc w:val="both"/>
              <w:rPr>
                <w:rFonts w:eastAsia="標楷體"/>
                <w:sz w:val="24"/>
              </w:rPr>
            </w:pPr>
            <w:r w:rsidRPr="00131ADA">
              <w:rPr>
                <w:rFonts w:eastAsia="標楷體" w:hint="eastAsia"/>
                <w:sz w:val="24"/>
              </w:rPr>
              <w:t>手機距離眼睛</w:t>
            </w:r>
            <w:r w:rsidRPr="00131ADA">
              <w:rPr>
                <w:rFonts w:eastAsia="標楷體" w:hint="eastAsia"/>
                <w:sz w:val="24"/>
              </w:rPr>
              <w:t>10</w:t>
            </w:r>
            <w:r w:rsidRPr="00131ADA">
              <w:rPr>
                <w:rFonts w:eastAsia="標楷體" w:hint="eastAsia"/>
                <w:sz w:val="24"/>
              </w:rPr>
              <w:t>公分</w:t>
            </w:r>
          </w:p>
        </w:tc>
        <w:tc>
          <w:tcPr>
            <w:tcW w:w="2587" w:type="dxa"/>
          </w:tcPr>
          <w:p w14:paraId="1BFA07DD" w14:textId="77777777" w:rsidR="008A0908" w:rsidRPr="00131ADA" w:rsidRDefault="008A0908" w:rsidP="00BF2758">
            <w:pPr>
              <w:snapToGrid w:val="0"/>
              <w:jc w:val="both"/>
              <w:rPr>
                <w:rFonts w:eastAsia="標楷體"/>
                <w:sz w:val="24"/>
              </w:rPr>
            </w:pPr>
            <w:r w:rsidRPr="00131ADA">
              <w:rPr>
                <w:rFonts w:eastAsia="標楷體" w:hint="eastAsia"/>
                <w:sz w:val="24"/>
              </w:rPr>
              <w:t>視線與螢幕同高</w:t>
            </w:r>
          </w:p>
        </w:tc>
        <w:tc>
          <w:tcPr>
            <w:tcW w:w="709" w:type="dxa"/>
          </w:tcPr>
          <w:p w14:paraId="620C7629" w14:textId="77777777" w:rsidR="008A0908" w:rsidRPr="00131ADA" w:rsidRDefault="008A0908" w:rsidP="00BF2758">
            <w:pPr>
              <w:snapToGrid w:val="0"/>
              <w:jc w:val="both"/>
              <w:rPr>
                <w:rFonts w:eastAsia="標楷體"/>
                <w:sz w:val="24"/>
              </w:rPr>
            </w:pPr>
            <w:r w:rsidRPr="00131ADA">
              <w:rPr>
                <w:rFonts w:eastAsia="標楷體" w:hint="eastAsia"/>
                <w:sz w:val="24"/>
              </w:rPr>
              <w:t>4</w:t>
            </w:r>
          </w:p>
        </w:tc>
      </w:tr>
      <w:tr w:rsidR="008A0908" w:rsidRPr="00131ADA" w14:paraId="23526FF7" w14:textId="77777777" w:rsidTr="009A6FC9">
        <w:trPr>
          <w:trHeight w:val="508"/>
        </w:trPr>
        <w:tc>
          <w:tcPr>
            <w:tcW w:w="704" w:type="dxa"/>
          </w:tcPr>
          <w:p w14:paraId="7DC091E9"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5FAA9825" w14:textId="77777777" w:rsidR="008A0908" w:rsidRPr="00131ADA" w:rsidRDefault="008A0908" w:rsidP="00BF2758">
            <w:pPr>
              <w:snapToGrid w:val="0"/>
              <w:jc w:val="both"/>
              <w:rPr>
                <w:rFonts w:eastAsia="標楷體"/>
                <w:sz w:val="24"/>
              </w:rPr>
            </w:pPr>
            <w:r w:rsidRPr="00131ADA">
              <w:rPr>
                <w:rFonts w:eastAsia="標楷體" w:hint="eastAsia"/>
                <w:sz w:val="24"/>
              </w:rPr>
              <w:t>請問社群媒體可能會造成哪些不良的心理狀態？</w:t>
            </w:r>
          </w:p>
        </w:tc>
        <w:tc>
          <w:tcPr>
            <w:tcW w:w="2586" w:type="dxa"/>
          </w:tcPr>
          <w:p w14:paraId="2E9BB110" w14:textId="77777777" w:rsidR="008A0908" w:rsidRPr="00131ADA" w:rsidRDefault="008A0908" w:rsidP="00BF2758">
            <w:pPr>
              <w:snapToGrid w:val="0"/>
              <w:jc w:val="both"/>
              <w:rPr>
                <w:rFonts w:eastAsia="標楷體"/>
                <w:sz w:val="24"/>
              </w:rPr>
            </w:pPr>
            <w:r w:rsidRPr="00131ADA">
              <w:rPr>
                <w:rFonts w:eastAsia="標楷體" w:hint="eastAsia"/>
                <w:sz w:val="24"/>
              </w:rPr>
              <w:t>容貌焦慮</w:t>
            </w:r>
          </w:p>
        </w:tc>
        <w:tc>
          <w:tcPr>
            <w:tcW w:w="2587" w:type="dxa"/>
          </w:tcPr>
          <w:p w14:paraId="25E482B0" w14:textId="77777777" w:rsidR="008A0908" w:rsidRPr="00131ADA" w:rsidRDefault="008A0908" w:rsidP="00BF2758">
            <w:pPr>
              <w:snapToGrid w:val="0"/>
              <w:jc w:val="both"/>
              <w:rPr>
                <w:rFonts w:eastAsia="標楷體"/>
                <w:sz w:val="24"/>
              </w:rPr>
            </w:pPr>
            <w:r w:rsidRPr="00131ADA">
              <w:rPr>
                <w:rFonts w:eastAsia="標楷體" w:hint="eastAsia"/>
                <w:sz w:val="24"/>
              </w:rPr>
              <w:t>眼睛近視</w:t>
            </w:r>
          </w:p>
        </w:tc>
        <w:tc>
          <w:tcPr>
            <w:tcW w:w="2587" w:type="dxa"/>
          </w:tcPr>
          <w:p w14:paraId="4A76658A" w14:textId="77777777" w:rsidR="008A0908" w:rsidRPr="00131ADA" w:rsidRDefault="008A0908" w:rsidP="00BF2758">
            <w:pPr>
              <w:snapToGrid w:val="0"/>
              <w:jc w:val="both"/>
              <w:rPr>
                <w:rFonts w:ascii="Calibri" w:eastAsia="標楷體" w:hAnsi="Calibri"/>
                <w:sz w:val="24"/>
              </w:rPr>
            </w:pPr>
            <w:r w:rsidRPr="00131ADA">
              <w:rPr>
                <w:rFonts w:ascii="Calibri" w:eastAsia="標楷體" w:hAnsi="Calibri" w:hint="eastAsia"/>
                <w:sz w:val="24"/>
              </w:rPr>
              <w:t>專注力提升</w:t>
            </w:r>
          </w:p>
        </w:tc>
        <w:tc>
          <w:tcPr>
            <w:tcW w:w="2587" w:type="dxa"/>
          </w:tcPr>
          <w:p w14:paraId="3B22438A" w14:textId="77777777" w:rsidR="008A0908" w:rsidRPr="00131ADA" w:rsidRDefault="008A0908" w:rsidP="00BF2758">
            <w:pPr>
              <w:snapToGrid w:val="0"/>
              <w:jc w:val="both"/>
              <w:rPr>
                <w:rFonts w:eastAsia="標楷體"/>
                <w:sz w:val="24"/>
              </w:rPr>
            </w:pPr>
            <w:r w:rsidRPr="00131ADA">
              <w:rPr>
                <w:rFonts w:eastAsia="標楷體" w:hint="eastAsia"/>
                <w:sz w:val="24"/>
              </w:rPr>
              <w:t>肩頸痠痛</w:t>
            </w:r>
          </w:p>
        </w:tc>
        <w:tc>
          <w:tcPr>
            <w:tcW w:w="709" w:type="dxa"/>
          </w:tcPr>
          <w:p w14:paraId="2C85C7E5" w14:textId="77777777" w:rsidR="008A0908" w:rsidRPr="00131ADA" w:rsidRDefault="008A0908" w:rsidP="00BF2758">
            <w:pPr>
              <w:snapToGrid w:val="0"/>
              <w:jc w:val="both"/>
              <w:rPr>
                <w:rFonts w:eastAsia="標楷體"/>
                <w:sz w:val="24"/>
              </w:rPr>
            </w:pPr>
            <w:r w:rsidRPr="00131ADA">
              <w:rPr>
                <w:rFonts w:eastAsia="標楷體" w:hint="eastAsia"/>
                <w:sz w:val="24"/>
              </w:rPr>
              <w:t>1</w:t>
            </w:r>
          </w:p>
        </w:tc>
      </w:tr>
      <w:tr w:rsidR="008A0908" w:rsidRPr="00131ADA" w14:paraId="03E109D6" w14:textId="77777777" w:rsidTr="009A6FC9">
        <w:trPr>
          <w:trHeight w:val="508"/>
        </w:trPr>
        <w:tc>
          <w:tcPr>
            <w:tcW w:w="704" w:type="dxa"/>
          </w:tcPr>
          <w:p w14:paraId="2C9E0D0E"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4667A003" w14:textId="77777777" w:rsidR="008A0908" w:rsidRPr="00131ADA" w:rsidRDefault="008A0908" w:rsidP="00BF2758">
            <w:pPr>
              <w:snapToGrid w:val="0"/>
              <w:jc w:val="both"/>
              <w:rPr>
                <w:rFonts w:eastAsia="標楷體"/>
                <w:sz w:val="24"/>
              </w:rPr>
            </w:pPr>
            <w:r w:rsidRPr="00131ADA">
              <w:rPr>
                <w:rFonts w:eastAsia="標楷體" w:hint="eastAsia"/>
                <w:sz w:val="24"/>
              </w:rPr>
              <w:t>請問長時間低頭滑手機，較不可能造成何種不良的生理狀態？</w:t>
            </w:r>
          </w:p>
        </w:tc>
        <w:tc>
          <w:tcPr>
            <w:tcW w:w="2586" w:type="dxa"/>
          </w:tcPr>
          <w:p w14:paraId="10726956" w14:textId="77777777" w:rsidR="008A0908" w:rsidRPr="00131ADA" w:rsidRDefault="008A0908" w:rsidP="00BF2758">
            <w:pPr>
              <w:snapToGrid w:val="0"/>
              <w:jc w:val="both"/>
              <w:rPr>
                <w:rFonts w:eastAsia="標楷體"/>
                <w:sz w:val="24"/>
              </w:rPr>
            </w:pPr>
            <w:r w:rsidRPr="00131ADA">
              <w:rPr>
                <w:rFonts w:eastAsia="標楷體" w:hint="eastAsia"/>
                <w:sz w:val="24"/>
              </w:rPr>
              <w:t>駝背</w:t>
            </w:r>
          </w:p>
        </w:tc>
        <w:tc>
          <w:tcPr>
            <w:tcW w:w="2587" w:type="dxa"/>
          </w:tcPr>
          <w:p w14:paraId="103FBE58" w14:textId="77777777" w:rsidR="008A0908" w:rsidRPr="00131ADA" w:rsidRDefault="008A0908" w:rsidP="00BF2758">
            <w:pPr>
              <w:snapToGrid w:val="0"/>
              <w:jc w:val="both"/>
              <w:rPr>
                <w:rFonts w:eastAsia="標楷體"/>
                <w:sz w:val="24"/>
              </w:rPr>
            </w:pPr>
            <w:r w:rsidRPr="00131ADA">
              <w:rPr>
                <w:rFonts w:eastAsia="標楷體" w:hint="eastAsia"/>
                <w:sz w:val="24"/>
              </w:rPr>
              <w:t>腳踝扭傷</w:t>
            </w:r>
          </w:p>
        </w:tc>
        <w:tc>
          <w:tcPr>
            <w:tcW w:w="2587" w:type="dxa"/>
          </w:tcPr>
          <w:p w14:paraId="7875EEFC" w14:textId="77777777" w:rsidR="008A0908" w:rsidRPr="00131ADA" w:rsidRDefault="008A0908" w:rsidP="00BF2758">
            <w:pPr>
              <w:snapToGrid w:val="0"/>
              <w:jc w:val="both"/>
              <w:rPr>
                <w:rFonts w:eastAsia="標楷體"/>
                <w:sz w:val="24"/>
              </w:rPr>
            </w:pPr>
            <w:r w:rsidRPr="00131ADA">
              <w:rPr>
                <w:rFonts w:eastAsia="標楷體" w:hint="eastAsia"/>
                <w:sz w:val="24"/>
              </w:rPr>
              <w:t>近視</w:t>
            </w:r>
          </w:p>
        </w:tc>
        <w:tc>
          <w:tcPr>
            <w:tcW w:w="2587" w:type="dxa"/>
          </w:tcPr>
          <w:p w14:paraId="5F5E4284" w14:textId="77777777" w:rsidR="008A0908" w:rsidRPr="00131ADA" w:rsidRDefault="008A0908" w:rsidP="00BF2758">
            <w:pPr>
              <w:snapToGrid w:val="0"/>
              <w:jc w:val="both"/>
              <w:rPr>
                <w:rFonts w:eastAsia="標楷體"/>
                <w:sz w:val="24"/>
              </w:rPr>
            </w:pPr>
            <w:r w:rsidRPr="00131ADA">
              <w:rPr>
                <w:rFonts w:eastAsia="標楷體" w:hint="eastAsia"/>
                <w:sz w:val="24"/>
              </w:rPr>
              <w:t>手腕發炎</w:t>
            </w:r>
          </w:p>
        </w:tc>
        <w:tc>
          <w:tcPr>
            <w:tcW w:w="709" w:type="dxa"/>
          </w:tcPr>
          <w:p w14:paraId="3E2A9D4B" w14:textId="77777777" w:rsidR="008A0908" w:rsidRPr="00131ADA" w:rsidRDefault="008A0908" w:rsidP="00BF2758">
            <w:pPr>
              <w:snapToGrid w:val="0"/>
              <w:jc w:val="both"/>
              <w:rPr>
                <w:rFonts w:eastAsia="標楷體"/>
                <w:sz w:val="24"/>
              </w:rPr>
            </w:pPr>
            <w:r w:rsidRPr="00131ADA">
              <w:rPr>
                <w:rFonts w:eastAsia="標楷體" w:hint="eastAsia"/>
                <w:sz w:val="24"/>
              </w:rPr>
              <w:t>2</w:t>
            </w:r>
          </w:p>
        </w:tc>
      </w:tr>
      <w:tr w:rsidR="008A0908" w:rsidRPr="00131ADA" w14:paraId="662A88B5" w14:textId="77777777" w:rsidTr="009A6FC9">
        <w:trPr>
          <w:trHeight w:val="508"/>
        </w:trPr>
        <w:tc>
          <w:tcPr>
            <w:tcW w:w="704" w:type="dxa"/>
          </w:tcPr>
          <w:p w14:paraId="6B430412"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050022A0" w14:textId="77777777" w:rsidR="008A0908" w:rsidRPr="00131ADA" w:rsidRDefault="008A0908" w:rsidP="00BF2758">
            <w:pPr>
              <w:snapToGrid w:val="0"/>
              <w:jc w:val="both"/>
              <w:rPr>
                <w:rFonts w:eastAsia="標楷體"/>
                <w:sz w:val="24"/>
              </w:rPr>
            </w:pPr>
            <w:r w:rsidRPr="00131ADA">
              <w:rPr>
                <w:rFonts w:eastAsia="標楷體" w:hint="eastAsia"/>
                <w:sz w:val="24"/>
              </w:rPr>
              <w:t>請問下列何者不是容貌焦慮的症狀？</w:t>
            </w:r>
          </w:p>
        </w:tc>
        <w:tc>
          <w:tcPr>
            <w:tcW w:w="2586" w:type="dxa"/>
          </w:tcPr>
          <w:p w14:paraId="713CFFCE" w14:textId="77777777" w:rsidR="008A0908" w:rsidRPr="00131ADA" w:rsidRDefault="008A0908" w:rsidP="00BF2758">
            <w:pPr>
              <w:snapToGrid w:val="0"/>
              <w:jc w:val="both"/>
              <w:rPr>
                <w:rFonts w:eastAsia="標楷體"/>
                <w:sz w:val="24"/>
              </w:rPr>
            </w:pPr>
            <w:r w:rsidRPr="00131ADA">
              <w:rPr>
                <w:rFonts w:eastAsia="標楷體" w:hint="eastAsia"/>
                <w:sz w:val="24"/>
              </w:rPr>
              <w:t>執著於外貌上的小缺陷</w:t>
            </w:r>
          </w:p>
        </w:tc>
        <w:tc>
          <w:tcPr>
            <w:tcW w:w="2587" w:type="dxa"/>
          </w:tcPr>
          <w:p w14:paraId="4C2E7E11" w14:textId="77777777" w:rsidR="008A0908" w:rsidRPr="00131ADA" w:rsidRDefault="008A0908" w:rsidP="00BF2758">
            <w:pPr>
              <w:snapToGrid w:val="0"/>
              <w:jc w:val="both"/>
              <w:rPr>
                <w:rFonts w:eastAsia="標楷體"/>
                <w:sz w:val="24"/>
              </w:rPr>
            </w:pPr>
            <w:r w:rsidRPr="00131ADA">
              <w:rPr>
                <w:rFonts w:eastAsia="標楷體" w:hint="eastAsia"/>
                <w:sz w:val="24"/>
              </w:rPr>
              <w:t>在意他人對自己的評論</w:t>
            </w:r>
          </w:p>
        </w:tc>
        <w:tc>
          <w:tcPr>
            <w:tcW w:w="2587" w:type="dxa"/>
          </w:tcPr>
          <w:p w14:paraId="2EA7324F" w14:textId="77777777" w:rsidR="008A0908" w:rsidRPr="00131ADA" w:rsidRDefault="008A0908" w:rsidP="00BF2758">
            <w:pPr>
              <w:snapToGrid w:val="0"/>
              <w:jc w:val="both"/>
              <w:rPr>
                <w:rFonts w:eastAsia="標楷體"/>
                <w:sz w:val="24"/>
              </w:rPr>
            </w:pPr>
            <w:r w:rsidRPr="00131ADA">
              <w:rPr>
                <w:rFonts w:eastAsia="標楷體" w:hint="eastAsia"/>
                <w:sz w:val="24"/>
              </w:rPr>
              <w:t>勇於展現自我</w:t>
            </w:r>
          </w:p>
        </w:tc>
        <w:tc>
          <w:tcPr>
            <w:tcW w:w="2587" w:type="dxa"/>
          </w:tcPr>
          <w:p w14:paraId="5F41DC43" w14:textId="77777777" w:rsidR="008A0908" w:rsidRPr="00131ADA" w:rsidRDefault="008A0908" w:rsidP="00BF2758">
            <w:pPr>
              <w:snapToGrid w:val="0"/>
              <w:jc w:val="both"/>
              <w:rPr>
                <w:rFonts w:eastAsia="標楷體"/>
                <w:sz w:val="24"/>
              </w:rPr>
            </w:pPr>
            <w:r w:rsidRPr="00131ADA">
              <w:rPr>
                <w:rFonts w:eastAsia="標楷體" w:hint="eastAsia"/>
                <w:sz w:val="24"/>
              </w:rPr>
              <w:t>害怕他人的視線</w:t>
            </w:r>
          </w:p>
        </w:tc>
        <w:tc>
          <w:tcPr>
            <w:tcW w:w="709" w:type="dxa"/>
          </w:tcPr>
          <w:p w14:paraId="7CABCED4" w14:textId="77777777" w:rsidR="008A0908" w:rsidRPr="00131ADA" w:rsidRDefault="008A0908" w:rsidP="00BF2758">
            <w:pPr>
              <w:snapToGrid w:val="0"/>
              <w:jc w:val="both"/>
              <w:rPr>
                <w:rFonts w:eastAsia="標楷體"/>
                <w:sz w:val="24"/>
              </w:rPr>
            </w:pPr>
            <w:r w:rsidRPr="00131ADA">
              <w:rPr>
                <w:rFonts w:eastAsia="標楷體" w:hint="eastAsia"/>
                <w:sz w:val="24"/>
              </w:rPr>
              <w:t>3</w:t>
            </w:r>
          </w:p>
        </w:tc>
      </w:tr>
      <w:tr w:rsidR="008A0908" w:rsidRPr="00131ADA" w14:paraId="56746908" w14:textId="77777777" w:rsidTr="009A6FC9">
        <w:trPr>
          <w:trHeight w:val="508"/>
        </w:trPr>
        <w:tc>
          <w:tcPr>
            <w:tcW w:w="704" w:type="dxa"/>
          </w:tcPr>
          <w:p w14:paraId="08CB84F6"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02B898DA" w14:textId="77777777" w:rsidR="008A0908" w:rsidRPr="00131ADA" w:rsidRDefault="008A0908" w:rsidP="00BF2758">
            <w:pPr>
              <w:snapToGrid w:val="0"/>
              <w:jc w:val="both"/>
              <w:rPr>
                <w:rFonts w:eastAsia="標楷體"/>
                <w:sz w:val="24"/>
              </w:rPr>
            </w:pPr>
            <w:r w:rsidRPr="00131ADA">
              <w:rPr>
                <w:rFonts w:eastAsia="標楷體" w:hint="eastAsia"/>
                <w:sz w:val="24"/>
              </w:rPr>
              <w:t>請問下列何者無助於保護視力？</w:t>
            </w:r>
          </w:p>
        </w:tc>
        <w:tc>
          <w:tcPr>
            <w:tcW w:w="2586" w:type="dxa"/>
          </w:tcPr>
          <w:p w14:paraId="7ECCA19B" w14:textId="77777777" w:rsidR="008A0908" w:rsidRPr="00131ADA" w:rsidRDefault="008A0908" w:rsidP="00BF2758">
            <w:pPr>
              <w:snapToGrid w:val="0"/>
              <w:jc w:val="both"/>
              <w:rPr>
                <w:rFonts w:eastAsia="標楷體"/>
                <w:sz w:val="24"/>
              </w:rPr>
            </w:pPr>
            <w:r w:rsidRPr="00131ADA">
              <w:rPr>
                <w:rFonts w:eastAsia="標楷體" w:hint="eastAsia"/>
                <w:sz w:val="24"/>
              </w:rPr>
              <w:t>早睡早起</w:t>
            </w:r>
          </w:p>
        </w:tc>
        <w:tc>
          <w:tcPr>
            <w:tcW w:w="2587" w:type="dxa"/>
          </w:tcPr>
          <w:p w14:paraId="0B60C348" w14:textId="77777777" w:rsidR="008A0908" w:rsidRPr="00131ADA" w:rsidRDefault="008A0908" w:rsidP="00BF2758">
            <w:pPr>
              <w:snapToGrid w:val="0"/>
              <w:jc w:val="both"/>
              <w:rPr>
                <w:rFonts w:eastAsia="標楷體"/>
                <w:sz w:val="24"/>
              </w:rPr>
            </w:pPr>
            <w:r w:rsidRPr="00131ADA">
              <w:rPr>
                <w:rFonts w:eastAsia="標楷體" w:hint="eastAsia"/>
                <w:sz w:val="24"/>
              </w:rPr>
              <w:t>充足睡眠</w:t>
            </w:r>
          </w:p>
        </w:tc>
        <w:tc>
          <w:tcPr>
            <w:tcW w:w="2587" w:type="dxa"/>
          </w:tcPr>
          <w:p w14:paraId="1A30510A" w14:textId="77777777" w:rsidR="008A0908" w:rsidRPr="00131ADA" w:rsidRDefault="008A0908" w:rsidP="00BF2758">
            <w:pPr>
              <w:snapToGrid w:val="0"/>
              <w:jc w:val="both"/>
              <w:rPr>
                <w:rFonts w:eastAsia="標楷體"/>
                <w:sz w:val="24"/>
              </w:rPr>
            </w:pPr>
            <w:r w:rsidRPr="00131ADA">
              <w:rPr>
                <w:rFonts w:eastAsia="標楷體" w:hint="eastAsia"/>
                <w:sz w:val="24"/>
              </w:rPr>
              <w:t>均衡飲食</w:t>
            </w:r>
          </w:p>
        </w:tc>
        <w:tc>
          <w:tcPr>
            <w:tcW w:w="2587" w:type="dxa"/>
          </w:tcPr>
          <w:p w14:paraId="4AA1A2BB" w14:textId="77777777" w:rsidR="008A0908" w:rsidRPr="00131ADA" w:rsidRDefault="008A0908" w:rsidP="00BF2758">
            <w:pPr>
              <w:snapToGrid w:val="0"/>
              <w:jc w:val="both"/>
              <w:rPr>
                <w:rFonts w:eastAsia="標楷體"/>
                <w:sz w:val="24"/>
              </w:rPr>
            </w:pPr>
            <w:proofErr w:type="gramStart"/>
            <w:r w:rsidRPr="00131ADA">
              <w:rPr>
                <w:rFonts w:eastAsia="標楷體" w:hint="eastAsia"/>
                <w:sz w:val="24"/>
              </w:rPr>
              <w:t>熬夜追劇</w:t>
            </w:r>
            <w:proofErr w:type="gramEnd"/>
          </w:p>
        </w:tc>
        <w:tc>
          <w:tcPr>
            <w:tcW w:w="709" w:type="dxa"/>
          </w:tcPr>
          <w:p w14:paraId="35ECBF51" w14:textId="77777777" w:rsidR="008A0908" w:rsidRPr="00131ADA" w:rsidRDefault="008A0908" w:rsidP="00BF2758">
            <w:pPr>
              <w:snapToGrid w:val="0"/>
              <w:jc w:val="both"/>
              <w:rPr>
                <w:rFonts w:eastAsia="標楷體"/>
                <w:sz w:val="24"/>
              </w:rPr>
            </w:pPr>
            <w:r w:rsidRPr="00131ADA">
              <w:rPr>
                <w:rFonts w:eastAsia="標楷體" w:hint="eastAsia"/>
                <w:sz w:val="24"/>
              </w:rPr>
              <w:t>4</w:t>
            </w:r>
          </w:p>
        </w:tc>
      </w:tr>
      <w:tr w:rsidR="008A0908" w:rsidRPr="00131ADA" w14:paraId="548DB589" w14:textId="77777777" w:rsidTr="009A6FC9">
        <w:trPr>
          <w:trHeight w:val="508"/>
        </w:trPr>
        <w:tc>
          <w:tcPr>
            <w:tcW w:w="704" w:type="dxa"/>
          </w:tcPr>
          <w:p w14:paraId="4AEE333E"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2F30BB79" w14:textId="77777777" w:rsidR="008A0908" w:rsidRPr="00131ADA" w:rsidRDefault="008A0908" w:rsidP="00BF2758">
            <w:pPr>
              <w:snapToGrid w:val="0"/>
              <w:jc w:val="both"/>
              <w:rPr>
                <w:rFonts w:eastAsia="標楷體"/>
                <w:sz w:val="24"/>
              </w:rPr>
            </w:pPr>
            <w:r w:rsidRPr="00131ADA">
              <w:rPr>
                <w:rFonts w:eastAsia="標楷體" w:hint="eastAsia"/>
                <w:sz w:val="24"/>
              </w:rPr>
              <w:t>如果朋友因社群媒體而心情焦慮，請問你可以怎麼做？</w:t>
            </w:r>
          </w:p>
        </w:tc>
        <w:tc>
          <w:tcPr>
            <w:tcW w:w="2586" w:type="dxa"/>
          </w:tcPr>
          <w:p w14:paraId="7B94E4A6" w14:textId="77777777" w:rsidR="008A0908" w:rsidRPr="00131ADA" w:rsidRDefault="008A0908" w:rsidP="00BF2758">
            <w:pPr>
              <w:snapToGrid w:val="0"/>
              <w:jc w:val="both"/>
              <w:rPr>
                <w:rFonts w:eastAsia="標楷體"/>
                <w:sz w:val="24"/>
              </w:rPr>
            </w:pPr>
            <w:r w:rsidRPr="00131ADA">
              <w:rPr>
                <w:rFonts w:eastAsia="標楷體" w:hint="eastAsia"/>
                <w:sz w:val="24"/>
              </w:rPr>
              <w:t>鼓勵朋友享受現實生活的離線時間</w:t>
            </w:r>
          </w:p>
        </w:tc>
        <w:tc>
          <w:tcPr>
            <w:tcW w:w="2587" w:type="dxa"/>
          </w:tcPr>
          <w:p w14:paraId="1A14B063" w14:textId="77777777" w:rsidR="008A0908" w:rsidRPr="00131ADA" w:rsidRDefault="008A0908" w:rsidP="00BF2758">
            <w:pPr>
              <w:snapToGrid w:val="0"/>
              <w:jc w:val="both"/>
              <w:rPr>
                <w:rFonts w:eastAsia="標楷體"/>
                <w:sz w:val="24"/>
              </w:rPr>
            </w:pPr>
            <w:r w:rsidRPr="00131ADA">
              <w:rPr>
                <w:rFonts w:eastAsia="標楷體" w:hint="eastAsia"/>
                <w:sz w:val="24"/>
              </w:rPr>
              <w:t>建議朋友該整形的部位</w:t>
            </w:r>
          </w:p>
        </w:tc>
        <w:tc>
          <w:tcPr>
            <w:tcW w:w="2587" w:type="dxa"/>
          </w:tcPr>
          <w:p w14:paraId="26BF9803" w14:textId="77777777" w:rsidR="008A0908" w:rsidRPr="00131ADA" w:rsidRDefault="008A0908" w:rsidP="00BF2758">
            <w:pPr>
              <w:snapToGrid w:val="0"/>
              <w:jc w:val="both"/>
              <w:rPr>
                <w:rFonts w:eastAsia="標楷體"/>
                <w:sz w:val="24"/>
              </w:rPr>
            </w:pPr>
            <w:r w:rsidRPr="00131ADA">
              <w:rPr>
                <w:rFonts w:eastAsia="標楷體" w:hint="eastAsia"/>
                <w:sz w:val="24"/>
              </w:rPr>
              <w:t>提供朋友瘦身的好方法</w:t>
            </w:r>
          </w:p>
        </w:tc>
        <w:tc>
          <w:tcPr>
            <w:tcW w:w="2587" w:type="dxa"/>
          </w:tcPr>
          <w:p w14:paraId="1F3780F6" w14:textId="77777777" w:rsidR="008A0908" w:rsidRPr="00131ADA" w:rsidRDefault="008A0908" w:rsidP="00BF2758">
            <w:pPr>
              <w:snapToGrid w:val="0"/>
              <w:jc w:val="both"/>
              <w:rPr>
                <w:rFonts w:eastAsia="標楷體"/>
                <w:sz w:val="24"/>
              </w:rPr>
            </w:pPr>
            <w:r w:rsidRPr="00131ADA">
              <w:rPr>
                <w:rFonts w:eastAsia="標楷體" w:hint="eastAsia"/>
                <w:sz w:val="24"/>
              </w:rPr>
              <w:t>幫助朋友</w:t>
            </w:r>
            <w:proofErr w:type="gramStart"/>
            <w:r w:rsidRPr="00131ADA">
              <w:rPr>
                <w:rFonts w:eastAsia="標楷體" w:hint="eastAsia"/>
                <w:sz w:val="24"/>
              </w:rPr>
              <w:t>改變穿搭</w:t>
            </w:r>
            <w:proofErr w:type="gramEnd"/>
          </w:p>
        </w:tc>
        <w:tc>
          <w:tcPr>
            <w:tcW w:w="709" w:type="dxa"/>
          </w:tcPr>
          <w:p w14:paraId="2F5B16FD" w14:textId="77777777" w:rsidR="008A0908" w:rsidRPr="00131ADA" w:rsidRDefault="008A0908" w:rsidP="00BF2758">
            <w:pPr>
              <w:snapToGrid w:val="0"/>
              <w:jc w:val="both"/>
              <w:rPr>
                <w:rFonts w:eastAsia="標楷體"/>
                <w:sz w:val="24"/>
              </w:rPr>
            </w:pPr>
            <w:r w:rsidRPr="00131ADA">
              <w:rPr>
                <w:rFonts w:eastAsia="標楷體" w:hint="eastAsia"/>
                <w:sz w:val="24"/>
              </w:rPr>
              <w:t>1</w:t>
            </w:r>
          </w:p>
        </w:tc>
      </w:tr>
      <w:tr w:rsidR="008A0908" w:rsidRPr="00131ADA" w14:paraId="55E6247F" w14:textId="77777777" w:rsidTr="009A6FC9">
        <w:trPr>
          <w:trHeight w:val="508"/>
        </w:trPr>
        <w:tc>
          <w:tcPr>
            <w:tcW w:w="704" w:type="dxa"/>
          </w:tcPr>
          <w:p w14:paraId="5B7A2980"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78970071" w14:textId="77777777" w:rsidR="008A0908" w:rsidRPr="00131ADA" w:rsidRDefault="008A0908" w:rsidP="00BF2758">
            <w:pPr>
              <w:snapToGrid w:val="0"/>
              <w:jc w:val="both"/>
              <w:rPr>
                <w:rFonts w:eastAsia="標楷體"/>
                <w:sz w:val="24"/>
              </w:rPr>
            </w:pPr>
            <w:r w:rsidRPr="00131ADA">
              <w:rPr>
                <w:rFonts w:ascii="Calibri" w:eastAsia="標楷體" w:hAnsi="Calibri" w:hint="eastAsia"/>
                <w:sz w:val="24"/>
              </w:rPr>
              <w:t>請問下列何者不是正確用眼的好習慣？</w:t>
            </w:r>
          </w:p>
        </w:tc>
        <w:tc>
          <w:tcPr>
            <w:tcW w:w="2586" w:type="dxa"/>
          </w:tcPr>
          <w:p w14:paraId="53F8F34C" w14:textId="77777777" w:rsidR="008A0908" w:rsidRPr="00131ADA" w:rsidRDefault="008A0908" w:rsidP="00BF2758">
            <w:pPr>
              <w:snapToGrid w:val="0"/>
              <w:jc w:val="both"/>
              <w:rPr>
                <w:rFonts w:eastAsia="標楷體"/>
                <w:sz w:val="24"/>
              </w:rPr>
            </w:pPr>
            <w:r w:rsidRPr="00131ADA">
              <w:rPr>
                <w:rFonts w:ascii="Calibri" w:eastAsia="標楷體" w:hAnsi="Calibri" w:hint="eastAsia"/>
                <w:sz w:val="24"/>
              </w:rPr>
              <w:t>用眼</w:t>
            </w:r>
            <w:r w:rsidRPr="00131ADA">
              <w:rPr>
                <w:rFonts w:ascii="Calibri" w:eastAsia="標楷體" w:hAnsi="Calibri" w:hint="eastAsia"/>
                <w:sz w:val="24"/>
              </w:rPr>
              <w:t>30</w:t>
            </w:r>
            <w:r w:rsidRPr="00131ADA">
              <w:rPr>
                <w:rFonts w:ascii="Calibri" w:eastAsia="標楷體" w:hAnsi="Calibri" w:hint="eastAsia"/>
                <w:sz w:val="24"/>
              </w:rPr>
              <w:t>分鐘就休息</w:t>
            </w:r>
            <w:r w:rsidRPr="00131ADA">
              <w:rPr>
                <w:rFonts w:ascii="Calibri" w:eastAsia="標楷體" w:hAnsi="Calibri" w:hint="eastAsia"/>
                <w:sz w:val="24"/>
              </w:rPr>
              <w:t>10</w:t>
            </w:r>
            <w:r w:rsidRPr="00131ADA">
              <w:rPr>
                <w:rFonts w:ascii="Calibri" w:eastAsia="標楷體" w:hAnsi="Calibri" w:hint="eastAsia"/>
                <w:sz w:val="24"/>
              </w:rPr>
              <w:t>分鐘</w:t>
            </w:r>
          </w:p>
        </w:tc>
        <w:tc>
          <w:tcPr>
            <w:tcW w:w="2587" w:type="dxa"/>
          </w:tcPr>
          <w:p w14:paraId="109A9B61" w14:textId="77777777" w:rsidR="008A0908" w:rsidRPr="00131ADA" w:rsidRDefault="008A0908" w:rsidP="00BF2758">
            <w:pPr>
              <w:snapToGrid w:val="0"/>
              <w:jc w:val="both"/>
              <w:rPr>
                <w:rFonts w:eastAsia="標楷體"/>
                <w:sz w:val="24"/>
              </w:rPr>
            </w:pPr>
            <w:r w:rsidRPr="00131ADA">
              <w:rPr>
                <w:rFonts w:ascii="Calibri" w:eastAsia="標楷體" w:hAnsi="Calibri" w:hint="eastAsia"/>
                <w:sz w:val="24"/>
              </w:rPr>
              <w:t>熬夜躲在</w:t>
            </w:r>
            <w:proofErr w:type="gramStart"/>
            <w:r w:rsidRPr="00131ADA">
              <w:rPr>
                <w:rFonts w:ascii="Calibri" w:eastAsia="標楷體" w:hAnsi="Calibri" w:hint="eastAsia"/>
                <w:sz w:val="24"/>
              </w:rPr>
              <w:t>棉被裡滑手機</w:t>
            </w:r>
            <w:proofErr w:type="gramEnd"/>
          </w:p>
        </w:tc>
        <w:tc>
          <w:tcPr>
            <w:tcW w:w="2587" w:type="dxa"/>
          </w:tcPr>
          <w:p w14:paraId="164799E1" w14:textId="77777777" w:rsidR="008A0908" w:rsidRPr="00131ADA" w:rsidRDefault="008A0908" w:rsidP="00BF2758">
            <w:pPr>
              <w:snapToGrid w:val="0"/>
              <w:jc w:val="both"/>
              <w:rPr>
                <w:rFonts w:eastAsia="標楷體"/>
                <w:sz w:val="24"/>
              </w:rPr>
            </w:pPr>
            <w:r w:rsidRPr="00131ADA">
              <w:rPr>
                <w:rFonts w:ascii="Calibri" w:eastAsia="標楷體" w:hAnsi="Calibri" w:hint="eastAsia"/>
                <w:sz w:val="24"/>
              </w:rPr>
              <w:t>每年定期檢查視力</w:t>
            </w:r>
          </w:p>
        </w:tc>
        <w:tc>
          <w:tcPr>
            <w:tcW w:w="2587" w:type="dxa"/>
          </w:tcPr>
          <w:p w14:paraId="53E704B5" w14:textId="77777777" w:rsidR="008A0908" w:rsidRPr="00131ADA" w:rsidRDefault="008A0908" w:rsidP="00BF2758">
            <w:pPr>
              <w:snapToGrid w:val="0"/>
              <w:jc w:val="both"/>
              <w:rPr>
                <w:rFonts w:eastAsia="標楷體"/>
                <w:sz w:val="24"/>
              </w:rPr>
            </w:pPr>
            <w:r w:rsidRPr="00131ADA">
              <w:rPr>
                <w:rFonts w:ascii="Calibri" w:eastAsia="標楷體" w:hAnsi="Calibri" w:hint="eastAsia"/>
                <w:sz w:val="24"/>
              </w:rPr>
              <w:t>螢幕與視線同高且保持一定距離</w:t>
            </w:r>
          </w:p>
        </w:tc>
        <w:tc>
          <w:tcPr>
            <w:tcW w:w="709" w:type="dxa"/>
          </w:tcPr>
          <w:p w14:paraId="60AC87E4" w14:textId="77777777" w:rsidR="008A0908" w:rsidRPr="00131ADA" w:rsidRDefault="008A0908" w:rsidP="00BF2758">
            <w:pPr>
              <w:snapToGrid w:val="0"/>
              <w:jc w:val="both"/>
              <w:rPr>
                <w:rFonts w:eastAsia="標楷體"/>
                <w:sz w:val="24"/>
              </w:rPr>
            </w:pPr>
            <w:r w:rsidRPr="00131ADA">
              <w:rPr>
                <w:rFonts w:eastAsia="標楷體" w:hint="eastAsia"/>
                <w:sz w:val="24"/>
              </w:rPr>
              <w:t>2</w:t>
            </w:r>
          </w:p>
        </w:tc>
      </w:tr>
      <w:tr w:rsidR="008A0908" w:rsidRPr="00131ADA" w14:paraId="75ADB5AB" w14:textId="77777777" w:rsidTr="009A6FC9">
        <w:trPr>
          <w:trHeight w:val="508"/>
        </w:trPr>
        <w:tc>
          <w:tcPr>
            <w:tcW w:w="704" w:type="dxa"/>
          </w:tcPr>
          <w:p w14:paraId="791300D6" w14:textId="77777777" w:rsidR="008A0908" w:rsidRPr="00131ADA" w:rsidRDefault="008A0908" w:rsidP="00BF2758">
            <w:pPr>
              <w:pStyle w:val="a3"/>
              <w:widowControl w:val="0"/>
              <w:numPr>
                <w:ilvl w:val="0"/>
                <w:numId w:val="31"/>
              </w:numPr>
              <w:snapToGrid w:val="0"/>
              <w:ind w:leftChars="0"/>
              <w:jc w:val="both"/>
              <w:rPr>
                <w:rFonts w:ascii="Times New Roman" w:eastAsia="標楷體" w:hAnsi="Times New Roman"/>
                <w:sz w:val="24"/>
                <w:szCs w:val="24"/>
              </w:rPr>
            </w:pPr>
          </w:p>
        </w:tc>
        <w:tc>
          <w:tcPr>
            <w:tcW w:w="3686" w:type="dxa"/>
          </w:tcPr>
          <w:p w14:paraId="691416BD" w14:textId="77777777" w:rsidR="008A0908" w:rsidRPr="00131ADA" w:rsidRDefault="008A0908" w:rsidP="00BF2758">
            <w:pPr>
              <w:snapToGrid w:val="0"/>
              <w:jc w:val="both"/>
              <w:rPr>
                <w:rFonts w:eastAsia="標楷體"/>
                <w:sz w:val="24"/>
              </w:rPr>
            </w:pPr>
            <w:r w:rsidRPr="00131ADA">
              <w:rPr>
                <w:rFonts w:eastAsia="標楷體" w:hint="eastAsia"/>
                <w:sz w:val="24"/>
              </w:rPr>
              <w:t>請問在網路上提交個人資料，較不可能會有什麼風險？</w:t>
            </w:r>
          </w:p>
        </w:tc>
        <w:tc>
          <w:tcPr>
            <w:tcW w:w="2586" w:type="dxa"/>
          </w:tcPr>
          <w:p w14:paraId="42B93A62" w14:textId="77777777" w:rsidR="008A0908" w:rsidRPr="00131ADA" w:rsidRDefault="008A0908" w:rsidP="00BF2758">
            <w:pPr>
              <w:snapToGrid w:val="0"/>
              <w:jc w:val="both"/>
              <w:rPr>
                <w:rFonts w:eastAsia="標楷體"/>
                <w:sz w:val="24"/>
              </w:rPr>
            </w:pPr>
            <w:r w:rsidRPr="00131ADA">
              <w:rPr>
                <w:rFonts w:eastAsia="標楷體" w:hint="eastAsia"/>
                <w:sz w:val="24"/>
              </w:rPr>
              <w:t>接到詐騙電話</w:t>
            </w:r>
          </w:p>
        </w:tc>
        <w:tc>
          <w:tcPr>
            <w:tcW w:w="2587" w:type="dxa"/>
          </w:tcPr>
          <w:p w14:paraId="5701A6C1" w14:textId="77777777" w:rsidR="008A0908" w:rsidRPr="00131ADA" w:rsidRDefault="008A0908" w:rsidP="00BF2758">
            <w:pPr>
              <w:snapToGrid w:val="0"/>
              <w:jc w:val="both"/>
              <w:rPr>
                <w:rFonts w:eastAsia="標楷體"/>
                <w:sz w:val="24"/>
              </w:rPr>
            </w:pPr>
            <w:r w:rsidRPr="00131ADA">
              <w:rPr>
                <w:rFonts w:eastAsia="標楷體" w:hint="eastAsia"/>
                <w:sz w:val="24"/>
              </w:rPr>
              <w:t>信用卡遭盜刷</w:t>
            </w:r>
          </w:p>
        </w:tc>
        <w:tc>
          <w:tcPr>
            <w:tcW w:w="2587" w:type="dxa"/>
          </w:tcPr>
          <w:p w14:paraId="75671C31" w14:textId="77777777" w:rsidR="008A0908" w:rsidRPr="00131ADA" w:rsidRDefault="008A0908" w:rsidP="00BF2758">
            <w:pPr>
              <w:snapToGrid w:val="0"/>
              <w:jc w:val="both"/>
              <w:rPr>
                <w:rFonts w:eastAsia="標楷體"/>
                <w:sz w:val="24"/>
              </w:rPr>
            </w:pPr>
            <w:r w:rsidRPr="00131ADA">
              <w:rPr>
                <w:rFonts w:eastAsia="標楷體" w:hint="eastAsia"/>
                <w:sz w:val="24"/>
              </w:rPr>
              <w:t>得到神秘小禮物</w:t>
            </w:r>
          </w:p>
        </w:tc>
        <w:tc>
          <w:tcPr>
            <w:tcW w:w="2587" w:type="dxa"/>
          </w:tcPr>
          <w:p w14:paraId="0FB17B17" w14:textId="77777777" w:rsidR="008A0908" w:rsidRPr="00131ADA" w:rsidRDefault="008A0908" w:rsidP="00BF2758">
            <w:pPr>
              <w:snapToGrid w:val="0"/>
              <w:jc w:val="both"/>
              <w:rPr>
                <w:rFonts w:eastAsia="標楷體"/>
                <w:sz w:val="24"/>
              </w:rPr>
            </w:pPr>
            <w:r w:rsidRPr="00131ADA">
              <w:rPr>
                <w:rFonts w:eastAsia="標楷體" w:hint="eastAsia"/>
                <w:sz w:val="24"/>
              </w:rPr>
              <w:t>身分遭冒用</w:t>
            </w:r>
          </w:p>
        </w:tc>
        <w:tc>
          <w:tcPr>
            <w:tcW w:w="709" w:type="dxa"/>
          </w:tcPr>
          <w:p w14:paraId="26CBDB6D" w14:textId="77777777" w:rsidR="008A0908" w:rsidRPr="00131ADA" w:rsidRDefault="008A0908" w:rsidP="00BF2758">
            <w:pPr>
              <w:snapToGrid w:val="0"/>
              <w:jc w:val="both"/>
              <w:rPr>
                <w:rFonts w:eastAsia="標楷體"/>
                <w:sz w:val="24"/>
              </w:rPr>
            </w:pPr>
            <w:r w:rsidRPr="00131ADA">
              <w:rPr>
                <w:rFonts w:eastAsia="標楷體" w:hint="eastAsia"/>
                <w:sz w:val="24"/>
              </w:rPr>
              <w:t>3</w:t>
            </w:r>
          </w:p>
        </w:tc>
      </w:tr>
    </w:tbl>
    <w:p w14:paraId="303EDB2A" w14:textId="0940A867" w:rsidR="008A0908" w:rsidRPr="00754D4C" w:rsidRDefault="008A0908" w:rsidP="00BF2758">
      <w:pPr>
        <w:snapToGrid w:val="0"/>
        <w:jc w:val="both"/>
        <w:rPr>
          <w:rFonts w:eastAsia="標楷體"/>
          <w:b/>
          <w:sz w:val="32"/>
          <w:szCs w:val="32"/>
          <w:lang w:eastAsia="zh-HK"/>
        </w:rPr>
      </w:pPr>
    </w:p>
    <w:sectPr w:rsidR="008A0908" w:rsidRPr="00754D4C" w:rsidSect="00D3528E">
      <w:headerReference w:type="even" r:id="rId18"/>
      <w:headerReference w:type="default" r:id="rId19"/>
      <w:footerReference w:type="even" r:id="rId20"/>
      <w:footerReference w:type="default" r:id="rId21"/>
      <w:headerReference w:type="first" r:id="rId22"/>
      <w:footerReference w:type="first" r:id="rId23"/>
      <w:pgSz w:w="16840" w:h="11900"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CA894" w14:textId="77777777" w:rsidR="00B46CC3" w:rsidRDefault="00B46CC3" w:rsidP="00640434">
      <w:r>
        <w:separator/>
      </w:r>
    </w:p>
  </w:endnote>
  <w:endnote w:type="continuationSeparator" w:id="0">
    <w:p w14:paraId="3E822F17" w14:textId="77777777" w:rsidR="00B46CC3" w:rsidRDefault="00B46CC3" w:rsidP="0064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689538"/>
      <w:docPartObj>
        <w:docPartGallery w:val="Page Numbers (Bottom of Page)"/>
        <w:docPartUnique/>
      </w:docPartObj>
    </w:sdtPr>
    <w:sdtEndPr/>
    <w:sdtContent>
      <w:p w14:paraId="44C16A3C" w14:textId="7F4ED551" w:rsidR="00C86C55" w:rsidRDefault="00C86C55">
        <w:pPr>
          <w:pStyle w:val="a8"/>
          <w:jc w:val="center"/>
        </w:pPr>
        <w:r>
          <w:fldChar w:fldCharType="begin"/>
        </w:r>
        <w:r>
          <w:instrText>PAGE   \* MERGEFORMAT</w:instrText>
        </w:r>
        <w:r>
          <w:fldChar w:fldCharType="separate"/>
        </w:r>
        <w:r w:rsidR="007A4D42" w:rsidRPr="007A4D42">
          <w:rPr>
            <w:noProof/>
            <w:lang w:val="zh-TW"/>
          </w:rPr>
          <w:t>9</w:t>
        </w:r>
        <w:r>
          <w:fldChar w:fldCharType="end"/>
        </w:r>
      </w:p>
    </w:sdtContent>
  </w:sdt>
  <w:p w14:paraId="03ED5D5D" w14:textId="77777777" w:rsidR="00841ECF" w:rsidRDefault="00841EC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AA67B" w14:textId="77777777" w:rsidR="00D146E3" w:rsidRDefault="001D0F3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390120"/>
      <w:docPartObj>
        <w:docPartGallery w:val="Page Numbers (Bottom of Page)"/>
        <w:docPartUnique/>
      </w:docPartObj>
    </w:sdtPr>
    <w:sdtEndPr/>
    <w:sdtContent>
      <w:p w14:paraId="0070B3BA" w14:textId="09023EB2" w:rsidR="00506258" w:rsidRDefault="00506258">
        <w:pPr>
          <w:pStyle w:val="a8"/>
          <w:jc w:val="center"/>
        </w:pPr>
        <w:r>
          <w:fldChar w:fldCharType="begin"/>
        </w:r>
        <w:r>
          <w:instrText>PAGE   \* MERGEFORMAT</w:instrText>
        </w:r>
        <w:r>
          <w:fldChar w:fldCharType="separate"/>
        </w:r>
        <w:r w:rsidR="007A4D42" w:rsidRPr="007A4D42">
          <w:rPr>
            <w:noProof/>
            <w:lang w:val="zh-TW"/>
          </w:rPr>
          <w:t>11</w:t>
        </w:r>
        <w:r>
          <w:fldChar w:fldCharType="end"/>
        </w:r>
      </w:p>
    </w:sdtContent>
  </w:sdt>
  <w:p w14:paraId="268DC2AC" w14:textId="77777777" w:rsidR="00D146E3" w:rsidRDefault="001D0F3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41CD8" w14:textId="77777777" w:rsidR="00D146E3" w:rsidRDefault="001D0F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DAEE9" w14:textId="77777777" w:rsidR="00B46CC3" w:rsidRDefault="00B46CC3" w:rsidP="00640434">
      <w:r>
        <w:separator/>
      </w:r>
    </w:p>
  </w:footnote>
  <w:footnote w:type="continuationSeparator" w:id="0">
    <w:p w14:paraId="33C41EDB" w14:textId="77777777" w:rsidR="00B46CC3" w:rsidRDefault="00B46CC3" w:rsidP="00640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95DAD" w14:textId="77777777" w:rsidR="00D146E3" w:rsidRDefault="001D0F3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FD3DB" w14:textId="77777777" w:rsidR="00D146E3" w:rsidRDefault="001D0F3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FEEDA" w14:textId="77777777" w:rsidR="00D146E3" w:rsidRDefault="001D0F3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221"/>
    <w:multiLevelType w:val="hybridMultilevel"/>
    <w:tmpl w:val="56A69952"/>
    <w:lvl w:ilvl="0" w:tplc="89BA25D8">
      <w:start w:val="1"/>
      <w:numFmt w:val="decimal"/>
      <w:lvlText w:val="%1."/>
      <w:lvlJc w:val="left"/>
      <w:pPr>
        <w:ind w:left="621" w:hanging="480"/>
      </w:pPr>
      <w:rPr>
        <w:rFonts w:hint="default"/>
        <w:b w:val="0"/>
        <w:sz w:val="24"/>
        <w:szCs w:val="24"/>
      </w:rPr>
    </w:lvl>
    <w:lvl w:ilvl="1" w:tplc="04090019" w:tentative="1">
      <w:start w:val="1"/>
      <w:numFmt w:val="ideographTraditional"/>
      <w:lvlText w:val="%2、"/>
      <w:lvlJc w:val="left"/>
      <w:pPr>
        <w:ind w:left="1101" w:hanging="480"/>
      </w:pPr>
    </w:lvl>
    <w:lvl w:ilvl="2" w:tplc="0409001B" w:tentative="1">
      <w:start w:val="1"/>
      <w:numFmt w:val="lowerRoman"/>
      <w:lvlText w:val="%3."/>
      <w:lvlJc w:val="right"/>
      <w:pPr>
        <w:ind w:left="1581" w:hanging="480"/>
      </w:pPr>
    </w:lvl>
    <w:lvl w:ilvl="3" w:tplc="0409000F" w:tentative="1">
      <w:start w:val="1"/>
      <w:numFmt w:val="decimal"/>
      <w:lvlText w:val="%4."/>
      <w:lvlJc w:val="left"/>
      <w:pPr>
        <w:ind w:left="2061" w:hanging="480"/>
      </w:pPr>
    </w:lvl>
    <w:lvl w:ilvl="4" w:tplc="04090019" w:tentative="1">
      <w:start w:val="1"/>
      <w:numFmt w:val="ideographTraditional"/>
      <w:lvlText w:val="%5、"/>
      <w:lvlJc w:val="left"/>
      <w:pPr>
        <w:ind w:left="2541" w:hanging="480"/>
      </w:pPr>
    </w:lvl>
    <w:lvl w:ilvl="5" w:tplc="0409001B" w:tentative="1">
      <w:start w:val="1"/>
      <w:numFmt w:val="lowerRoman"/>
      <w:lvlText w:val="%6."/>
      <w:lvlJc w:val="right"/>
      <w:pPr>
        <w:ind w:left="3021" w:hanging="480"/>
      </w:pPr>
    </w:lvl>
    <w:lvl w:ilvl="6" w:tplc="0409000F" w:tentative="1">
      <w:start w:val="1"/>
      <w:numFmt w:val="decimal"/>
      <w:lvlText w:val="%7."/>
      <w:lvlJc w:val="left"/>
      <w:pPr>
        <w:ind w:left="3501" w:hanging="480"/>
      </w:pPr>
    </w:lvl>
    <w:lvl w:ilvl="7" w:tplc="04090019" w:tentative="1">
      <w:start w:val="1"/>
      <w:numFmt w:val="ideographTraditional"/>
      <w:lvlText w:val="%8、"/>
      <w:lvlJc w:val="left"/>
      <w:pPr>
        <w:ind w:left="3981" w:hanging="480"/>
      </w:pPr>
    </w:lvl>
    <w:lvl w:ilvl="8" w:tplc="0409001B" w:tentative="1">
      <w:start w:val="1"/>
      <w:numFmt w:val="lowerRoman"/>
      <w:lvlText w:val="%9."/>
      <w:lvlJc w:val="right"/>
      <w:pPr>
        <w:ind w:left="4461" w:hanging="480"/>
      </w:pPr>
    </w:lvl>
  </w:abstractNum>
  <w:abstractNum w:abstractNumId="1" w15:restartNumberingAfterBreak="0">
    <w:nsid w:val="05971EBE"/>
    <w:multiLevelType w:val="hybridMultilevel"/>
    <w:tmpl w:val="4E6E255C"/>
    <w:lvl w:ilvl="0" w:tplc="9378CFDE">
      <w:start w:val="1"/>
      <w:numFmt w:val="decimal"/>
      <w:lvlText w:val="%1."/>
      <w:lvlJc w:val="left"/>
      <w:pPr>
        <w:ind w:left="480" w:hanging="480"/>
      </w:pPr>
      <w:rPr>
        <w:rFonts w:ascii="Times New Roman" w:hAnsi="Times New Roman" w:cs="Times New Roman" w:hint="default"/>
        <w:sz w:val="24"/>
        <w:szCs w:val="24"/>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65A6936"/>
    <w:multiLevelType w:val="hybridMultilevel"/>
    <w:tmpl w:val="8EB43250"/>
    <w:lvl w:ilvl="0" w:tplc="9FA4C492">
      <w:start w:val="1"/>
      <w:numFmt w:val="decimal"/>
      <w:lvlText w:val="%1."/>
      <w:lvlJc w:val="left"/>
      <w:pPr>
        <w:ind w:left="480" w:hanging="480"/>
      </w:pPr>
      <w:rPr>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6A4ED7"/>
    <w:multiLevelType w:val="hybridMultilevel"/>
    <w:tmpl w:val="9A5A08B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886562"/>
    <w:multiLevelType w:val="hybridMultilevel"/>
    <w:tmpl w:val="1C2871EA"/>
    <w:lvl w:ilvl="0" w:tplc="A4B4F8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F00B62"/>
    <w:multiLevelType w:val="hybridMultilevel"/>
    <w:tmpl w:val="A43E4AC4"/>
    <w:lvl w:ilvl="0" w:tplc="9A7E65F6">
      <w:start w:val="1"/>
      <w:numFmt w:val="decimal"/>
      <w:lvlText w:val="%1."/>
      <w:lvlJc w:val="left"/>
      <w:pPr>
        <w:ind w:left="480" w:hanging="480"/>
      </w:pPr>
      <w:rPr>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33E6167"/>
    <w:multiLevelType w:val="hybridMultilevel"/>
    <w:tmpl w:val="E9B68F98"/>
    <w:lvl w:ilvl="0" w:tplc="0409000F">
      <w:start w:val="1"/>
      <w:numFmt w:val="decimal"/>
      <w:lvlText w:val="%1."/>
      <w:lvlJc w:val="left"/>
      <w:pPr>
        <w:tabs>
          <w:tab w:val="num" w:pos="480"/>
        </w:tabs>
        <w:ind w:left="480" w:hanging="480"/>
      </w:pPr>
      <w:rPr>
        <w:rFonts w:hint="default"/>
      </w:rPr>
    </w:lvl>
    <w:lvl w:ilvl="1" w:tplc="0409000F">
      <w:start w:val="1"/>
      <w:numFmt w:val="decimal"/>
      <w:lvlText w:val="%2."/>
      <w:lvlJc w:val="left"/>
      <w:pPr>
        <w:tabs>
          <w:tab w:val="num" w:pos="960"/>
        </w:tabs>
        <w:ind w:left="960" w:hanging="480"/>
      </w:pPr>
      <w:rPr>
        <w:rFont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17195234"/>
    <w:multiLevelType w:val="hybridMultilevel"/>
    <w:tmpl w:val="BEA41C5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E2640"/>
    <w:multiLevelType w:val="hybridMultilevel"/>
    <w:tmpl w:val="E5C69FE6"/>
    <w:lvl w:ilvl="0" w:tplc="23EEA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042C3C"/>
    <w:multiLevelType w:val="hybridMultilevel"/>
    <w:tmpl w:val="856E2CAC"/>
    <w:lvl w:ilvl="0" w:tplc="DEC61314">
      <w:start w:val="1"/>
      <w:numFmt w:val="taiwaneseCountingThousand"/>
      <w:lvlText w:val="(%1)"/>
      <w:lvlJc w:val="left"/>
      <w:pPr>
        <w:ind w:left="480" w:hanging="48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39B179F"/>
    <w:multiLevelType w:val="hybridMultilevel"/>
    <w:tmpl w:val="E5C69FE6"/>
    <w:lvl w:ilvl="0" w:tplc="23EEA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D23C17"/>
    <w:multiLevelType w:val="hybridMultilevel"/>
    <w:tmpl w:val="1940FA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6D329C2"/>
    <w:multiLevelType w:val="hybridMultilevel"/>
    <w:tmpl w:val="C0EA4AA0"/>
    <w:lvl w:ilvl="0" w:tplc="9A7E65F6">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1B78B0"/>
    <w:multiLevelType w:val="hybridMultilevel"/>
    <w:tmpl w:val="B6D6DF8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A397BF6"/>
    <w:multiLevelType w:val="hybridMultilevel"/>
    <w:tmpl w:val="BBCE4B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2C056E5F"/>
    <w:multiLevelType w:val="hybridMultilevel"/>
    <w:tmpl w:val="E5C69FE6"/>
    <w:lvl w:ilvl="0" w:tplc="23EEA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0223D02"/>
    <w:multiLevelType w:val="hybridMultilevel"/>
    <w:tmpl w:val="E5C69FE6"/>
    <w:lvl w:ilvl="0" w:tplc="23EEA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146775F"/>
    <w:multiLevelType w:val="hybridMultilevel"/>
    <w:tmpl w:val="390CCBA2"/>
    <w:lvl w:ilvl="0" w:tplc="04090003">
      <w:start w:val="1"/>
      <w:numFmt w:val="bullet"/>
      <w:lvlText w:val=""/>
      <w:lvlJc w:val="left"/>
      <w:pPr>
        <w:tabs>
          <w:tab w:val="num" w:pos="480"/>
        </w:tabs>
        <w:ind w:left="480" w:hanging="480"/>
      </w:pPr>
      <w:rPr>
        <w:rFonts w:ascii="Wingdings" w:hAnsi="Wingdings" w:hint="default"/>
      </w:rPr>
    </w:lvl>
    <w:lvl w:ilvl="1" w:tplc="0409000F">
      <w:start w:val="1"/>
      <w:numFmt w:val="decimal"/>
      <w:lvlText w:val="%2."/>
      <w:lvlJc w:val="left"/>
      <w:pPr>
        <w:tabs>
          <w:tab w:val="num" w:pos="960"/>
        </w:tabs>
        <w:ind w:left="960" w:hanging="480"/>
      </w:pPr>
      <w:rPr>
        <w:rFont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33697044"/>
    <w:multiLevelType w:val="hybridMultilevel"/>
    <w:tmpl w:val="6AACB3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34B36418"/>
    <w:multiLevelType w:val="hybridMultilevel"/>
    <w:tmpl w:val="3650F84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1" w15:restartNumberingAfterBreak="0">
    <w:nsid w:val="350C47D3"/>
    <w:multiLevelType w:val="hybridMultilevel"/>
    <w:tmpl w:val="599647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42C94AA4"/>
    <w:multiLevelType w:val="hybridMultilevel"/>
    <w:tmpl w:val="D1FC5CE6"/>
    <w:lvl w:ilvl="0" w:tplc="5476A27E">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46184B28"/>
    <w:multiLevelType w:val="hybridMultilevel"/>
    <w:tmpl w:val="0166F74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47321A0F"/>
    <w:multiLevelType w:val="hybridMultilevel"/>
    <w:tmpl w:val="E5C69FE6"/>
    <w:lvl w:ilvl="0" w:tplc="23EEA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B967F93"/>
    <w:multiLevelType w:val="hybridMultilevel"/>
    <w:tmpl w:val="E5C69FE6"/>
    <w:lvl w:ilvl="0" w:tplc="23EEA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FEE21EB"/>
    <w:multiLevelType w:val="hybridMultilevel"/>
    <w:tmpl w:val="66AEAE94"/>
    <w:lvl w:ilvl="0" w:tplc="07B29600">
      <w:start w:val="1"/>
      <w:numFmt w:val="decimal"/>
      <w:lvlText w:val="%1."/>
      <w:lvlJc w:val="left"/>
      <w:pPr>
        <w:ind w:left="480" w:hanging="480"/>
      </w:pPr>
      <w:rPr>
        <w:rFonts w:hint="default"/>
        <w:b w:val="0"/>
        <w:bCs w:val="0"/>
        <w:i w:val="0"/>
        <w:iCs w:val="0"/>
        <w:color w:val="auto"/>
        <w:sz w:val="24"/>
        <w:szCs w:val="24"/>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5A180754"/>
    <w:multiLevelType w:val="hybridMultilevel"/>
    <w:tmpl w:val="8B0CD2B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07839A0"/>
    <w:multiLevelType w:val="hybridMultilevel"/>
    <w:tmpl w:val="CB32BF02"/>
    <w:lvl w:ilvl="0" w:tplc="07B29600">
      <w:start w:val="1"/>
      <w:numFmt w:val="decimal"/>
      <w:lvlText w:val="%1."/>
      <w:lvlJc w:val="left"/>
      <w:pPr>
        <w:ind w:left="480" w:hanging="480"/>
      </w:pPr>
      <w:rPr>
        <w:rFonts w:hint="default"/>
        <w:b w:val="0"/>
        <w:bCs w:val="0"/>
        <w:i w:val="0"/>
        <w:iCs w:val="0"/>
        <w:color w:val="auto"/>
        <w:sz w:val="24"/>
        <w:szCs w:val="24"/>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47813AB"/>
    <w:multiLevelType w:val="hybridMultilevel"/>
    <w:tmpl w:val="E5C69FE6"/>
    <w:lvl w:ilvl="0" w:tplc="23EEA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8264E60"/>
    <w:multiLevelType w:val="hybridMultilevel"/>
    <w:tmpl w:val="CC4877F0"/>
    <w:lvl w:ilvl="0" w:tplc="D780DA32">
      <w:start w:val="1"/>
      <w:numFmt w:val="decimal"/>
      <w:lvlText w:val="%1."/>
      <w:lvlJc w:val="left"/>
      <w:pPr>
        <w:ind w:left="480" w:hanging="480"/>
      </w:pPr>
      <w:rPr>
        <w:rFonts w:hint="default"/>
        <w:b w:val="0"/>
        <w:bCs w:val="0"/>
        <w:color w:val="auto"/>
        <w:sz w:val="24"/>
        <w:szCs w:val="24"/>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6AAC1E50"/>
    <w:multiLevelType w:val="hybridMultilevel"/>
    <w:tmpl w:val="138435EE"/>
    <w:lvl w:ilvl="0" w:tplc="43DE1202">
      <w:start w:val="1"/>
      <w:numFmt w:val="decimal"/>
      <w:lvlText w:val="%1."/>
      <w:lvlJc w:val="left"/>
      <w:pPr>
        <w:ind w:left="764" w:hanging="480"/>
      </w:pPr>
      <w:rPr>
        <w:sz w:val="24"/>
        <w:szCs w:val="2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2" w15:restartNumberingAfterBreak="0">
    <w:nsid w:val="791616BE"/>
    <w:multiLevelType w:val="hybridMultilevel"/>
    <w:tmpl w:val="593CD688"/>
    <w:lvl w:ilvl="0" w:tplc="5D5630AA">
      <w:start w:val="1"/>
      <w:numFmt w:val="decimal"/>
      <w:lvlText w:val="%1."/>
      <w:lvlJc w:val="left"/>
      <w:pPr>
        <w:ind w:left="480" w:hanging="480"/>
      </w:pPr>
      <w:rPr>
        <w:rFonts w:hint="eastAsia"/>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9807B00"/>
    <w:multiLevelType w:val="hybridMultilevel"/>
    <w:tmpl w:val="FA9CFADC"/>
    <w:lvl w:ilvl="0" w:tplc="5D5630AA">
      <w:start w:val="1"/>
      <w:numFmt w:val="decimal"/>
      <w:lvlText w:val="%1."/>
      <w:lvlJc w:val="left"/>
      <w:pPr>
        <w:ind w:left="480" w:hanging="480"/>
      </w:pPr>
      <w:rPr>
        <w:rFonts w:hint="eastAsia"/>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0"/>
  </w:num>
  <w:num w:numId="3">
    <w:abstractNumId w:val="31"/>
  </w:num>
  <w:num w:numId="4">
    <w:abstractNumId w:val="4"/>
  </w:num>
  <w:num w:numId="5">
    <w:abstractNumId w:val="33"/>
  </w:num>
  <w:num w:numId="6">
    <w:abstractNumId w:val="32"/>
  </w:num>
  <w:num w:numId="7">
    <w:abstractNumId w:val="10"/>
  </w:num>
  <w:num w:numId="8">
    <w:abstractNumId w:val="6"/>
  </w:num>
  <w:num w:numId="9">
    <w:abstractNumId w:val="18"/>
  </w:num>
  <w:num w:numId="10">
    <w:abstractNumId w:val="7"/>
  </w:num>
  <w:num w:numId="11">
    <w:abstractNumId w:val="24"/>
  </w:num>
  <w:num w:numId="12">
    <w:abstractNumId w:val="16"/>
  </w:num>
  <w:num w:numId="13">
    <w:abstractNumId w:val="17"/>
  </w:num>
  <w:num w:numId="14">
    <w:abstractNumId w:val="25"/>
  </w:num>
  <w:num w:numId="15">
    <w:abstractNumId w:val="29"/>
  </w:num>
  <w:num w:numId="16">
    <w:abstractNumId w:val="11"/>
  </w:num>
  <w:num w:numId="17">
    <w:abstractNumId w:val="15"/>
  </w:num>
  <w:num w:numId="18">
    <w:abstractNumId w:val="2"/>
  </w:num>
  <w:num w:numId="19">
    <w:abstractNumId w:val="8"/>
  </w:num>
  <w:num w:numId="20">
    <w:abstractNumId w:val="30"/>
  </w:num>
  <w:num w:numId="21">
    <w:abstractNumId w:val="27"/>
  </w:num>
  <w:num w:numId="22">
    <w:abstractNumId w:val="26"/>
  </w:num>
  <w:num w:numId="23">
    <w:abstractNumId w:val="19"/>
  </w:num>
  <w:num w:numId="24">
    <w:abstractNumId w:val="28"/>
  </w:num>
  <w:num w:numId="25">
    <w:abstractNumId w:val="3"/>
  </w:num>
  <w:num w:numId="26">
    <w:abstractNumId w:val="13"/>
  </w:num>
  <w:num w:numId="27">
    <w:abstractNumId w:val="12"/>
  </w:num>
  <w:num w:numId="28">
    <w:abstractNumId w:val="1"/>
  </w:num>
  <w:num w:numId="29">
    <w:abstractNumId w:val="23"/>
  </w:num>
  <w:num w:numId="30">
    <w:abstractNumId w:val="22"/>
  </w:num>
  <w:num w:numId="31">
    <w:abstractNumId w:val="20"/>
  </w:num>
  <w:num w:numId="32">
    <w:abstractNumId w:val="9"/>
  </w:num>
  <w:num w:numId="33">
    <w:abstractNumId w:val="14"/>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827"/>
    <w:rsid w:val="000142B1"/>
    <w:rsid w:val="00014548"/>
    <w:rsid w:val="00017C86"/>
    <w:rsid w:val="000268BE"/>
    <w:rsid w:val="0003691F"/>
    <w:rsid w:val="00051541"/>
    <w:rsid w:val="000618AD"/>
    <w:rsid w:val="000644D4"/>
    <w:rsid w:val="00072A2D"/>
    <w:rsid w:val="000A0E10"/>
    <w:rsid w:val="000A6F5E"/>
    <w:rsid w:val="000C29A7"/>
    <w:rsid w:val="000D3DEE"/>
    <w:rsid w:val="000D70CF"/>
    <w:rsid w:val="000E7AC1"/>
    <w:rsid w:val="000E7C9E"/>
    <w:rsid w:val="000F0958"/>
    <w:rsid w:val="0010598B"/>
    <w:rsid w:val="001167E3"/>
    <w:rsid w:val="00131ADA"/>
    <w:rsid w:val="00133A67"/>
    <w:rsid w:val="00137290"/>
    <w:rsid w:val="00145F3E"/>
    <w:rsid w:val="00152550"/>
    <w:rsid w:val="0017249A"/>
    <w:rsid w:val="00174721"/>
    <w:rsid w:val="00181717"/>
    <w:rsid w:val="0018510C"/>
    <w:rsid w:val="00185BE1"/>
    <w:rsid w:val="001B4BEE"/>
    <w:rsid w:val="001C4E75"/>
    <w:rsid w:val="001D0F3B"/>
    <w:rsid w:val="001D7D0F"/>
    <w:rsid w:val="001E367A"/>
    <w:rsid w:val="001E7B04"/>
    <w:rsid w:val="001F6999"/>
    <w:rsid w:val="00214BCF"/>
    <w:rsid w:val="00215929"/>
    <w:rsid w:val="00245525"/>
    <w:rsid w:val="00247A8D"/>
    <w:rsid w:val="00250B0C"/>
    <w:rsid w:val="002603C2"/>
    <w:rsid w:val="00293724"/>
    <w:rsid w:val="00295361"/>
    <w:rsid w:val="002C4529"/>
    <w:rsid w:val="002C77D6"/>
    <w:rsid w:val="00302D19"/>
    <w:rsid w:val="00312B9A"/>
    <w:rsid w:val="00314E98"/>
    <w:rsid w:val="00330244"/>
    <w:rsid w:val="00353B5F"/>
    <w:rsid w:val="00370A03"/>
    <w:rsid w:val="003A6A0F"/>
    <w:rsid w:val="003A7B96"/>
    <w:rsid w:val="003B53EF"/>
    <w:rsid w:val="003D2023"/>
    <w:rsid w:val="00415756"/>
    <w:rsid w:val="00443BC5"/>
    <w:rsid w:val="00453FAC"/>
    <w:rsid w:val="004800CE"/>
    <w:rsid w:val="00491AB9"/>
    <w:rsid w:val="004B52BB"/>
    <w:rsid w:val="004C3E2D"/>
    <w:rsid w:val="004D5AD5"/>
    <w:rsid w:val="005059ED"/>
    <w:rsid w:val="00506258"/>
    <w:rsid w:val="005160AC"/>
    <w:rsid w:val="00522723"/>
    <w:rsid w:val="005306D9"/>
    <w:rsid w:val="00534928"/>
    <w:rsid w:val="00535F8E"/>
    <w:rsid w:val="00546BF7"/>
    <w:rsid w:val="00566A6B"/>
    <w:rsid w:val="0057459C"/>
    <w:rsid w:val="00591825"/>
    <w:rsid w:val="00594B80"/>
    <w:rsid w:val="005C1F21"/>
    <w:rsid w:val="005C6D9C"/>
    <w:rsid w:val="005E1570"/>
    <w:rsid w:val="005F745C"/>
    <w:rsid w:val="00614274"/>
    <w:rsid w:val="00640434"/>
    <w:rsid w:val="00654440"/>
    <w:rsid w:val="00666752"/>
    <w:rsid w:val="00666AC4"/>
    <w:rsid w:val="00691139"/>
    <w:rsid w:val="006977A3"/>
    <w:rsid w:val="006A44F1"/>
    <w:rsid w:val="006D78EF"/>
    <w:rsid w:val="006E149B"/>
    <w:rsid w:val="00732BC4"/>
    <w:rsid w:val="00754D24"/>
    <w:rsid w:val="00754D4C"/>
    <w:rsid w:val="00777722"/>
    <w:rsid w:val="0079090C"/>
    <w:rsid w:val="00790EEA"/>
    <w:rsid w:val="0079292C"/>
    <w:rsid w:val="00796A7F"/>
    <w:rsid w:val="007A4D42"/>
    <w:rsid w:val="007A72BD"/>
    <w:rsid w:val="007B2387"/>
    <w:rsid w:val="007B48CE"/>
    <w:rsid w:val="007C2963"/>
    <w:rsid w:val="007D5BE0"/>
    <w:rsid w:val="007F08F3"/>
    <w:rsid w:val="007F13EF"/>
    <w:rsid w:val="00841ECF"/>
    <w:rsid w:val="00844615"/>
    <w:rsid w:val="008653AF"/>
    <w:rsid w:val="00880A27"/>
    <w:rsid w:val="00885459"/>
    <w:rsid w:val="008977AB"/>
    <w:rsid w:val="008A0908"/>
    <w:rsid w:val="008A60FE"/>
    <w:rsid w:val="008B0C4D"/>
    <w:rsid w:val="008C1019"/>
    <w:rsid w:val="008C4049"/>
    <w:rsid w:val="008D340F"/>
    <w:rsid w:val="008D5130"/>
    <w:rsid w:val="008E07A4"/>
    <w:rsid w:val="0090233F"/>
    <w:rsid w:val="00910457"/>
    <w:rsid w:val="00911FAD"/>
    <w:rsid w:val="009126AB"/>
    <w:rsid w:val="00915D84"/>
    <w:rsid w:val="00917AB7"/>
    <w:rsid w:val="00930827"/>
    <w:rsid w:val="00932FAA"/>
    <w:rsid w:val="009515F5"/>
    <w:rsid w:val="00961A29"/>
    <w:rsid w:val="009664CF"/>
    <w:rsid w:val="00971612"/>
    <w:rsid w:val="00974CF8"/>
    <w:rsid w:val="0098295F"/>
    <w:rsid w:val="00991AAB"/>
    <w:rsid w:val="009B584C"/>
    <w:rsid w:val="009E15DF"/>
    <w:rsid w:val="009F04CD"/>
    <w:rsid w:val="00A13A23"/>
    <w:rsid w:val="00A43741"/>
    <w:rsid w:val="00A47ECB"/>
    <w:rsid w:val="00A66883"/>
    <w:rsid w:val="00A678D7"/>
    <w:rsid w:val="00A73BE2"/>
    <w:rsid w:val="00A760DF"/>
    <w:rsid w:val="00A767B2"/>
    <w:rsid w:val="00A81A65"/>
    <w:rsid w:val="00A9668A"/>
    <w:rsid w:val="00AB0EAB"/>
    <w:rsid w:val="00AC0C92"/>
    <w:rsid w:val="00AD5DA5"/>
    <w:rsid w:val="00AE09A8"/>
    <w:rsid w:val="00AF057D"/>
    <w:rsid w:val="00B00710"/>
    <w:rsid w:val="00B15086"/>
    <w:rsid w:val="00B20A31"/>
    <w:rsid w:val="00B46CC3"/>
    <w:rsid w:val="00B67A36"/>
    <w:rsid w:val="00B72A41"/>
    <w:rsid w:val="00B839B1"/>
    <w:rsid w:val="00B83BE4"/>
    <w:rsid w:val="00B946B7"/>
    <w:rsid w:val="00BD1CF6"/>
    <w:rsid w:val="00BF2758"/>
    <w:rsid w:val="00BF5C97"/>
    <w:rsid w:val="00BF66BA"/>
    <w:rsid w:val="00C01520"/>
    <w:rsid w:val="00C021C0"/>
    <w:rsid w:val="00C02CE1"/>
    <w:rsid w:val="00C17E7E"/>
    <w:rsid w:val="00C215CF"/>
    <w:rsid w:val="00C4318D"/>
    <w:rsid w:val="00C476D2"/>
    <w:rsid w:val="00C47DF2"/>
    <w:rsid w:val="00C53EC7"/>
    <w:rsid w:val="00C63D50"/>
    <w:rsid w:val="00C75688"/>
    <w:rsid w:val="00C86C55"/>
    <w:rsid w:val="00CB1FC6"/>
    <w:rsid w:val="00CB380F"/>
    <w:rsid w:val="00CD02F9"/>
    <w:rsid w:val="00CE468C"/>
    <w:rsid w:val="00CF760A"/>
    <w:rsid w:val="00D01396"/>
    <w:rsid w:val="00D548F8"/>
    <w:rsid w:val="00D86D44"/>
    <w:rsid w:val="00DA4C99"/>
    <w:rsid w:val="00DB7CC2"/>
    <w:rsid w:val="00DC5B77"/>
    <w:rsid w:val="00DD0546"/>
    <w:rsid w:val="00DD4CDD"/>
    <w:rsid w:val="00DE096A"/>
    <w:rsid w:val="00DE0FA8"/>
    <w:rsid w:val="00DE6C35"/>
    <w:rsid w:val="00DF037A"/>
    <w:rsid w:val="00E0631C"/>
    <w:rsid w:val="00E127A4"/>
    <w:rsid w:val="00E16C6F"/>
    <w:rsid w:val="00E20537"/>
    <w:rsid w:val="00E234F0"/>
    <w:rsid w:val="00E61FB4"/>
    <w:rsid w:val="00E63E6B"/>
    <w:rsid w:val="00E67BF3"/>
    <w:rsid w:val="00E81326"/>
    <w:rsid w:val="00E94494"/>
    <w:rsid w:val="00EB744C"/>
    <w:rsid w:val="00EC1FF5"/>
    <w:rsid w:val="00EC5614"/>
    <w:rsid w:val="00EE0302"/>
    <w:rsid w:val="00EE357E"/>
    <w:rsid w:val="00EE5236"/>
    <w:rsid w:val="00EE6650"/>
    <w:rsid w:val="00F155D8"/>
    <w:rsid w:val="00F502A5"/>
    <w:rsid w:val="00F5054A"/>
    <w:rsid w:val="00F528AC"/>
    <w:rsid w:val="00F56917"/>
    <w:rsid w:val="00F63A61"/>
    <w:rsid w:val="00F65C4F"/>
    <w:rsid w:val="00F77755"/>
    <w:rsid w:val="00F85E8D"/>
    <w:rsid w:val="00FA7C54"/>
    <w:rsid w:val="00FC425C"/>
    <w:rsid w:val="00FC68DB"/>
    <w:rsid w:val="00FE06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8DA8C0"/>
  <w15:docId w15:val="{ACA1B550-46FA-4E85-8124-D5FE07833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7C54"/>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827"/>
    <w:pPr>
      <w:widowControl w:val="0"/>
      <w:autoSpaceDE w:val="0"/>
      <w:autoSpaceDN w:val="0"/>
      <w:adjustRightInd w:val="0"/>
    </w:pPr>
    <w:rPr>
      <w:rFonts w:ascii="標楷體" w:eastAsia="標楷體" w:hAnsi="Calibri" w:cs="標楷體"/>
      <w:color w:val="000000"/>
      <w:kern w:val="0"/>
      <w:szCs w:val="24"/>
    </w:rPr>
  </w:style>
  <w:style w:type="paragraph" w:styleId="a3">
    <w:name w:val="List Paragraph"/>
    <w:basedOn w:val="a"/>
    <w:link w:val="a4"/>
    <w:uiPriority w:val="34"/>
    <w:qFormat/>
    <w:rsid w:val="00E234F0"/>
    <w:pPr>
      <w:ind w:leftChars="200" w:left="480"/>
    </w:pPr>
    <w:rPr>
      <w:rFonts w:ascii="Calibri" w:hAnsi="Calibri"/>
      <w:kern w:val="0"/>
      <w:sz w:val="20"/>
      <w:szCs w:val="20"/>
      <w:lang w:val="x-none" w:eastAsia="x-none"/>
    </w:rPr>
  </w:style>
  <w:style w:type="character" w:customStyle="1" w:styleId="a4">
    <w:name w:val="清單段落 字元"/>
    <w:link w:val="a3"/>
    <w:uiPriority w:val="34"/>
    <w:locked/>
    <w:rsid w:val="00E234F0"/>
    <w:rPr>
      <w:rFonts w:ascii="Calibri" w:eastAsia="新細明體" w:hAnsi="Calibri" w:cs="Times New Roman"/>
      <w:kern w:val="0"/>
      <w:sz w:val="20"/>
      <w:szCs w:val="20"/>
      <w:lang w:val="x-none" w:eastAsia="x-none"/>
    </w:rPr>
  </w:style>
  <w:style w:type="table" w:styleId="a5">
    <w:name w:val="Table Grid"/>
    <w:aliases w:val="APA 表格格線"/>
    <w:basedOn w:val="a1"/>
    <w:uiPriority w:val="59"/>
    <w:rsid w:val="00EC5614"/>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40434"/>
    <w:pPr>
      <w:tabs>
        <w:tab w:val="center" w:pos="4153"/>
        <w:tab w:val="right" w:pos="8306"/>
      </w:tabs>
      <w:snapToGrid w:val="0"/>
    </w:pPr>
    <w:rPr>
      <w:sz w:val="20"/>
      <w:szCs w:val="20"/>
    </w:rPr>
  </w:style>
  <w:style w:type="character" w:customStyle="1" w:styleId="a7">
    <w:name w:val="頁首 字元"/>
    <w:basedOn w:val="a0"/>
    <w:link w:val="a6"/>
    <w:uiPriority w:val="99"/>
    <w:rsid w:val="00640434"/>
    <w:rPr>
      <w:rFonts w:ascii="Times New Roman" w:eastAsia="新細明體" w:hAnsi="Times New Roman" w:cs="Times New Roman"/>
      <w:sz w:val="20"/>
      <w:szCs w:val="20"/>
    </w:rPr>
  </w:style>
  <w:style w:type="paragraph" w:styleId="a8">
    <w:name w:val="footer"/>
    <w:basedOn w:val="a"/>
    <w:link w:val="a9"/>
    <w:uiPriority w:val="99"/>
    <w:unhideWhenUsed/>
    <w:rsid w:val="00640434"/>
    <w:pPr>
      <w:tabs>
        <w:tab w:val="center" w:pos="4153"/>
        <w:tab w:val="right" w:pos="8306"/>
      </w:tabs>
      <w:snapToGrid w:val="0"/>
    </w:pPr>
    <w:rPr>
      <w:sz w:val="20"/>
      <w:szCs w:val="20"/>
    </w:rPr>
  </w:style>
  <w:style w:type="character" w:customStyle="1" w:styleId="a9">
    <w:name w:val="頁尾 字元"/>
    <w:basedOn w:val="a0"/>
    <w:link w:val="a8"/>
    <w:uiPriority w:val="99"/>
    <w:rsid w:val="00640434"/>
    <w:rPr>
      <w:rFonts w:ascii="Times New Roman" w:eastAsia="新細明體" w:hAnsi="Times New Roman" w:cs="Times New Roman"/>
      <w:sz w:val="20"/>
      <w:szCs w:val="20"/>
    </w:rPr>
  </w:style>
  <w:style w:type="character" w:styleId="aa">
    <w:name w:val="annotation reference"/>
    <w:basedOn w:val="a0"/>
    <w:uiPriority w:val="99"/>
    <w:semiHidden/>
    <w:unhideWhenUsed/>
    <w:rsid w:val="00A760DF"/>
    <w:rPr>
      <w:sz w:val="18"/>
      <w:szCs w:val="18"/>
    </w:rPr>
  </w:style>
  <w:style w:type="paragraph" w:styleId="ab">
    <w:name w:val="annotation text"/>
    <w:basedOn w:val="a"/>
    <w:link w:val="ac"/>
    <w:uiPriority w:val="99"/>
    <w:semiHidden/>
    <w:unhideWhenUsed/>
    <w:rsid w:val="00A760DF"/>
  </w:style>
  <w:style w:type="character" w:customStyle="1" w:styleId="ac">
    <w:name w:val="註解文字 字元"/>
    <w:basedOn w:val="a0"/>
    <w:link w:val="ab"/>
    <w:uiPriority w:val="99"/>
    <w:semiHidden/>
    <w:rsid w:val="00A760DF"/>
    <w:rPr>
      <w:rFonts w:ascii="Times New Roman" w:eastAsia="新細明體" w:hAnsi="Times New Roman" w:cs="Times New Roman"/>
      <w:szCs w:val="24"/>
    </w:rPr>
  </w:style>
  <w:style w:type="paragraph" w:styleId="ad">
    <w:name w:val="annotation subject"/>
    <w:basedOn w:val="ab"/>
    <w:next w:val="ab"/>
    <w:link w:val="ae"/>
    <w:uiPriority w:val="99"/>
    <w:semiHidden/>
    <w:unhideWhenUsed/>
    <w:rsid w:val="00A760DF"/>
    <w:rPr>
      <w:b/>
      <w:bCs/>
    </w:rPr>
  </w:style>
  <w:style w:type="character" w:customStyle="1" w:styleId="ae">
    <w:name w:val="註解主旨 字元"/>
    <w:basedOn w:val="ac"/>
    <w:link w:val="ad"/>
    <w:uiPriority w:val="99"/>
    <w:semiHidden/>
    <w:rsid w:val="00A760DF"/>
    <w:rPr>
      <w:rFonts w:ascii="Times New Roman" w:eastAsia="新細明體" w:hAnsi="Times New Roman" w:cs="Times New Roman"/>
      <w:b/>
      <w:bCs/>
      <w:szCs w:val="24"/>
    </w:rPr>
  </w:style>
  <w:style w:type="paragraph" w:styleId="af">
    <w:name w:val="Balloon Text"/>
    <w:basedOn w:val="a"/>
    <w:link w:val="af0"/>
    <w:uiPriority w:val="99"/>
    <w:semiHidden/>
    <w:unhideWhenUsed/>
    <w:rsid w:val="00A760DF"/>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A760DF"/>
    <w:rPr>
      <w:rFonts w:asciiTheme="majorHAnsi" w:eastAsiaTheme="majorEastAsia" w:hAnsiTheme="majorHAnsi" w:cstheme="majorBidi"/>
      <w:sz w:val="18"/>
      <w:szCs w:val="18"/>
    </w:rPr>
  </w:style>
  <w:style w:type="character" w:styleId="af1">
    <w:name w:val="Hyperlink"/>
    <w:rsid w:val="00BF5C97"/>
    <w:rPr>
      <w:color w:val="0000FF"/>
      <w:u w:val="single"/>
    </w:rPr>
  </w:style>
  <w:style w:type="character" w:customStyle="1" w:styleId="1">
    <w:name w:val="未解析的提及項目1"/>
    <w:basedOn w:val="a0"/>
    <w:uiPriority w:val="99"/>
    <w:semiHidden/>
    <w:unhideWhenUsed/>
    <w:rsid w:val="00370A03"/>
    <w:rPr>
      <w:color w:val="605E5C"/>
      <w:shd w:val="clear" w:color="auto" w:fill="E1DFDD"/>
    </w:rPr>
  </w:style>
  <w:style w:type="character" w:styleId="af2">
    <w:name w:val="FollowedHyperlink"/>
    <w:basedOn w:val="a0"/>
    <w:uiPriority w:val="99"/>
    <w:semiHidden/>
    <w:unhideWhenUsed/>
    <w:rsid w:val="005C6D9C"/>
    <w:rPr>
      <w:color w:val="954F72" w:themeColor="followedHyperlink"/>
      <w:u w:val="single"/>
    </w:rPr>
  </w:style>
  <w:style w:type="character" w:customStyle="1" w:styleId="2">
    <w:name w:val="未解析的提及項目2"/>
    <w:basedOn w:val="a0"/>
    <w:uiPriority w:val="99"/>
    <w:semiHidden/>
    <w:unhideWhenUsed/>
    <w:rsid w:val="00D548F8"/>
    <w:rPr>
      <w:color w:val="605E5C"/>
      <w:shd w:val="clear" w:color="auto" w:fill="E1DFDD"/>
    </w:rPr>
  </w:style>
  <w:style w:type="character" w:styleId="af3">
    <w:name w:val="Unresolved Mention"/>
    <w:basedOn w:val="a0"/>
    <w:uiPriority w:val="99"/>
    <w:semiHidden/>
    <w:unhideWhenUsed/>
    <w:rsid w:val="007D5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llbeing.mohw.gov.tw/kid/website_pol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youtube.com/watch?v=77uJePFLFVQ"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ellbeing.mohw.gov.tw/kid/website_pol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llbeing.mohw.gov.tw/kid/website_pol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watch?v=77uJePFLFVQ" TargetMode="External"/><Relationship Id="rId23" Type="http://schemas.openxmlformats.org/officeDocument/2006/relationships/footer" Target="footer4.xml"/><Relationship Id="rId10" Type="http://schemas.openxmlformats.org/officeDocument/2006/relationships/hyperlink" Target="https://www.youtube.com/watch?v=77uJePFLFVQ&amp;t=24s&amp;ab_channel=%E8%A1%9B%E7%94%9F%E7%A6%8F%E5%88%A9%E9%83%A8%E5%BF%83%E7%90%86%E5%81%A5%E5%BA%B7%E5%8F%B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i.win.org.tw/" TargetMode="External"/><Relationship Id="rId14" Type="http://schemas.openxmlformats.org/officeDocument/2006/relationships/hyperlink" Target="https://dep.mohw.gov.tw/DOMHAOH/cp-4910-55038-107.html" TargetMode="External"/><Relationship Id="rId22"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0002B-DF5F-4078-AB3C-FD38149E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900</Words>
  <Characters>5131</Characters>
  <Application>Microsoft Office Word</Application>
  <DocSecurity>0</DocSecurity>
  <Lines>42</Lines>
  <Paragraphs>12</Paragraphs>
  <ScaleCrop>false</ScaleCrop>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黃瓊儀</dc:creator>
  <cp:lastModifiedBy>陳品秀</cp:lastModifiedBy>
  <cp:revision>9</cp:revision>
  <dcterms:created xsi:type="dcterms:W3CDTF">2023-10-19T02:20:00Z</dcterms:created>
  <dcterms:modified xsi:type="dcterms:W3CDTF">2024-09-20T08:51:00Z</dcterms:modified>
</cp:coreProperties>
</file>