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A75" w:rsidRPr="00C55DAA" w:rsidRDefault="00E179B6" w:rsidP="00CC361E">
      <w:pPr>
        <w:pStyle w:val="Default"/>
        <w:tabs>
          <w:tab w:val="left" w:pos="851"/>
        </w:tabs>
        <w:spacing w:line="276" w:lineRule="auto"/>
        <w:ind w:firstLineChars="200" w:firstLine="721"/>
        <w:jc w:val="center"/>
        <w:outlineLvl w:val="0"/>
        <w:rPr>
          <w:rFonts w:ascii="Times New Roman" w:hAnsi="Times New Roman" w:cs="Times New Roman"/>
          <w:sz w:val="36"/>
        </w:rPr>
      </w:pPr>
      <w:r w:rsidRPr="00C55DAA">
        <w:rPr>
          <w:rFonts w:ascii="Times New Roman" w:hAnsi="Times New Roman" w:cs="Times New Roman"/>
          <w:b/>
          <w:sz w:val="36"/>
          <w:u w:val="single"/>
          <w:lang w:eastAsia="zh-HK"/>
        </w:rPr>
        <w:t>高中</w:t>
      </w:r>
      <w:r w:rsidR="005E2A75" w:rsidRPr="00C55DAA">
        <w:rPr>
          <w:rFonts w:ascii="Times New Roman" w:hAnsi="Times New Roman" w:cs="Times New Roman"/>
          <w:sz w:val="36"/>
          <w:lang w:eastAsia="zh-HK"/>
        </w:rPr>
        <w:t>教案格式</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2964"/>
      </w:tblGrid>
      <w:tr w:rsidR="00DB4E21" w:rsidRPr="00C55DAA" w:rsidTr="00AD069C">
        <w:tc>
          <w:tcPr>
            <w:tcW w:w="6096" w:type="dxa"/>
            <w:vAlign w:val="center"/>
          </w:tcPr>
          <w:p w:rsidR="00DB4E21" w:rsidRPr="00C55DAA" w:rsidRDefault="00DB4E21" w:rsidP="00B7035B">
            <w:pPr>
              <w:pStyle w:val="Default"/>
              <w:tabs>
                <w:tab w:val="left" w:pos="851"/>
              </w:tabs>
              <w:spacing w:line="276" w:lineRule="auto"/>
              <w:jc w:val="both"/>
              <w:rPr>
                <w:rFonts w:ascii="Times New Roman" w:hAnsi="Times New Roman" w:cs="Times New Roman"/>
                <w:sz w:val="28"/>
              </w:rPr>
            </w:pPr>
            <w:r w:rsidRPr="00C55DAA">
              <w:rPr>
                <w:rFonts w:ascii="Times New Roman" w:hAnsi="Times New Roman" w:cs="Times New Roman"/>
                <w:sz w:val="28"/>
              </w:rPr>
              <w:t>教案</w:t>
            </w:r>
            <w:r w:rsidRPr="00C55DAA">
              <w:rPr>
                <w:rFonts w:ascii="Times New Roman" w:hAnsi="Times New Roman" w:cs="Times New Roman"/>
                <w:sz w:val="28"/>
                <w:lang w:eastAsia="zh-HK"/>
              </w:rPr>
              <w:t>名稱</w:t>
            </w:r>
            <w:r w:rsidRPr="00C55DAA">
              <w:rPr>
                <w:rFonts w:ascii="Times New Roman" w:hAnsi="Times New Roman" w:cs="Times New Roman"/>
                <w:sz w:val="28"/>
              </w:rPr>
              <w:t>：</w:t>
            </w:r>
            <w:r w:rsidR="00DD01C7" w:rsidRPr="00C55DAA">
              <w:rPr>
                <w:rFonts w:ascii="Times New Roman" w:hAnsi="Times New Roman" w:cs="Times New Roman"/>
                <w:sz w:val="28"/>
              </w:rPr>
              <w:t>【</w:t>
            </w:r>
            <w:r w:rsidR="00AD069C">
              <w:rPr>
                <w:rFonts w:ascii="Times New Roman" w:hAnsi="Times New Roman" w:cs="Times New Roman" w:hint="eastAsia"/>
                <w:sz w:val="28"/>
              </w:rPr>
              <w:t>法律與著作權</w:t>
            </w:r>
            <w:r w:rsidR="00DD01C7" w:rsidRPr="00C55DAA">
              <w:rPr>
                <w:rFonts w:ascii="Times New Roman" w:hAnsi="Times New Roman" w:cs="Times New Roman"/>
                <w:sz w:val="28"/>
              </w:rPr>
              <w:t>】</w:t>
            </w:r>
            <w:r w:rsidRPr="00C55DAA">
              <w:rPr>
                <w:rFonts w:ascii="Times New Roman" w:hAnsi="Times New Roman" w:cs="Times New Roman"/>
                <w:sz w:val="28"/>
              </w:rPr>
              <w:t>生成式</w:t>
            </w:r>
            <w:r w:rsidRPr="00C55DAA">
              <w:rPr>
                <w:rFonts w:ascii="Times New Roman" w:hAnsi="Times New Roman" w:cs="Times New Roman"/>
                <w:sz w:val="28"/>
              </w:rPr>
              <w:t>AI</w:t>
            </w:r>
            <w:r w:rsidRPr="00C55DAA">
              <w:rPr>
                <w:rFonts w:ascii="Times New Roman" w:hAnsi="Times New Roman" w:cs="Times New Roman"/>
                <w:sz w:val="28"/>
              </w:rPr>
              <w:t>好方便</w:t>
            </w:r>
          </w:p>
        </w:tc>
        <w:tc>
          <w:tcPr>
            <w:tcW w:w="2964" w:type="dxa"/>
            <w:vAlign w:val="center"/>
          </w:tcPr>
          <w:p w:rsidR="00DB4E21" w:rsidRPr="00C55DAA" w:rsidRDefault="00DB4E21" w:rsidP="00B7035B">
            <w:pPr>
              <w:pStyle w:val="Default"/>
              <w:tabs>
                <w:tab w:val="left" w:pos="851"/>
              </w:tabs>
              <w:spacing w:line="276" w:lineRule="auto"/>
              <w:jc w:val="right"/>
              <w:rPr>
                <w:rFonts w:ascii="Times New Roman" w:hAnsi="Times New Roman" w:cs="Times New Roman"/>
                <w:sz w:val="28"/>
              </w:rPr>
            </w:pPr>
            <w:r w:rsidRPr="00C55DAA">
              <w:rPr>
                <w:rFonts w:ascii="Times New Roman" w:hAnsi="Times New Roman" w:cs="Times New Roman"/>
                <w:sz w:val="28"/>
              </w:rPr>
              <w:t>教學設計：楊舒凱</w:t>
            </w:r>
          </w:p>
        </w:tc>
      </w:tr>
    </w:tbl>
    <w:p w:rsidR="003F37E8" w:rsidRPr="00C55DAA" w:rsidRDefault="003F37E8" w:rsidP="00B7035B">
      <w:pPr>
        <w:pStyle w:val="Default"/>
        <w:tabs>
          <w:tab w:val="left" w:pos="851"/>
        </w:tabs>
        <w:spacing w:line="276" w:lineRule="auto"/>
        <w:ind w:firstLineChars="200" w:firstLine="560"/>
        <w:rPr>
          <w:rFonts w:ascii="Times New Roman" w:hAnsi="Times New Roman" w:cs="Times New Roman"/>
          <w:sz w:val="28"/>
        </w:rPr>
      </w:pPr>
    </w:p>
    <w:p w:rsidR="00CB18B9" w:rsidRPr="00C55DAA" w:rsidRDefault="00CB18B9" w:rsidP="00CC361E">
      <w:pPr>
        <w:pStyle w:val="Default"/>
        <w:numPr>
          <w:ilvl w:val="0"/>
          <w:numId w:val="18"/>
        </w:numPr>
        <w:spacing w:line="276" w:lineRule="auto"/>
        <w:ind w:left="567" w:hanging="567"/>
        <w:outlineLvl w:val="0"/>
        <w:rPr>
          <w:rFonts w:ascii="Times New Roman" w:hAnsi="Times New Roman" w:cs="Times New Roman"/>
          <w:color w:val="auto"/>
          <w:sz w:val="28"/>
        </w:rPr>
      </w:pPr>
      <w:r w:rsidRPr="00C55DAA">
        <w:rPr>
          <w:rFonts w:ascii="Times New Roman" w:hAnsi="Times New Roman" w:cs="Times New Roman"/>
          <w:color w:val="auto"/>
          <w:sz w:val="28"/>
        </w:rPr>
        <w:t>核心素養的展現</w:t>
      </w:r>
    </w:p>
    <w:tbl>
      <w:tblPr>
        <w:tblStyle w:val="a8"/>
        <w:tblW w:w="5000" w:type="pct"/>
        <w:jc w:val="center"/>
        <w:tblLook w:val="04A0" w:firstRow="1" w:lastRow="0" w:firstColumn="1" w:lastColumn="0" w:noHBand="0" w:noVBand="1"/>
      </w:tblPr>
      <w:tblGrid>
        <w:gridCol w:w="1504"/>
        <w:gridCol w:w="2320"/>
        <w:gridCol w:w="2952"/>
        <w:gridCol w:w="2852"/>
      </w:tblGrid>
      <w:tr w:rsidR="00E179B6" w:rsidRPr="00C55DAA" w:rsidTr="008A1A6C">
        <w:trPr>
          <w:jc w:val="center"/>
        </w:trPr>
        <w:tc>
          <w:tcPr>
            <w:tcW w:w="781" w:type="pct"/>
          </w:tcPr>
          <w:p w:rsidR="00CB18B9" w:rsidRPr="00C55DAA" w:rsidRDefault="00CB18B9" w:rsidP="00B7035B">
            <w:pPr>
              <w:spacing w:line="276" w:lineRule="auto"/>
              <w:jc w:val="center"/>
              <w:rPr>
                <w:rFonts w:eastAsia="標楷體"/>
                <w:b/>
              </w:rPr>
            </w:pPr>
            <w:r w:rsidRPr="00C55DAA">
              <w:rPr>
                <w:rFonts w:eastAsia="標楷體"/>
                <w:b/>
                <w:lang w:eastAsia="zh-HK"/>
              </w:rPr>
              <w:t>總綱核心素養面向</w:t>
            </w:r>
          </w:p>
        </w:tc>
        <w:tc>
          <w:tcPr>
            <w:tcW w:w="1205" w:type="pct"/>
          </w:tcPr>
          <w:p w:rsidR="00CB18B9" w:rsidRPr="00C55DAA" w:rsidRDefault="00CB18B9" w:rsidP="00B7035B">
            <w:pPr>
              <w:spacing w:line="276" w:lineRule="auto"/>
              <w:jc w:val="center"/>
              <w:rPr>
                <w:rFonts w:eastAsia="標楷體"/>
                <w:b/>
              </w:rPr>
            </w:pPr>
            <w:r w:rsidRPr="00C55DAA">
              <w:rPr>
                <w:rFonts w:eastAsia="標楷體"/>
                <w:b/>
                <w:lang w:eastAsia="zh-HK"/>
              </w:rPr>
              <w:t>總綱</w:t>
            </w:r>
            <w:r w:rsidRPr="00C55DAA">
              <w:rPr>
                <w:rFonts w:eastAsia="標楷體"/>
                <w:b/>
              </w:rPr>
              <w:t>／</w:t>
            </w:r>
            <w:r w:rsidRPr="00C55DAA">
              <w:rPr>
                <w:rFonts w:eastAsia="標楷體"/>
                <w:b/>
                <w:lang w:eastAsia="zh-HK"/>
              </w:rPr>
              <w:t>核心素養項目</w:t>
            </w:r>
          </w:p>
        </w:tc>
        <w:tc>
          <w:tcPr>
            <w:tcW w:w="1533" w:type="pct"/>
          </w:tcPr>
          <w:p w:rsidR="0027607C" w:rsidRDefault="00CB18B9" w:rsidP="00B7035B">
            <w:pPr>
              <w:spacing w:line="276" w:lineRule="auto"/>
              <w:jc w:val="center"/>
              <w:rPr>
                <w:rFonts w:eastAsia="標楷體"/>
                <w:b/>
                <w:lang w:eastAsia="zh-HK"/>
              </w:rPr>
            </w:pPr>
            <w:r w:rsidRPr="00C55DAA">
              <w:rPr>
                <w:rFonts w:eastAsia="標楷體"/>
                <w:b/>
                <w:lang w:eastAsia="zh-HK"/>
              </w:rPr>
              <w:t>領綱核心素養</w:t>
            </w:r>
          </w:p>
          <w:p w:rsidR="00CB18B9" w:rsidRPr="00C55DAA" w:rsidRDefault="00CB18B9" w:rsidP="00B7035B">
            <w:pPr>
              <w:spacing w:line="276" w:lineRule="auto"/>
              <w:jc w:val="center"/>
              <w:rPr>
                <w:rFonts w:eastAsia="標楷體"/>
                <w:b/>
              </w:rPr>
            </w:pPr>
            <w:r w:rsidRPr="00C55DAA">
              <w:rPr>
                <w:rFonts w:eastAsia="標楷體"/>
                <w:b/>
                <w:lang w:eastAsia="zh-HK"/>
              </w:rPr>
              <w:t>具體內涵</w:t>
            </w:r>
          </w:p>
        </w:tc>
        <w:tc>
          <w:tcPr>
            <w:tcW w:w="1482" w:type="pct"/>
          </w:tcPr>
          <w:p w:rsidR="00CB18B9" w:rsidRPr="00C55DAA" w:rsidRDefault="00CB18B9" w:rsidP="00B7035B">
            <w:pPr>
              <w:spacing w:line="276" w:lineRule="auto"/>
              <w:jc w:val="center"/>
              <w:rPr>
                <w:rFonts w:eastAsia="標楷體"/>
                <w:b/>
              </w:rPr>
            </w:pPr>
            <w:r w:rsidRPr="00C55DAA">
              <w:rPr>
                <w:rFonts w:eastAsia="標楷體"/>
                <w:b/>
                <w:lang w:eastAsia="zh-HK"/>
              </w:rPr>
              <w:t>主要教學內容</w:t>
            </w:r>
          </w:p>
        </w:tc>
      </w:tr>
      <w:tr w:rsidR="00E179B6" w:rsidRPr="00C55DAA" w:rsidTr="008A1A6C">
        <w:trPr>
          <w:jc w:val="center"/>
        </w:trPr>
        <w:tc>
          <w:tcPr>
            <w:tcW w:w="781" w:type="pct"/>
            <w:vAlign w:val="center"/>
          </w:tcPr>
          <w:p w:rsidR="00CB18B9" w:rsidRPr="00C55DAA" w:rsidRDefault="00CB18B9" w:rsidP="00B7035B">
            <w:pPr>
              <w:spacing w:line="276" w:lineRule="auto"/>
              <w:jc w:val="center"/>
              <w:rPr>
                <w:rFonts w:eastAsia="標楷體"/>
              </w:rPr>
            </w:pPr>
            <w:r w:rsidRPr="00C55DAA">
              <w:rPr>
                <w:rFonts w:eastAsia="標楷體"/>
              </w:rPr>
              <w:t>A</w:t>
            </w:r>
          </w:p>
          <w:p w:rsidR="00CB18B9" w:rsidRPr="00C55DAA" w:rsidRDefault="00CB18B9" w:rsidP="00B7035B">
            <w:pPr>
              <w:spacing w:line="276" w:lineRule="auto"/>
              <w:jc w:val="center"/>
              <w:rPr>
                <w:rFonts w:eastAsia="標楷體"/>
              </w:rPr>
            </w:pPr>
            <w:r w:rsidRPr="00C55DAA">
              <w:rPr>
                <w:rFonts w:eastAsia="標楷體"/>
                <w:lang w:eastAsia="zh-HK"/>
              </w:rPr>
              <w:t>自主行動</w:t>
            </w:r>
          </w:p>
        </w:tc>
        <w:tc>
          <w:tcPr>
            <w:tcW w:w="1205" w:type="pct"/>
          </w:tcPr>
          <w:p w:rsidR="00CB18B9" w:rsidRPr="00C55DAA" w:rsidRDefault="00970566" w:rsidP="00606C78">
            <w:pPr>
              <w:spacing w:line="276" w:lineRule="auto"/>
              <w:jc w:val="both"/>
              <w:rPr>
                <w:rFonts w:eastAsia="標楷體"/>
              </w:rPr>
            </w:pPr>
            <w:r w:rsidRPr="00C55DAA">
              <w:rPr>
                <w:rFonts w:eastAsia="標楷體"/>
              </w:rPr>
              <w:t xml:space="preserve">A2 </w:t>
            </w:r>
            <w:r w:rsidRPr="00C55DAA">
              <w:rPr>
                <w:rFonts w:eastAsia="標楷體"/>
              </w:rPr>
              <w:t>系統思考與解決問題</w:t>
            </w:r>
          </w:p>
        </w:tc>
        <w:tc>
          <w:tcPr>
            <w:tcW w:w="1533" w:type="pct"/>
          </w:tcPr>
          <w:p w:rsidR="00CB18B9" w:rsidRPr="00C55DAA" w:rsidRDefault="00970566" w:rsidP="00B7035B">
            <w:pPr>
              <w:spacing w:line="276" w:lineRule="auto"/>
              <w:jc w:val="both"/>
              <w:rPr>
                <w:rFonts w:eastAsia="標楷體"/>
              </w:rPr>
            </w:pPr>
            <w:r w:rsidRPr="00C55DAA">
              <w:rPr>
                <w:rFonts w:eastAsia="標楷體"/>
              </w:rPr>
              <w:t>科</w:t>
            </w:r>
            <w:r w:rsidRPr="00C55DAA">
              <w:rPr>
                <w:rFonts w:eastAsia="標楷體"/>
              </w:rPr>
              <w:t xml:space="preserve">S-U-A2 </w:t>
            </w:r>
            <w:r w:rsidRPr="00C55DAA">
              <w:rPr>
                <w:rFonts w:eastAsia="標楷體"/>
              </w:rPr>
              <w:t>運用科技工具與策略進行系統思考與分析探索，並有效解決問題。</w:t>
            </w:r>
          </w:p>
        </w:tc>
        <w:tc>
          <w:tcPr>
            <w:tcW w:w="1482" w:type="pct"/>
          </w:tcPr>
          <w:p w:rsidR="00F16404" w:rsidRPr="00C55DAA" w:rsidRDefault="00FE5EB6" w:rsidP="00B7035B">
            <w:pPr>
              <w:pStyle w:val="a7"/>
              <w:numPr>
                <w:ilvl w:val="0"/>
                <w:numId w:val="19"/>
              </w:numPr>
              <w:spacing w:line="276" w:lineRule="auto"/>
              <w:ind w:leftChars="0"/>
              <w:jc w:val="both"/>
              <w:rPr>
                <w:rFonts w:ascii="Times New Roman" w:eastAsia="標楷體" w:hAnsi="Times New Roman"/>
                <w:szCs w:val="24"/>
              </w:rPr>
            </w:pPr>
            <w:r w:rsidRPr="00C55DAA">
              <w:rPr>
                <w:rFonts w:ascii="Times New Roman" w:eastAsia="標楷體" w:hAnsi="Times New Roman"/>
                <w:szCs w:val="24"/>
              </w:rPr>
              <w:t>認識常見的生成式</w:t>
            </w:r>
            <w:r w:rsidRPr="00C55DAA">
              <w:rPr>
                <w:rFonts w:ascii="Times New Roman" w:eastAsia="標楷體" w:hAnsi="Times New Roman"/>
                <w:szCs w:val="24"/>
              </w:rPr>
              <w:t>AI</w:t>
            </w:r>
            <w:r w:rsidRPr="00C55DAA">
              <w:rPr>
                <w:rFonts w:ascii="Times New Roman" w:eastAsia="標楷體" w:hAnsi="Times New Roman"/>
                <w:szCs w:val="24"/>
              </w:rPr>
              <w:t>網路服務</w:t>
            </w:r>
            <w:r w:rsidR="00F16404" w:rsidRPr="00C55DAA">
              <w:rPr>
                <w:rFonts w:ascii="Times New Roman" w:eastAsia="標楷體" w:hAnsi="Times New Roman"/>
                <w:szCs w:val="24"/>
              </w:rPr>
              <w:t>。</w:t>
            </w:r>
          </w:p>
          <w:p w:rsidR="00CB18B9" w:rsidRPr="00C55DAA" w:rsidRDefault="00F16404" w:rsidP="00B7035B">
            <w:pPr>
              <w:pStyle w:val="a7"/>
              <w:numPr>
                <w:ilvl w:val="0"/>
                <w:numId w:val="19"/>
              </w:numPr>
              <w:spacing w:line="276" w:lineRule="auto"/>
              <w:ind w:leftChars="0"/>
              <w:jc w:val="both"/>
              <w:rPr>
                <w:rFonts w:ascii="Times New Roman" w:eastAsia="標楷體" w:hAnsi="Times New Roman"/>
                <w:szCs w:val="24"/>
              </w:rPr>
            </w:pPr>
            <w:r w:rsidRPr="00C55DAA">
              <w:rPr>
                <w:rFonts w:ascii="Times New Roman" w:eastAsia="標楷體" w:hAnsi="Times New Roman"/>
                <w:szCs w:val="24"/>
              </w:rPr>
              <w:t>瞭解使用生成式</w:t>
            </w:r>
            <w:r w:rsidRPr="00C55DAA">
              <w:rPr>
                <w:rFonts w:ascii="Times New Roman" w:eastAsia="標楷體" w:hAnsi="Times New Roman"/>
                <w:szCs w:val="24"/>
              </w:rPr>
              <w:t>AI</w:t>
            </w:r>
            <w:r w:rsidRPr="00C55DAA">
              <w:rPr>
                <w:rFonts w:ascii="Times New Roman" w:eastAsia="標楷體" w:hAnsi="Times New Roman"/>
                <w:szCs w:val="24"/>
              </w:rPr>
              <w:t>需要注意的事項。</w:t>
            </w:r>
          </w:p>
        </w:tc>
      </w:tr>
      <w:tr w:rsidR="00E179B6" w:rsidRPr="00C55DAA" w:rsidTr="008A1A6C">
        <w:trPr>
          <w:jc w:val="center"/>
        </w:trPr>
        <w:tc>
          <w:tcPr>
            <w:tcW w:w="781" w:type="pct"/>
            <w:vAlign w:val="center"/>
          </w:tcPr>
          <w:p w:rsidR="00CB18B9" w:rsidRPr="00C55DAA" w:rsidRDefault="00CB18B9" w:rsidP="00B7035B">
            <w:pPr>
              <w:spacing w:line="276" w:lineRule="auto"/>
              <w:jc w:val="center"/>
              <w:rPr>
                <w:rFonts w:eastAsia="標楷體"/>
              </w:rPr>
            </w:pPr>
            <w:r w:rsidRPr="00C55DAA">
              <w:rPr>
                <w:rFonts w:eastAsia="標楷體"/>
              </w:rPr>
              <w:t>B</w:t>
            </w:r>
          </w:p>
          <w:p w:rsidR="00CB18B9" w:rsidRPr="00C55DAA" w:rsidRDefault="00CB18B9" w:rsidP="00B7035B">
            <w:pPr>
              <w:spacing w:line="276" w:lineRule="auto"/>
              <w:jc w:val="center"/>
              <w:rPr>
                <w:rFonts w:eastAsia="標楷體"/>
              </w:rPr>
            </w:pPr>
            <w:r w:rsidRPr="00C55DAA">
              <w:rPr>
                <w:rFonts w:eastAsia="標楷體"/>
                <w:lang w:eastAsia="zh-HK"/>
              </w:rPr>
              <w:t>溝通互動</w:t>
            </w:r>
          </w:p>
        </w:tc>
        <w:tc>
          <w:tcPr>
            <w:tcW w:w="1205" w:type="pct"/>
          </w:tcPr>
          <w:p w:rsidR="00CB18B9" w:rsidRPr="00C55DAA" w:rsidRDefault="00970566" w:rsidP="00B7035B">
            <w:pPr>
              <w:spacing w:line="276" w:lineRule="auto"/>
              <w:jc w:val="both"/>
              <w:rPr>
                <w:rFonts w:eastAsia="標楷體"/>
              </w:rPr>
            </w:pPr>
            <w:r w:rsidRPr="00C55DAA">
              <w:rPr>
                <w:rFonts w:eastAsia="標楷體"/>
              </w:rPr>
              <w:t xml:space="preserve">B2 </w:t>
            </w:r>
            <w:r w:rsidRPr="00C55DAA">
              <w:rPr>
                <w:rFonts w:eastAsia="標楷體"/>
              </w:rPr>
              <w:t>科技資訊與媒體素養</w:t>
            </w:r>
          </w:p>
        </w:tc>
        <w:tc>
          <w:tcPr>
            <w:tcW w:w="1533" w:type="pct"/>
          </w:tcPr>
          <w:p w:rsidR="00CB18B9" w:rsidRPr="00C55DAA" w:rsidRDefault="00FE5EB6" w:rsidP="00B7035B">
            <w:pPr>
              <w:spacing w:line="276" w:lineRule="auto"/>
              <w:jc w:val="both"/>
              <w:rPr>
                <w:rFonts w:eastAsia="標楷體"/>
              </w:rPr>
            </w:pPr>
            <w:r w:rsidRPr="00C55DAA">
              <w:rPr>
                <w:rFonts w:eastAsia="標楷體"/>
              </w:rPr>
              <w:t>科</w:t>
            </w:r>
            <w:r w:rsidRPr="00C55DAA">
              <w:rPr>
                <w:rFonts w:eastAsia="標楷體"/>
              </w:rPr>
              <w:t xml:space="preserve">S-U-B2 </w:t>
            </w:r>
            <w:r w:rsidRPr="00C55DAA">
              <w:rPr>
                <w:rFonts w:eastAsia="標楷體"/>
              </w:rPr>
              <w:t>理解科技與資訊的原理及發展趨勢，整合運用科技、資訊及媒體，並能分析思辨人與科技、社會、環境的關係。</w:t>
            </w:r>
          </w:p>
        </w:tc>
        <w:tc>
          <w:tcPr>
            <w:tcW w:w="1482" w:type="pct"/>
          </w:tcPr>
          <w:p w:rsidR="00F16404" w:rsidRPr="00C55DAA" w:rsidRDefault="00F16404" w:rsidP="00B7035B">
            <w:pPr>
              <w:pStyle w:val="a7"/>
              <w:numPr>
                <w:ilvl w:val="0"/>
                <w:numId w:val="20"/>
              </w:numPr>
              <w:spacing w:line="276" w:lineRule="auto"/>
              <w:ind w:leftChars="0"/>
              <w:jc w:val="both"/>
              <w:rPr>
                <w:rFonts w:ascii="Times New Roman" w:eastAsia="標楷體" w:hAnsi="Times New Roman"/>
                <w:szCs w:val="24"/>
              </w:rPr>
            </w:pPr>
            <w:r w:rsidRPr="00C55DAA">
              <w:rPr>
                <w:rFonts w:ascii="Times New Roman" w:eastAsia="標楷體" w:hAnsi="Times New Roman"/>
                <w:szCs w:val="24"/>
              </w:rPr>
              <w:t>理解生成式</w:t>
            </w:r>
            <w:r w:rsidRPr="00C55DAA">
              <w:rPr>
                <w:rFonts w:ascii="Times New Roman" w:eastAsia="標楷體" w:hAnsi="Times New Roman"/>
                <w:szCs w:val="24"/>
              </w:rPr>
              <w:t>AI</w:t>
            </w:r>
            <w:r w:rsidRPr="00C55DAA">
              <w:rPr>
                <w:rFonts w:ascii="Times New Roman" w:eastAsia="標楷體" w:hAnsi="Times New Roman"/>
                <w:szCs w:val="24"/>
              </w:rPr>
              <w:t>雖然可以輔助學習，但仍須留意侷限性和風險。</w:t>
            </w:r>
          </w:p>
          <w:p w:rsidR="003903BD" w:rsidRPr="00C55DAA" w:rsidRDefault="003903BD" w:rsidP="00B7035B">
            <w:pPr>
              <w:pStyle w:val="a7"/>
              <w:numPr>
                <w:ilvl w:val="0"/>
                <w:numId w:val="20"/>
              </w:numPr>
              <w:spacing w:line="276" w:lineRule="auto"/>
              <w:ind w:leftChars="0"/>
              <w:jc w:val="both"/>
              <w:rPr>
                <w:rFonts w:ascii="Times New Roman" w:eastAsia="標楷體" w:hAnsi="Times New Roman"/>
                <w:szCs w:val="24"/>
              </w:rPr>
            </w:pPr>
            <w:r w:rsidRPr="00C55DAA">
              <w:rPr>
                <w:rFonts w:ascii="Times New Roman" w:eastAsia="標楷體" w:hAnsi="Times New Roman"/>
                <w:szCs w:val="24"/>
              </w:rPr>
              <w:t>整合使用生成式</w:t>
            </w:r>
            <w:r w:rsidRPr="00C55DAA">
              <w:rPr>
                <w:rFonts w:ascii="Times New Roman" w:eastAsia="標楷體" w:hAnsi="Times New Roman"/>
                <w:szCs w:val="24"/>
              </w:rPr>
              <w:t>AI</w:t>
            </w:r>
            <w:r w:rsidRPr="00C55DAA">
              <w:rPr>
                <w:rFonts w:ascii="Times New Roman" w:eastAsia="標楷體" w:hAnsi="Times New Roman"/>
                <w:szCs w:val="24"/>
              </w:rPr>
              <w:t>的優點與缺點。</w:t>
            </w:r>
          </w:p>
        </w:tc>
      </w:tr>
      <w:tr w:rsidR="00E179B6" w:rsidRPr="00C55DAA" w:rsidTr="008A1A6C">
        <w:trPr>
          <w:jc w:val="center"/>
        </w:trPr>
        <w:tc>
          <w:tcPr>
            <w:tcW w:w="781" w:type="pct"/>
            <w:vAlign w:val="center"/>
          </w:tcPr>
          <w:p w:rsidR="00CB18B9" w:rsidRPr="00C55DAA" w:rsidRDefault="00CB18B9" w:rsidP="00B7035B">
            <w:pPr>
              <w:spacing w:line="276" w:lineRule="auto"/>
              <w:jc w:val="center"/>
              <w:rPr>
                <w:rFonts w:eastAsia="標楷體"/>
              </w:rPr>
            </w:pPr>
            <w:r w:rsidRPr="00C55DAA">
              <w:rPr>
                <w:rFonts w:eastAsia="標楷體"/>
              </w:rPr>
              <w:t>C</w:t>
            </w:r>
          </w:p>
          <w:p w:rsidR="00CB18B9" w:rsidRPr="00C55DAA" w:rsidRDefault="00CB18B9" w:rsidP="00B7035B">
            <w:pPr>
              <w:spacing w:line="276" w:lineRule="auto"/>
              <w:jc w:val="center"/>
              <w:rPr>
                <w:rFonts w:eastAsia="標楷體"/>
              </w:rPr>
            </w:pPr>
            <w:r w:rsidRPr="00C55DAA">
              <w:rPr>
                <w:rFonts w:eastAsia="標楷體"/>
                <w:lang w:eastAsia="zh-HK"/>
              </w:rPr>
              <w:t>社會參與</w:t>
            </w:r>
          </w:p>
        </w:tc>
        <w:tc>
          <w:tcPr>
            <w:tcW w:w="1205" w:type="pct"/>
          </w:tcPr>
          <w:p w:rsidR="00CB18B9" w:rsidRPr="00C55DAA" w:rsidRDefault="00970566" w:rsidP="00606C78">
            <w:pPr>
              <w:spacing w:line="276" w:lineRule="auto"/>
              <w:jc w:val="both"/>
              <w:rPr>
                <w:rFonts w:eastAsia="標楷體"/>
              </w:rPr>
            </w:pPr>
            <w:r w:rsidRPr="00C55DAA">
              <w:rPr>
                <w:rFonts w:eastAsia="標楷體"/>
              </w:rPr>
              <w:t xml:space="preserve">C1 </w:t>
            </w:r>
            <w:r w:rsidRPr="00C55DAA">
              <w:rPr>
                <w:rFonts w:eastAsia="標楷體"/>
              </w:rPr>
              <w:t>道德實踐與公民意識</w:t>
            </w:r>
          </w:p>
        </w:tc>
        <w:tc>
          <w:tcPr>
            <w:tcW w:w="1533" w:type="pct"/>
          </w:tcPr>
          <w:p w:rsidR="00CB18B9" w:rsidRPr="00C55DAA" w:rsidRDefault="00FE5EB6" w:rsidP="00B7035B">
            <w:pPr>
              <w:spacing w:line="276" w:lineRule="auto"/>
              <w:jc w:val="both"/>
              <w:rPr>
                <w:rFonts w:eastAsia="標楷體"/>
              </w:rPr>
            </w:pPr>
            <w:r w:rsidRPr="00C55DAA">
              <w:rPr>
                <w:rFonts w:eastAsia="標楷體"/>
              </w:rPr>
              <w:t>科</w:t>
            </w:r>
            <w:r w:rsidRPr="00C55DAA">
              <w:rPr>
                <w:rFonts w:eastAsia="標楷體"/>
              </w:rPr>
              <w:t xml:space="preserve">S-U-C1 </w:t>
            </w:r>
            <w:r w:rsidRPr="00C55DAA">
              <w:rPr>
                <w:rFonts w:eastAsia="標楷體"/>
              </w:rPr>
              <w:t>具備科技與人文議題的思辨與反省能力，並能主動關注科技發展衍生之社會議題與倫理責任。</w:t>
            </w:r>
          </w:p>
        </w:tc>
        <w:tc>
          <w:tcPr>
            <w:tcW w:w="1482" w:type="pct"/>
          </w:tcPr>
          <w:p w:rsidR="00CB18B9" w:rsidRPr="00C55DAA" w:rsidRDefault="003903BD" w:rsidP="00B7035B">
            <w:pPr>
              <w:pStyle w:val="a7"/>
              <w:numPr>
                <w:ilvl w:val="0"/>
                <w:numId w:val="21"/>
              </w:numPr>
              <w:spacing w:line="276" w:lineRule="auto"/>
              <w:ind w:leftChars="0"/>
              <w:jc w:val="both"/>
              <w:rPr>
                <w:rFonts w:ascii="Times New Roman" w:eastAsia="標楷體" w:hAnsi="Times New Roman"/>
                <w:szCs w:val="24"/>
              </w:rPr>
            </w:pPr>
            <w:r w:rsidRPr="00C55DAA">
              <w:rPr>
                <w:rFonts w:ascii="Times New Roman" w:eastAsia="標楷體" w:hAnsi="Times New Roman"/>
                <w:szCs w:val="24"/>
              </w:rPr>
              <w:t>理解生成式</w:t>
            </w:r>
            <w:r w:rsidRPr="00C55DAA">
              <w:rPr>
                <w:rFonts w:ascii="Times New Roman" w:eastAsia="標楷體" w:hAnsi="Times New Roman"/>
                <w:szCs w:val="24"/>
              </w:rPr>
              <w:t>AI</w:t>
            </w:r>
            <w:r w:rsidRPr="00C55DAA">
              <w:rPr>
                <w:rFonts w:ascii="Times New Roman" w:eastAsia="標楷體" w:hAnsi="Times New Roman"/>
                <w:szCs w:val="24"/>
              </w:rPr>
              <w:t>可能會產生著作權、個人資料安全的疑慮。</w:t>
            </w:r>
          </w:p>
          <w:p w:rsidR="003903BD" w:rsidRPr="00C55DAA" w:rsidRDefault="003903BD" w:rsidP="00B7035B">
            <w:pPr>
              <w:pStyle w:val="a7"/>
              <w:numPr>
                <w:ilvl w:val="0"/>
                <w:numId w:val="21"/>
              </w:numPr>
              <w:spacing w:line="276" w:lineRule="auto"/>
              <w:ind w:leftChars="0"/>
              <w:jc w:val="both"/>
              <w:rPr>
                <w:rFonts w:ascii="Times New Roman" w:eastAsia="標楷體" w:hAnsi="Times New Roman"/>
                <w:szCs w:val="24"/>
              </w:rPr>
            </w:pPr>
            <w:r w:rsidRPr="00C55DAA">
              <w:rPr>
                <w:rFonts w:ascii="Times New Roman" w:eastAsia="標楷體" w:hAnsi="Times New Roman"/>
                <w:szCs w:val="24"/>
              </w:rPr>
              <w:t>反思生成式</w:t>
            </w:r>
            <w:r w:rsidRPr="00C55DAA">
              <w:rPr>
                <w:rFonts w:ascii="Times New Roman" w:eastAsia="標楷體" w:hAnsi="Times New Roman"/>
                <w:szCs w:val="24"/>
              </w:rPr>
              <w:t>AI</w:t>
            </w:r>
            <w:r w:rsidR="00C307C1" w:rsidRPr="00C55DAA">
              <w:rPr>
                <w:rFonts w:ascii="Times New Roman" w:eastAsia="標楷體" w:hAnsi="Times New Roman"/>
                <w:szCs w:val="24"/>
              </w:rPr>
              <w:t>為</w:t>
            </w:r>
            <w:r w:rsidRPr="00C55DAA">
              <w:rPr>
                <w:rFonts w:ascii="Times New Roman" w:eastAsia="標楷體" w:hAnsi="Times New Roman"/>
                <w:szCs w:val="24"/>
              </w:rPr>
              <w:t>人類社會帶來的價值與影響。</w:t>
            </w:r>
          </w:p>
        </w:tc>
      </w:tr>
    </w:tbl>
    <w:p w:rsidR="00DB4E21" w:rsidRPr="00606C78" w:rsidRDefault="00DB4E21" w:rsidP="00B7035B">
      <w:pPr>
        <w:pStyle w:val="Default"/>
        <w:tabs>
          <w:tab w:val="left" w:pos="851"/>
        </w:tabs>
        <w:spacing w:line="276" w:lineRule="auto"/>
        <w:rPr>
          <w:rFonts w:ascii="Times New Roman" w:hAnsi="Times New Roman" w:cs="Times New Roman"/>
          <w:color w:val="auto"/>
          <w:sz w:val="28"/>
        </w:rPr>
      </w:pPr>
    </w:p>
    <w:p w:rsidR="00606C78" w:rsidRDefault="00606C78">
      <w:pPr>
        <w:widowControl/>
        <w:suppressAutoHyphens w:val="0"/>
        <w:autoSpaceDN/>
        <w:textAlignment w:val="auto"/>
        <w:rPr>
          <w:rFonts w:eastAsia="標楷體"/>
          <w:kern w:val="0"/>
          <w:sz w:val="28"/>
          <w:lang w:eastAsia="zh-HK"/>
        </w:rPr>
      </w:pPr>
      <w:r>
        <w:rPr>
          <w:sz w:val="28"/>
          <w:lang w:eastAsia="zh-HK"/>
        </w:rPr>
        <w:br w:type="page"/>
      </w:r>
    </w:p>
    <w:p w:rsidR="00604E26" w:rsidRPr="00C55DAA" w:rsidRDefault="00CB18B9" w:rsidP="00CC361E">
      <w:pPr>
        <w:pStyle w:val="Default"/>
        <w:numPr>
          <w:ilvl w:val="0"/>
          <w:numId w:val="18"/>
        </w:numPr>
        <w:spacing w:line="276" w:lineRule="auto"/>
        <w:ind w:left="567" w:hanging="567"/>
        <w:outlineLvl w:val="0"/>
        <w:rPr>
          <w:rFonts w:ascii="Times New Roman" w:hAnsi="Times New Roman" w:cs="Times New Roman"/>
          <w:color w:val="auto"/>
          <w:sz w:val="28"/>
        </w:rPr>
      </w:pPr>
      <w:r w:rsidRPr="00C55DAA">
        <w:rPr>
          <w:rFonts w:ascii="Times New Roman" w:hAnsi="Times New Roman" w:cs="Times New Roman"/>
          <w:color w:val="auto"/>
          <w:sz w:val="28"/>
          <w:lang w:eastAsia="zh-HK"/>
        </w:rPr>
        <w:lastRenderedPageBreak/>
        <w:t>學習重點</w:t>
      </w:r>
      <w:r w:rsidR="00604E26" w:rsidRPr="00C55DAA">
        <w:rPr>
          <w:rFonts w:ascii="Times New Roman" w:hAnsi="Times New Roman" w:cs="Times New Roman"/>
          <w:color w:val="auto"/>
          <w:sz w:val="28"/>
        </w:rPr>
        <w:t>雙向細目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278"/>
        <w:gridCol w:w="2397"/>
        <w:gridCol w:w="2397"/>
      </w:tblGrid>
      <w:tr w:rsidR="003437A5" w:rsidRPr="00C55DAA" w:rsidTr="00DB4E21">
        <w:trPr>
          <w:jc w:val="center"/>
        </w:trPr>
        <w:tc>
          <w:tcPr>
            <w:tcW w:w="1327" w:type="pct"/>
            <w:tcBorders>
              <w:tl2br w:val="single" w:sz="4" w:space="0" w:color="auto"/>
            </w:tcBorders>
            <w:shd w:val="clear" w:color="auto" w:fill="D0CECE"/>
          </w:tcPr>
          <w:p w:rsidR="003437A5" w:rsidRPr="00C55DAA" w:rsidRDefault="003437A5" w:rsidP="00B7035B">
            <w:pPr>
              <w:spacing w:line="276" w:lineRule="auto"/>
              <w:ind w:firstLineChars="472" w:firstLine="1133"/>
              <w:rPr>
                <w:rFonts w:eastAsia="標楷體"/>
                <w:color w:val="000000"/>
                <w:szCs w:val="28"/>
              </w:rPr>
            </w:pPr>
            <w:r w:rsidRPr="00C55DAA">
              <w:rPr>
                <w:rFonts w:eastAsia="標楷體"/>
                <w:color w:val="000000"/>
                <w:szCs w:val="28"/>
              </w:rPr>
              <w:t>學習內容</w:t>
            </w:r>
          </w:p>
          <w:p w:rsidR="003437A5" w:rsidRPr="00C55DAA" w:rsidRDefault="00593D9E" w:rsidP="00B7035B">
            <w:pPr>
              <w:spacing w:line="276" w:lineRule="auto"/>
              <w:rPr>
                <w:rFonts w:eastAsia="標楷體"/>
                <w:b/>
                <w:color w:val="000000"/>
                <w:sz w:val="28"/>
                <w:szCs w:val="28"/>
              </w:rPr>
            </w:pPr>
            <w:r w:rsidRPr="00C55DAA">
              <w:rPr>
                <w:rFonts w:eastAsia="標楷體"/>
                <w:color w:val="000000"/>
                <w:szCs w:val="28"/>
              </w:rPr>
              <w:t>學習表現</w:t>
            </w:r>
          </w:p>
        </w:tc>
        <w:tc>
          <w:tcPr>
            <w:tcW w:w="1183" w:type="pct"/>
            <w:shd w:val="clear" w:color="auto" w:fill="D0CECE"/>
          </w:tcPr>
          <w:p w:rsidR="003437A5" w:rsidRPr="00C55DAA" w:rsidRDefault="00C307C1" w:rsidP="00B7035B">
            <w:pPr>
              <w:spacing w:line="276" w:lineRule="auto"/>
              <w:rPr>
                <w:rFonts w:eastAsia="標楷體"/>
                <w:b/>
                <w:color w:val="000000"/>
                <w:sz w:val="28"/>
                <w:szCs w:val="28"/>
              </w:rPr>
            </w:pPr>
            <w:r w:rsidRPr="00C55DAA">
              <w:rPr>
                <w:rFonts w:eastAsia="標楷體"/>
                <w:color w:val="000000"/>
                <w:szCs w:val="28"/>
              </w:rPr>
              <w:t>資</w:t>
            </w:r>
            <w:r w:rsidRPr="00C55DAA">
              <w:rPr>
                <w:rFonts w:eastAsia="標楷體"/>
                <w:color w:val="000000"/>
                <w:szCs w:val="28"/>
              </w:rPr>
              <w:t xml:space="preserve">H-V-1 </w:t>
            </w:r>
            <w:r w:rsidRPr="00C55DAA">
              <w:rPr>
                <w:rFonts w:eastAsia="標楷體"/>
                <w:color w:val="000000"/>
                <w:szCs w:val="28"/>
              </w:rPr>
              <w:t>資訊科技的合理使用原則。</w:t>
            </w:r>
          </w:p>
        </w:tc>
        <w:tc>
          <w:tcPr>
            <w:tcW w:w="1245" w:type="pct"/>
            <w:shd w:val="clear" w:color="auto" w:fill="D0CECE"/>
          </w:tcPr>
          <w:p w:rsidR="003437A5" w:rsidRPr="00C55DAA" w:rsidRDefault="00C307C1" w:rsidP="00B7035B">
            <w:pPr>
              <w:spacing w:line="276" w:lineRule="auto"/>
              <w:rPr>
                <w:rFonts w:eastAsia="標楷體"/>
                <w:b/>
                <w:color w:val="000000"/>
                <w:sz w:val="28"/>
                <w:szCs w:val="28"/>
              </w:rPr>
            </w:pPr>
            <w:r w:rsidRPr="00C55DAA">
              <w:rPr>
                <w:rFonts w:eastAsia="標楷體"/>
                <w:color w:val="000000"/>
                <w:szCs w:val="28"/>
              </w:rPr>
              <w:t>資</w:t>
            </w:r>
            <w:r w:rsidRPr="00C55DAA">
              <w:rPr>
                <w:rFonts w:eastAsia="標楷體"/>
                <w:color w:val="000000"/>
                <w:szCs w:val="28"/>
              </w:rPr>
              <w:t xml:space="preserve">H-V-2 </w:t>
            </w:r>
            <w:r w:rsidRPr="00C55DAA">
              <w:rPr>
                <w:rFonts w:eastAsia="標楷體"/>
                <w:color w:val="000000"/>
                <w:szCs w:val="28"/>
              </w:rPr>
              <w:t>個人資料的保護。</w:t>
            </w:r>
          </w:p>
        </w:tc>
        <w:tc>
          <w:tcPr>
            <w:tcW w:w="1245" w:type="pct"/>
            <w:shd w:val="clear" w:color="auto" w:fill="D0CECE"/>
          </w:tcPr>
          <w:p w:rsidR="003437A5" w:rsidRPr="00C55DAA" w:rsidRDefault="00C307C1" w:rsidP="00B7035B">
            <w:pPr>
              <w:spacing w:line="276" w:lineRule="auto"/>
              <w:rPr>
                <w:rFonts w:eastAsia="標楷體"/>
                <w:b/>
                <w:color w:val="000000"/>
                <w:sz w:val="28"/>
                <w:szCs w:val="28"/>
              </w:rPr>
            </w:pPr>
            <w:r w:rsidRPr="00C55DAA">
              <w:rPr>
                <w:rFonts w:eastAsia="標楷體"/>
                <w:color w:val="000000"/>
                <w:szCs w:val="28"/>
              </w:rPr>
              <w:t>資</w:t>
            </w:r>
            <w:r w:rsidRPr="00C55DAA">
              <w:rPr>
                <w:rFonts w:eastAsia="標楷體"/>
                <w:color w:val="000000"/>
                <w:szCs w:val="28"/>
              </w:rPr>
              <w:t xml:space="preserve">H-V-3 </w:t>
            </w:r>
            <w:r w:rsidRPr="00C55DAA">
              <w:rPr>
                <w:rFonts w:eastAsia="標楷體"/>
                <w:color w:val="000000"/>
                <w:szCs w:val="28"/>
              </w:rPr>
              <w:t>資訊科技對人與社會的影響與衝擊。</w:t>
            </w:r>
          </w:p>
        </w:tc>
      </w:tr>
      <w:tr w:rsidR="003437A5" w:rsidRPr="00C55DAA" w:rsidTr="00DB4E21">
        <w:trPr>
          <w:jc w:val="center"/>
        </w:trPr>
        <w:tc>
          <w:tcPr>
            <w:tcW w:w="1327" w:type="pct"/>
            <w:shd w:val="clear" w:color="auto" w:fill="D0CECE"/>
          </w:tcPr>
          <w:p w:rsidR="003437A5" w:rsidRPr="00C55DAA" w:rsidRDefault="000A23CB" w:rsidP="00B7035B">
            <w:pPr>
              <w:spacing w:line="276" w:lineRule="auto"/>
              <w:jc w:val="both"/>
              <w:rPr>
                <w:rFonts w:eastAsia="標楷體"/>
                <w:color w:val="000000"/>
                <w:szCs w:val="28"/>
              </w:rPr>
            </w:pPr>
            <w:r w:rsidRPr="00C55DAA">
              <w:rPr>
                <w:rFonts w:eastAsia="標楷體"/>
                <w:color w:val="000000"/>
                <w:szCs w:val="28"/>
              </w:rPr>
              <w:t>運</w:t>
            </w:r>
            <w:r w:rsidRPr="00C55DAA">
              <w:rPr>
                <w:rFonts w:eastAsia="標楷體"/>
                <w:color w:val="000000"/>
                <w:szCs w:val="28"/>
              </w:rPr>
              <w:t xml:space="preserve">a-IV-1 </w:t>
            </w:r>
            <w:r w:rsidRPr="00C55DAA">
              <w:rPr>
                <w:rFonts w:eastAsia="標楷體"/>
                <w:color w:val="000000"/>
                <w:szCs w:val="28"/>
              </w:rPr>
              <w:t>能落實健康的數位使用習慣與態度。</w:t>
            </w:r>
          </w:p>
        </w:tc>
        <w:tc>
          <w:tcPr>
            <w:tcW w:w="1183" w:type="pct"/>
            <w:shd w:val="clear" w:color="auto" w:fill="auto"/>
          </w:tcPr>
          <w:p w:rsidR="00123C0B" w:rsidRPr="00C55DAA" w:rsidRDefault="00123C0B" w:rsidP="00B7035B">
            <w:pPr>
              <w:spacing w:line="276" w:lineRule="auto"/>
              <w:rPr>
                <w:rFonts w:eastAsia="標楷體"/>
                <w:color w:val="000000"/>
                <w:szCs w:val="28"/>
              </w:rPr>
            </w:pPr>
            <w:r w:rsidRPr="00C55DAA">
              <w:rPr>
                <w:rFonts w:eastAsia="標楷體"/>
                <w:color w:val="000000"/>
                <w:szCs w:val="28"/>
              </w:rPr>
              <w:t>瞭解生成式</w:t>
            </w:r>
            <w:r w:rsidR="00C55DAA" w:rsidRPr="00C55DAA">
              <w:rPr>
                <w:rFonts w:eastAsia="標楷體"/>
                <w:color w:val="000000"/>
                <w:szCs w:val="28"/>
              </w:rPr>
              <w:t>AI</w:t>
            </w:r>
            <w:r w:rsidRPr="00C55DAA">
              <w:rPr>
                <w:rFonts w:eastAsia="標楷體"/>
                <w:color w:val="000000"/>
                <w:szCs w:val="28"/>
              </w:rPr>
              <w:t>生成資料的原理，知道如何正確使用。</w:t>
            </w:r>
          </w:p>
        </w:tc>
        <w:tc>
          <w:tcPr>
            <w:tcW w:w="1245" w:type="pct"/>
            <w:shd w:val="clear" w:color="auto" w:fill="auto"/>
          </w:tcPr>
          <w:p w:rsidR="003437A5" w:rsidRPr="00C55DAA" w:rsidRDefault="003437A5" w:rsidP="00B7035B">
            <w:pPr>
              <w:spacing w:line="276" w:lineRule="auto"/>
              <w:rPr>
                <w:rFonts w:eastAsia="標楷體"/>
                <w:color w:val="000000"/>
                <w:sz w:val="28"/>
                <w:szCs w:val="28"/>
              </w:rPr>
            </w:pPr>
          </w:p>
        </w:tc>
        <w:tc>
          <w:tcPr>
            <w:tcW w:w="1245" w:type="pct"/>
            <w:shd w:val="clear" w:color="auto" w:fill="auto"/>
          </w:tcPr>
          <w:p w:rsidR="003437A5" w:rsidRPr="00C55DAA" w:rsidRDefault="003437A5" w:rsidP="00B7035B">
            <w:pPr>
              <w:spacing w:line="276" w:lineRule="auto"/>
              <w:rPr>
                <w:rFonts w:eastAsia="標楷體"/>
                <w:color w:val="000000"/>
                <w:sz w:val="28"/>
                <w:szCs w:val="28"/>
              </w:rPr>
            </w:pPr>
          </w:p>
        </w:tc>
      </w:tr>
      <w:tr w:rsidR="003437A5" w:rsidRPr="00C55DAA" w:rsidTr="00DB4E21">
        <w:trPr>
          <w:jc w:val="center"/>
        </w:trPr>
        <w:tc>
          <w:tcPr>
            <w:tcW w:w="1327" w:type="pct"/>
            <w:shd w:val="clear" w:color="auto" w:fill="D0CECE"/>
          </w:tcPr>
          <w:p w:rsidR="003437A5" w:rsidRPr="00C55DAA" w:rsidRDefault="000A23CB" w:rsidP="00B7035B">
            <w:pPr>
              <w:spacing w:line="276" w:lineRule="auto"/>
              <w:jc w:val="both"/>
              <w:rPr>
                <w:rFonts w:eastAsia="標楷體"/>
                <w:color w:val="000000"/>
                <w:szCs w:val="28"/>
              </w:rPr>
            </w:pPr>
            <w:r w:rsidRPr="00C55DAA">
              <w:rPr>
                <w:rFonts w:eastAsia="標楷體"/>
                <w:color w:val="000000"/>
                <w:szCs w:val="28"/>
              </w:rPr>
              <w:t>運</w:t>
            </w:r>
            <w:r w:rsidRPr="00C55DAA">
              <w:rPr>
                <w:rFonts w:eastAsia="標楷體"/>
                <w:color w:val="000000"/>
                <w:szCs w:val="28"/>
              </w:rPr>
              <w:t xml:space="preserve">a-IV-2 </w:t>
            </w:r>
            <w:r w:rsidRPr="00C55DAA">
              <w:rPr>
                <w:rFonts w:eastAsia="標楷體"/>
                <w:color w:val="000000"/>
                <w:szCs w:val="28"/>
              </w:rPr>
              <w:t>能了解資訊科技相關之法律、倫理及社會議題，以保護自己與尊重他人。</w:t>
            </w:r>
          </w:p>
        </w:tc>
        <w:tc>
          <w:tcPr>
            <w:tcW w:w="1183" w:type="pct"/>
            <w:shd w:val="clear" w:color="auto" w:fill="auto"/>
          </w:tcPr>
          <w:p w:rsidR="003437A5" w:rsidRPr="00C55DAA" w:rsidRDefault="003437A5" w:rsidP="00B7035B">
            <w:pPr>
              <w:spacing w:line="276" w:lineRule="auto"/>
              <w:rPr>
                <w:rFonts w:eastAsia="標楷體"/>
                <w:color w:val="000000"/>
                <w:sz w:val="28"/>
                <w:szCs w:val="28"/>
              </w:rPr>
            </w:pPr>
          </w:p>
        </w:tc>
        <w:tc>
          <w:tcPr>
            <w:tcW w:w="1245" w:type="pct"/>
            <w:shd w:val="clear" w:color="auto" w:fill="auto"/>
          </w:tcPr>
          <w:p w:rsidR="00123C0B" w:rsidRPr="00C55DAA" w:rsidRDefault="00180203" w:rsidP="00B7035B">
            <w:pPr>
              <w:spacing w:line="276" w:lineRule="auto"/>
              <w:rPr>
                <w:rFonts w:eastAsia="標楷體"/>
                <w:color w:val="000000"/>
                <w:sz w:val="28"/>
                <w:szCs w:val="28"/>
              </w:rPr>
            </w:pPr>
            <w:r w:rsidRPr="00C55DAA">
              <w:rPr>
                <w:rFonts w:eastAsia="標楷體"/>
                <w:color w:val="000000"/>
                <w:szCs w:val="28"/>
              </w:rPr>
              <w:t>瞭解生成式</w:t>
            </w:r>
            <w:r w:rsidR="00C55DAA" w:rsidRPr="00C55DAA">
              <w:rPr>
                <w:rFonts w:eastAsia="標楷體"/>
                <w:color w:val="000000"/>
                <w:szCs w:val="28"/>
              </w:rPr>
              <w:t>AI</w:t>
            </w:r>
            <w:r w:rsidRPr="00C55DAA">
              <w:rPr>
                <w:rFonts w:eastAsia="標楷體"/>
                <w:color w:val="000000"/>
                <w:szCs w:val="28"/>
              </w:rPr>
              <w:t>可能產生個人隱私洩露的問題，所以誤</w:t>
            </w:r>
            <w:r w:rsidR="002E6796" w:rsidRPr="00C55DAA">
              <w:rPr>
                <w:rFonts w:eastAsia="標楷體"/>
                <w:color w:val="000000"/>
                <w:szCs w:val="28"/>
              </w:rPr>
              <w:t>將</w:t>
            </w:r>
            <w:r w:rsidR="00123C0B" w:rsidRPr="00C55DAA">
              <w:rPr>
                <w:rFonts w:eastAsia="標楷體"/>
                <w:color w:val="000000"/>
                <w:szCs w:val="28"/>
              </w:rPr>
              <w:t>個人資訊、機密資料輸入到生成式</w:t>
            </w:r>
            <w:r w:rsidR="00123C0B" w:rsidRPr="00C55DAA">
              <w:rPr>
                <w:rFonts w:eastAsia="標楷體"/>
                <w:color w:val="000000"/>
                <w:szCs w:val="28"/>
              </w:rPr>
              <w:t>AI</w:t>
            </w:r>
            <w:r w:rsidR="00123C0B" w:rsidRPr="00C55DAA">
              <w:rPr>
                <w:rFonts w:eastAsia="標楷體"/>
                <w:color w:val="000000"/>
                <w:szCs w:val="28"/>
              </w:rPr>
              <w:t>。</w:t>
            </w:r>
          </w:p>
        </w:tc>
        <w:tc>
          <w:tcPr>
            <w:tcW w:w="1245" w:type="pct"/>
            <w:shd w:val="clear" w:color="auto" w:fill="auto"/>
          </w:tcPr>
          <w:p w:rsidR="003437A5" w:rsidRPr="00C55DAA" w:rsidRDefault="003437A5" w:rsidP="00B7035B">
            <w:pPr>
              <w:spacing w:line="276" w:lineRule="auto"/>
              <w:jc w:val="both"/>
              <w:rPr>
                <w:rFonts w:eastAsia="標楷體"/>
                <w:color w:val="000000"/>
                <w:sz w:val="28"/>
                <w:szCs w:val="28"/>
              </w:rPr>
            </w:pPr>
          </w:p>
        </w:tc>
      </w:tr>
      <w:tr w:rsidR="003437A5" w:rsidRPr="00C55DAA" w:rsidTr="00DB4E21">
        <w:trPr>
          <w:jc w:val="center"/>
        </w:trPr>
        <w:tc>
          <w:tcPr>
            <w:tcW w:w="1327" w:type="pct"/>
            <w:shd w:val="clear" w:color="auto" w:fill="D0CECE"/>
          </w:tcPr>
          <w:p w:rsidR="003437A5" w:rsidRPr="00C55DAA" w:rsidRDefault="00C307C1" w:rsidP="00B7035B">
            <w:pPr>
              <w:spacing w:line="276" w:lineRule="auto"/>
              <w:jc w:val="both"/>
              <w:rPr>
                <w:rFonts w:eastAsia="標楷體"/>
                <w:color w:val="000000"/>
                <w:szCs w:val="28"/>
              </w:rPr>
            </w:pPr>
            <w:r w:rsidRPr="00C55DAA">
              <w:rPr>
                <w:rFonts w:eastAsia="標楷體"/>
                <w:color w:val="000000"/>
                <w:szCs w:val="28"/>
              </w:rPr>
              <w:t>運</w:t>
            </w:r>
            <w:r w:rsidRPr="00C55DAA">
              <w:rPr>
                <w:rFonts w:eastAsia="標楷體"/>
                <w:color w:val="000000"/>
                <w:szCs w:val="28"/>
              </w:rPr>
              <w:t>a-V-</w:t>
            </w:r>
            <w:r w:rsidR="00127485" w:rsidRPr="00C55DAA">
              <w:rPr>
                <w:rFonts w:eastAsia="標楷體"/>
                <w:color w:val="000000"/>
                <w:szCs w:val="28"/>
              </w:rPr>
              <w:t>2</w:t>
            </w:r>
            <w:r w:rsidR="000A23CB" w:rsidRPr="00C55DAA">
              <w:rPr>
                <w:rFonts w:eastAsia="標楷體"/>
                <w:color w:val="000000"/>
                <w:szCs w:val="28"/>
              </w:rPr>
              <w:t xml:space="preserve"> </w:t>
            </w:r>
            <w:r w:rsidR="00127485" w:rsidRPr="00C55DAA">
              <w:rPr>
                <w:rFonts w:eastAsia="標楷體"/>
                <w:color w:val="000000"/>
                <w:szCs w:val="28"/>
              </w:rPr>
              <w:t>能使用多元的觀點思辨資訊科技相關議題。</w:t>
            </w:r>
          </w:p>
        </w:tc>
        <w:tc>
          <w:tcPr>
            <w:tcW w:w="1183" w:type="pct"/>
            <w:shd w:val="clear" w:color="auto" w:fill="auto"/>
          </w:tcPr>
          <w:p w:rsidR="003437A5" w:rsidRPr="00C55DAA" w:rsidRDefault="003437A5" w:rsidP="00B7035B">
            <w:pPr>
              <w:spacing w:line="276" w:lineRule="auto"/>
              <w:rPr>
                <w:rFonts w:eastAsia="標楷體"/>
                <w:color w:val="000000"/>
                <w:sz w:val="28"/>
                <w:szCs w:val="28"/>
              </w:rPr>
            </w:pPr>
          </w:p>
        </w:tc>
        <w:tc>
          <w:tcPr>
            <w:tcW w:w="1245" w:type="pct"/>
            <w:shd w:val="clear" w:color="auto" w:fill="auto"/>
          </w:tcPr>
          <w:p w:rsidR="003437A5" w:rsidRPr="00C55DAA" w:rsidRDefault="003437A5" w:rsidP="00B7035B">
            <w:pPr>
              <w:spacing w:line="276" w:lineRule="auto"/>
              <w:rPr>
                <w:rFonts w:eastAsia="標楷體"/>
                <w:color w:val="000000"/>
                <w:szCs w:val="28"/>
              </w:rPr>
            </w:pPr>
          </w:p>
        </w:tc>
        <w:tc>
          <w:tcPr>
            <w:tcW w:w="1245" w:type="pct"/>
            <w:shd w:val="clear" w:color="auto" w:fill="auto"/>
          </w:tcPr>
          <w:p w:rsidR="00180203" w:rsidRPr="00C55DAA" w:rsidRDefault="00180203" w:rsidP="00B7035B">
            <w:pPr>
              <w:spacing w:line="276" w:lineRule="auto"/>
              <w:jc w:val="both"/>
              <w:rPr>
                <w:rFonts w:eastAsia="標楷體"/>
                <w:color w:val="000000"/>
                <w:szCs w:val="28"/>
              </w:rPr>
            </w:pPr>
            <w:r w:rsidRPr="00C55DAA">
              <w:rPr>
                <w:rFonts w:eastAsia="標楷體"/>
                <w:color w:val="000000"/>
                <w:szCs w:val="28"/>
              </w:rPr>
              <w:t>瞭解生成式</w:t>
            </w:r>
            <w:r w:rsidRPr="00C55DAA">
              <w:rPr>
                <w:rFonts w:eastAsia="標楷體"/>
                <w:color w:val="000000"/>
                <w:szCs w:val="28"/>
              </w:rPr>
              <w:t>AI</w:t>
            </w:r>
            <w:r w:rsidRPr="00C55DAA">
              <w:rPr>
                <w:rFonts w:eastAsia="標楷體"/>
                <w:color w:val="000000"/>
                <w:szCs w:val="28"/>
              </w:rPr>
              <w:t>是彙整網路資料，若直接將生成的內容拿來使用，可能會產生著作權問題。</w:t>
            </w:r>
          </w:p>
        </w:tc>
      </w:tr>
    </w:tbl>
    <w:p w:rsidR="00DB4E21" w:rsidRPr="00C55DAA" w:rsidRDefault="00DB4E21" w:rsidP="00B7035B">
      <w:pPr>
        <w:pStyle w:val="Default"/>
        <w:spacing w:line="276" w:lineRule="auto"/>
        <w:ind w:left="567"/>
        <w:rPr>
          <w:rFonts w:ascii="Times New Roman" w:hAnsi="Times New Roman" w:cs="Times New Roman"/>
          <w:sz w:val="28"/>
        </w:rPr>
      </w:pPr>
    </w:p>
    <w:p w:rsidR="001C609E" w:rsidRPr="00C55DAA" w:rsidRDefault="003A65AC" w:rsidP="00CC361E">
      <w:pPr>
        <w:pStyle w:val="Default"/>
        <w:numPr>
          <w:ilvl w:val="0"/>
          <w:numId w:val="18"/>
        </w:numPr>
        <w:spacing w:line="276" w:lineRule="auto"/>
        <w:ind w:left="567" w:hanging="567"/>
        <w:outlineLvl w:val="0"/>
        <w:rPr>
          <w:rFonts w:ascii="Times New Roman" w:hAnsi="Times New Roman" w:cs="Times New Roman"/>
          <w:sz w:val="28"/>
        </w:rPr>
      </w:pPr>
      <w:r w:rsidRPr="00C55DAA">
        <w:rPr>
          <w:rFonts w:ascii="Times New Roman" w:hAnsi="Times New Roman" w:cs="Times New Roman"/>
          <w:sz w:val="28"/>
        </w:rPr>
        <w:t>教案概述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1655"/>
        <w:gridCol w:w="1238"/>
        <w:gridCol w:w="1799"/>
        <w:gridCol w:w="1849"/>
        <w:gridCol w:w="3087"/>
      </w:tblGrid>
      <w:tr w:rsidR="0079216A" w:rsidRPr="00C55DAA" w:rsidTr="00DB4E21">
        <w:tc>
          <w:tcPr>
            <w:tcW w:w="860" w:type="pct"/>
            <w:shd w:val="clear" w:color="auto" w:fill="D9D9D9"/>
            <w:vAlign w:val="center"/>
          </w:tcPr>
          <w:p w:rsidR="0079216A" w:rsidRPr="00C55DAA" w:rsidRDefault="0079216A" w:rsidP="00B7035B">
            <w:pPr>
              <w:spacing w:line="276" w:lineRule="auto"/>
              <w:jc w:val="center"/>
              <w:rPr>
                <w:rFonts w:eastAsia="標楷體"/>
              </w:rPr>
            </w:pPr>
            <w:r w:rsidRPr="00C55DAA">
              <w:rPr>
                <w:rFonts w:eastAsia="標楷體"/>
                <w:lang w:eastAsia="zh-HK"/>
              </w:rPr>
              <w:t>領域</w:t>
            </w:r>
            <w:r w:rsidRPr="00C55DAA">
              <w:rPr>
                <w:rFonts w:eastAsia="標楷體"/>
              </w:rPr>
              <w:t>/</w:t>
            </w:r>
            <w:r w:rsidRPr="00C55DAA">
              <w:rPr>
                <w:rFonts w:eastAsia="標楷體"/>
                <w:lang w:eastAsia="zh-HK"/>
              </w:rPr>
              <w:t>科目別</w:t>
            </w:r>
          </w:p>
        </w:tc>
        <w:tc>
          <w:tcPr>
            <w:tcW w:w="4140" w:type="pct"/>
            <w:gridSpan w:val="4"/>
          </w:tcPr>
          <w:p w:rsidR="0079216A" w:rsidRPr="00C55DAA" w:rsidRDefault="00180203" w:rsidP="00B7035B">
            <w:pPr>
              <w:spacing w:line="276" w:lineRule="auto"/>
              <w:rPr>
                <w:rFonts w:eastAsia="標楷體"/>
              </w:rPr>
            </w:pPr>
            <w:r w:rsidRPr="00C55DAA">
              <w:rPr>
                <w:rFonts w:eastAsia="標楷體"/>
              </w:rPr>
              <w:t>資訊科技領域</w:t>
            </w:r>
          </w:p>
        </w:tc>
      </w:tr>
      <w:tr w:rsidR="00D20DB0" w:rsidRPr="00C55DAA" w:rsidTr="00DB4E21">
        <w:tc>
          <w:tcPr>
            <w:tcW w:w="860" w:type="pct"/>
            <w:shd w:val="clear" w:color="auto" w:fill="D9D9D9"/>
            <w:vAlign w:val="center"/>
          </w:tcPr>
          <w:p w:rsidR="00D20DB0" w:rsidRPr="00C55DAA" w:rsidRDefault="00D20DB0" w:rsidP="00B7035B">
            <w:pPr>
              <w:spacing w:line="276" w:lineRule="auto"/>
              <w:jc w:val="center"/>
              <w:rPr>
                <w:rFonts w:eastAsia="標楷體"/>
              </w:rPr>
            </w:pPr>
            <w:r w:rsidRPr="00C55DAA">
              <w:rPr>
                <w:rFonts w:eastAsia="標楷體"/>
                <w:lang w:eastAsia="zh-HK"/>
              </w:rPr>
              <w:t>教學對象</w:t>
            </w:r>
          </w:p>
        </w:tc>
        <w:tc>
          <w:tcPr>
            <w:tcW w:w="1577" w:type="pct"/>
            <w:gridSpan w:val="2"/>
          </w:tcPr>
          <w:p w:rsidR="00D20DB0" w:rsidRPr="00C55DAA" w:rsidRDefault="00180203" w:rsidP="00B7035B">
            <w:pPr>
              <w:spacing w:line="276" w:lineRule="auto"/>
              <w:rPr>
                <w:rFonts w:eastAsia="標楷體"/>
              </w:rPr>
            </w:pPr>
            <w:r w:rsidRPr="00C55DAA">
              <w:rPr>
                <w:rFonts w:eastAsia="標楷體"/>
              </w:rPr>
              <w:t>高中一年級至三年級</w:t>
            </w:r>
          </w:p>
        </w:tc>
        <w:tc>
          <w:tcPr>
            <w:tcW w:w="960" w:type="pct"/>
            <w:shd w:val="clear" w:color="auto" w:fill="D9D9D9"/>
          </w:tcPr>
          <w:p w:rsidR="00D20DB0" w:rsidRPr="00C55DAA" w:rsidRDefault="00D20DB0" w:rsidP="00B7035B">
            <w:pPr>
              <w:spacing w:line="276" w:lineRule="auto"/>
              <w:jc w:val="center"/>
              <w:rPr>
                <w:rFonts w:eastAsia="標楷體"/>
                <w:lang w:eastAsia="zh-HK"/>
              </w:rPr>
            </w:pPr>
            <w:r w:rsidRPr="00C55DAA">
              <w:rPr>
                <w:rFonts w:eastAsia="標楷體"/>
                <w:lang w:eastAsia="zh-HK"/>
              </w:rPr>
              <w:t>教學時數</w:t>
            </w:r>
          </w:p>
        </w:tc>
        <w:tc>
          <w:tcPr>
            <w:tcW w:w="1604" w:type="pct"/>
          </w:tcPr>
          <w:p w:rsidR="00D20DB0" w:rsidRPr="00C55DAA" w:rsidRDefault="00856DE9" w:rsidP="00B7035B">
            <w:pPr>
              <w:spacing w:line="276" w:lineRule="auto"/>
              <w:rPr>
                <w:rFonts w:eastAsia="標楷體"/>
              </w:rPr>
            </w:pPr>
            <w:r w:rsidRPr="00C55DAA">
              <w:rPr>
                <w:rFonts w:eastAsia="標楷體"/>
              </w:rPr>
              <w:t>共</w:t>
            </w:r>
            <w:r w:rsidR="00D20DB0" w:rsidRPr="00C55DAA">
              <w:rPr>
                <w:rFonts w:eastAsia="標楷體"/>
                <w:u w:val="single"/>
              </w:rPr>
              <w:t xml:space="preserve"> </w:t>
            </w:r>
            <w:r w:rsidR="00180203" w:rsidRPr="00C55DAA">
              <w:rPr>
                <w:rFonts w:eastAsia="標楷體"/>
                <w:u w:val="single"/>
              </w:rPr>
              <w:t>1</w:t>
            </w:r>
            <w:r w:rsidR="00D20DB0" w:rsidRPr="00C55DAA">
              <w:rPr>
                <w:rFonts w:eastAsia="標楷體"/>
                <w:u w:val="single"/>
              </w:rPr>
              <w:t xml:space="preserve"> </w:t>
            </w:r>
            <w:r w:rsidR="00D20DB0" w:rsidRPr="00C55DAA">
              <w:rPr>
                <w:rFonts w:eastAsia="標楷體"/>
                <w:lang w:eastAsia="zh-HK"/>
              </w:rPr>
              <w:t>節</w:t>
            </w:r>
            <w:r w:rsidRPr="00C55DAA">
              <w:rPr>
                <w:rFonts w:eastAsia="標楷體"/>
              </w:rPr>
              <w:t>，</w:t>
            </w:r>
            <w:r w:rsidRPr="00C55DAA">
              <w:rPr>
                <w:rFonts w:eastAsia="標楷體"/>
                <w:u w:val="single"/>
              </w:rPr>
              <w:t xml:space="preserve">  </w:t>
            </w:r>
            <w:r w:rsidR="00180203" w:rsidRPr="00C55DAA">
              <w:rPr>
                <w:rFonts w:eastAsia="標楷體"/>
                <w:u w:val="single"/>
              </w:rPr>
              <w:t>50</w:t>
            </w:r>
            <w:r w:rsidRPr="00C55DAA">
              <w:rPr>
                <w:rFonts w:eastAsia="標楷體"/>
                <w:u w:val="single"/>
              </w:rPr>
              <w:t xml:space="preserve">  </w:t>
            </w:r>
            <w:r w:rsidRPr="00C55DAA">
              <w:rPr>
                <w:rFonts w:eastAsia="標楷體"/>
              </w:rPr>
              <w:t>分鐘</w:t>
            </w:r>
          </w:p>
        </w:tc>
      </w:tr>
      <w:tr w:rsidR="00D20DB0" w:rsidRPr="00C55DAA" w:rsidTr="00DB4E21">
        <w:tc>
          <w:tcPr>
            <w:tcW w:w="860" w:type="pct"/>
            <w:shd w:val="clear" w:color="auto" w:fill="D9D9D9"/>
            <w:vAlign w:val="center"/>
          </w:tcPr>
          <w:p w:rsidR="00D20DB0" w:rsidRPr="00C55DAA" w:rsidRDefault="00D20DB0" w:rsidP="00B7035B">
            <w:pPr>
              <w:spacing w:line="276" w:lineRule="auto"/>
              <w:jc w:val="center"/>
              <w:rPr>
                <w:rFonts w:eastAsia="標楷體"/>
              </w:rPr>
            </w:pPr>
            <w:r w:rsidRPr="00C55DAA">
              <w:rPr>
                <w:rFonts w:eastAsia="標楷體"/>
                <w:lang w:eastAsia="zh-HK"/>
              </w:rPr>
              <w:t>教學設備</w:t>
            </w:r>
          </w:p>
        </w:tc>
        <w:tc>
          <w:tcPr>
            <w:tcW w:w="4140" w:type="pct"/>
            <w:gridSpan w:val="4"/>
          </w:tcPr>
          <w:p w:rsidR="0090217D" w:rsidRPr="00C55DAA" w:rsidRDefault="00180203" w:rsidP="00B7035B">
            <w:pPr>
              <w:spacing w:line="276" w:lineRule="auto"/>
              <w:rPr>
                <w:rFonts w:eastAsia="標楷體"/>
              </w:rPr>
            </w:pPr>
            <w:r w:rsidRPr="00C55DAA">
              <w:rPr>
                <w:rFonts w:eastAsia="標楷體"/>
              </w:rPr>
              <w:t>情境式影片、學習單。</w:t>
            </w:r>
          </w:p>
        </w:tc>
      </w:tr>
      <w:tr w:rsidR="00D20DB0" w:rsidRPr="00C55DAA" w:rsidTr="00DB4E21">
        <w:tc>
          <w:tcPr>
            <w:tcW w:w="860" w:type="pct"/>
            <w:shd w:val="clear" w:color="auto" w:fill="D9D9D9"/>
            <w:vAlign w:val="center"/>
          </w:tcPr>
          <w:p w:rsidR="00D20DB0" w:rsidRPr="00C55DAA" w:rsidRDefault="00D20DB0" w:rsidP="00B7035B">
            <w:pPr>
              <w:spacing w:line="276" w:lineRule="auto"/>
              <w:jc w:val="center"/>
              <w:rPr>
                <w:rFonts w:eastAsia="標楷體"/>
              </w:rPr>
            </w:pPr>
            <w:r w:rsidRPr="00C55DAA">
              <w:rPr>
                <w:rFonts w:eastAsia="標楷體"/>
                <w:lang w:eastAsia="zh-HK"/>
              </w:rPr>
              <w:t>摘要</w:t>
            </w:r>
          </w:p>
        </w:tc>
        <w:tc>
          <w:tcPr>
            <w:tcW w:w="4140" w:type="pct"/>
            <w:gridSpan w:val="4"/>
          </w:tcPr>
          <w:p w:rsidR="00D20DB0" w:rsidRPr="00C55DAA" w:rsidRDefault="00180203" w:rsidP="00B7035B">
            <w:pPr>
              <w:spacing w:line="276" w:lineRule="auto"/>
              <w:jc w:val="both"/>
              <w:rPr>
                <w:rFonts w:eastAsia="標楷體"/>
              </w:rPr>
            </w:pPr>
            <w:r w:rsidRPr="00C55DAA">
              <w:rPr>
                <w:rFonts w:eastAsia="標楷體"/>
              </w:rPr>
              <w:t>透過</w:t>
            </w:r>
            <w:r w:rsidR="00C434DF" w:rsidRPr="00C55DAA">
              <w:rPr>
                <w:rFonts w:eastAsia="標楷體"/>
              </w:rPr>
              <w:t>教學</w:t>
            </w:r>
            <w:r w:rsidRPr="00C55DAA">
              <w:rPr>
                <w:rFonts w:eastAsia="標楷體"/>
              </w:rPr>
              <w:t>情境式影片，瞭解生成式</w:t>
            </w:r>
            <w:r w:rsidRPr="00C55DAA">
              <w:rPr>
                <w:rFonts w:eastAsia="標楷體"/>
              </w:rPr>
              <w:t>AI</w:t>
            </w:r>
            <w:r w:rsidR="00C434DF" w:rsidRPr="00C55DAA">
              <w:rPr>
                <w:rFonts w:eastAsia="標楷體"/>
                <w:color w:val="000000"/>
                <w:szCs w:val="28"/>
              </w:rPr>
              <w:t>生成資料的原理，使用過程可能會衍生許多值得關切的社會議題</w:t>
            </w:r>
            <w:r w:rsidR="008C62BB" w:rsidRPr="00C55DAA">
              <w:rPr>
                <w:rFonts w:eastAsia="標楷體"/>
                <w:color w:val="000000"/>
                <w:szCs w:val="28"/>
              </w:rPr>
              <w:t>，因此使用</w:t>
            </w:r>
            <w:r w:rsidR="008C62BB" w:rsidRPr="00C55DAA">
              <w:rPr>
                <w:rFonts w:eastAsia="標楷體"/>
              </w:rPr>
              <w:t>生成式</w:t>
            </w:r>
            <w:r w:rsidR="008C62BB" w:rsidRPr="00C55DAA">
              <w:rPr>
                <w:rFonts w:eastAsia="標楷體"/>
              </w:rPr>
              <w:t>AI</w:t>
            </w:r>
            <w:r w:rsidR="008C62BB" w:rsidRPr="00C55DAA">
              <w:rPr>
                <w:rFonts w:eastAsia="標楷體"/>
              </w:rPr>
              <w:t>時務必多加注意，避免產生個人隱私洩露的問題。</w:t>
            </w:r>
          </w:p>
        </w:tc>
      </w:tr>
      <w:tr w:rsidR="00D20DB0" w:rsidRPr="00C55DAA" w:rsidTr="00DB4E21">
        <w:tc>
          <w:tcPr>
            <w:tcW w:w="860" w:type="pct"/>
            <w:shd w:val="clear" w:color="auto" w:fill="D9D9D9"/>
            <w:vAlign w:val="center"/>
          </w:tcPr>
          <w:p w:rsidR="00D20DB0" w:rsidRPr="00C55DAA" w:rsidRDefault="003F37E8" w:rsidP="00B7035B">
            <w:pPr>
              <w:spacing w:line="276" w:lineRule="auto"/>
              <w:jc w:val="center"/>
              <w:rPr>
                <w:rFonts w:eastAsia="標楷體"/>
              </w:rPr>
            </w:pPr>
            <w:r w:rsidRPr="00C55DAA">
              <w:rPr>
                <w:rFonts w:eastAsia="標楷體"/>
                <w:lang w:eastAsia="zh-HK"/>
              </w:rPr>
              <w:t>學習</w:t>
            </w:r>
            <w:r w:rsidR="00D20DB0" w:rsidRPr="00C55DAA">
              <w:rPr>
                <w:rFonts w:eastAsia="標楷體"/>
                <w:lang w:eastAsia="zh-HK"/>
              </w:rPr>
              <w:t>目標</w:t>
            </w:r>
          </w:p>
        </w:tc>
        <w:tc>
          <w:tcPr>
            <w:tcW w:w="4140" w:type="pct"/>
            <w:gridSpan w:val="4"/>
          </w:tcPr>
          <w:p w:rsidR="00180203" w:rsidRPr="00C55DAA" w:rsidRDefault="00180203" w:rsidP="00B7035B">
            <w:pPr>
              <w:snapToGrid w:val="0"/>
              <w:spacing w:line="276" w:lineRule="auto"/>
              <w:rPr>
                <w:rFonts w:eastAsia="標楷體"/>
              </w:rPr>
            </w:pPr>
            <w:r w:rsidRPr="00C55DAA">
              <w:rPr>
                <w:rFonts w:eastAsia="標楷體"/>
              </w:rPr>
              <w:t xml:space="preserve">1. </w:t>
            </w:r>
            <w:r w:rsidRPr="00C55DAA">
              <w:rPr>
                <w:rFonts w:eastAsia="標楷體"/>
              </w:rPr>
              <w:t>認識常見的生成式</w:t>
            </w:r>
            <w:r w:rsidRPr="00C55DAA">
              <w:rPr>
                <w:rFonts w:eastAsia="標楷體"/>
              </w:rPr>
              <w:t>AI</w:t>
            </w:r>
            <w:r w:rsidRPr="00C55DAA">
              <w:rPr>
                <w:rFonts w:eastAsia="標楷體"/>
              </w:rPr>
              <w:t>網路服務。</w:t>
            </w:r>
          </w:p>
          <w:p w:rsidR="00180203" w:rsidRPr="00C55DAA" w:rsidRDefault="00180203" w:rsidP="00B7035B">
            <w:pPr>
              <w:snapToGrid w:val="0"/>
              <w:spacing w:line="276" w:lineRule="auto"/>
              <w:rPr>
                <w:rFonts w:eastAsia="標楷體"/>
              </w:rPr>
            </w:pPr>
            <w:r w:rsidRPr="00C55DAA">
              <w:rPr>
                <w:rFonts w:eastAsia="標楷體"/>
              </w:rPr>
              <w:t xml:space="preserve">2. </w:t>
            </w:r>
            <w:r w:rsidRPr="00C55DAA">
              <w:rPr>
                <w:rFonts w:eastAsia="標楷體"/>
              </w:rPr>
              <w:t>討論生成式</w:t>
            </w:r>
            <w:r w:rsidRPr="00C55DAA">
              <w:rPr>
                <w:rFonts w:eastAsia="標楷體"/>
              </w:rPr>
              <w:t>AI</w:t>
            </w:r>
            <w:r w:rsidRPr="00C55DAA">
              <w:rPr>
                <w:rFonts w:eastAsia="標楷體"/>
              </w:rPr>
              <w:t>的優缺點。</w:t>
            </w:r>
          </w:p>
          <w:p w:rsidR="002E6796" w:rsidRPr="00C55DAA" w:rsidRDefault="002E6796" w:rsidP="00B7035B">
            <w:pPr>
              <w:snapToGrid w:val="0"/>
              <w:spacing w:line="276" w:lineRule="auto"/>
              <w:rPr>
                <w:rFonts w:eastAsia="標楷體"/>
              </w:rPr>
            </w:pPr>
            <w:r w:rsidRPr="00C55DAA">
              <w:rPr>
                <w:rFonts w:eastAsia="標楷體"/>
              </w:rPr>
              <w:t xml:space="preserve">3. </w:t>
            </w:r>
            <w:r w:rsidRPr="00C55DAA">
              <w:rPr>
                <w:rFonts w:eastAsia="標楷體"/>
              </w:rPr>
              <w:t>瞭解使用生成式</w:t>
            </w:r>
            <w:r w:rsidRPr="00C55DAA">
              <w:rPr>
                <w:rFonts w:eastAsia="標楷體"/>
              </w:rPr>
              <w:t>AI</w:t>
            </w:r>
            <w:r w:rsidRPr="00C55DAA">
              <w:rPr>
                <w:rFonts w:eastAsia="標楷體"/>
              </w:rPr>
              <w:t>需要注意的事項。</w:t>
            </w:r>
          </w:p>
        </w:tc>
      </w:tr>
      <w:tr w:rsidR="00D20DB0" w:rsidRPr="00C55DAA" w:rsidTr="00DB4E21">
        <w:tc>
          <w:tcPr>
            <w:tcW w:w="860" w:type="pct"/>
            <w:shd w:val="clear" w:color="auto" w:fill="D9D9D9"/>
            <w:vAlign w:val="center"/>
          </w:tcPr>
          <w:p w:rsidR="00D20DB0" w:rsidRPr="00C55DAA" w:rsidRDefault="00D20DB0" w:rsidP="00B7035B">
            <w:pPr>
              <w:spacing w:line="276" w:lineRule="auto"/>
              <w:jc w:val="center"/>
              <w:rPr>
                <w:rFonts w:eastAsia="標楷體"/>
              </w:rPr>
            </w:pPr>
            <w:r w:rsidRPr="00C55DAA">
              <w:rPr>
                <w:rFonts w:eastAsia="標楷體"/>
                <w:lang w:eastAsia="zh-HK"/>
              </w:rPr>
              <w:t>先備知識</w:t>
            </w:r>
          </w:p>
        </w:tc>
        <w:tc>
          <w:tcPr>
            <w:tcW w:w="4140" w:type="pct"/>
            <w:gridSpan w:val="4"/>
          </w:tcPr>
          <w:p w:rsidR="00D20DB0" w:rsidRPr="00C55DAA" w:rsidRDefault="00180203" w:rsidP="00B7035B">
            <w:pPr>
              <w:spacing w:line="276" w:lineRule="auto"/>
              <w:rPr>
                <w:rFonts w:eastAsia="標楷體"/>
              </w:rPr>
            </w:pPr>
            <w:r w:rsidRPr="00C55DAA">
              <w:rPr>
                <w:rFonts w:eastAsia="標楷體"/>
              </w:rPr>
              <w:t>具備網路使用經驗。</w:t>
            </w:r>
          </w:p>
        </w:tc>
      </w:tr>
      <w:tr w:rsidR="00D20DB0" w:rsidRPr="00C55DAA" w:rsidTr="00DB4E21">
        <w:tc>
          <w:tcPr>
            <w:tcW w:w="860" w:type="pct"/>
            <w:vMerge w:val="restart"/>
            <w:shd w:val="clear" w:color="auto" w:fill="D9D9D9"/>
            <w:vAlign w:val="center"/>
          </w:tcPr>
          <w:p w:rsidR="00D20DB0" w:rsidRPr="00C55DAA" w:rsidRDefault="00D20DB0" w:rsidP="00B7035B">
            <w:pPr>
              <w:spacing w:line="276" w:lineRule="auto"/>
              <w:jc w:val="center"/>
              <w:rPr>
                <w:rFonts w:eastAsia="標楷體"/>
                <w:lang w:eastAsia="zh-HK"/>
              </w:rPr>
            </w:pPr>
            <w:r w:rsidRPr="00C55DAA">
              <w:rPr>
                <w:rFonts w:eastAsia="標楷體"/>
                <w:lang w:eastAsia="zh-HK"/>
              </w:rPr>
              <w:t>議題融入</w:t>
            </w:r>
          </w:p>
        </w:tc>
        <w:tc>
          <w:tcPr>
            <w:tcW w:w="643" w:type="pct"/>
            <w:shd w:val="clear" w:color="auto" w:fill="F2F2F2"/>
            <w:vAlign w:val="center"/>
          </w:tcPr>
          <w:p w:rsidR="00D20DB0" w:rsidRPr="00C55DAA" w:rsidRDefault="00D20DB0" w:rsidP="00B7035B">
            <w:pPr>
              <w:spacing w:line="276" w:lineRule="auto"/>
              <w:rPr>
                <w:rFonts w:eastAsia="標楷體"/>
              </w:rPr>
            </w:pPr>
            <w:r w:rsidRPr="00C55DAA">
              <w:rPr>
                <w:rFonts w:eastAsia="標楷體"/>
              </w:rPr>
              <w:t>實質內涵</w:t>
            </w:r>
          </w:p>
        </w:tc>
        <w:tc>
          <w:tcPr>
            <w:tcW w:w="3498" w:type="pct"/>
            <w:gridSpan w:val="3"/>
          </w:tcPr>
          <w:p w:rsidR="00D20DB0" w:rsidRPr="00C55DAA" w:rsidRDefault="00FA0AB3" w:rsidP="00B7035B">
            <w:pPr>
              <w:snapToGrid w:val="0"/>
              <w:spacing w:line="276" w:lineRule="auto"/>
              <w:jc w:val="both"/>
              <w:rPr>
                <w:rFonts w:eastAsia="標楷體"/>
              </w:rPr>
            </w:pPr>
            <w:r w:rsidRPr="00C55DAA">
              <w:rPr>
                <w:rFonts w:eastAsia="標楷體"/>
                <w:color w:val="000000"/>
                <w:szCs w:val="28"/>
              </w:rPr>
              <w:t>思辨資訊科技為生活帶來的益處及隱憂</w:t>
            </w:r>
            <w:r w:rsidR="00D440A3" w:rsidRPr="00C55DAA">
              <w:rPr>
                <w:rFonts w:eastAsia="標楷體"/>
                <w:color w:val="000000"/>
                <w:szCs w:val="28"/>
              </w:rPr>
              <w:t>，以及可能</w:t>
            </w:r>
            <w:r w:rsidR="002E6796" w:rsidRPr="00C55DAA">
              <w:rPr>
                <w:rFonts w:eastAsia="標楷體"/>
                <w:color w:val="000000"/>
                <w:szCs w:val="28"/>
              </w:rPr>
              <w:t>為</w:t>
            </w:r>
            <w:r w:rsidR="00D440A3" w:rsidRPr="00C55DAA">
              <w:rPr>
                <w:rFonts w:eastAsia="標楷體"/>
                <w:color w:val="000000"/>
                <w:szCs w:val="28"/>
              </w:rPr>
              <w:t>人類社會帶來的價值與影響。</w:t>
            </w:r>
          </w:p>
        </w:tc>
      </w:tr>
      <w:tr w:rsidR="00D20DB0" w:rsidRPr="00C55DAA" w:rsidTr="00DB4E21">
        <w:tc>
          <w:tcPr>
            <w:tcW w:w="860" w:type="pct"/>
            <w:vMerge/>
            <w:shd w:val="clear" w:color="auto" w:fill="D9D9D9"/>
            <w:vAlign w:val="center"/>
          </w:tcPr>
          <w:p w:rsidR="00D20DB0" w:rsidRPr="00C55DAA" w:rsidRDefault="00D20DB0" w:rsidP="00B7035B">
            <w:pPr>
              <w:spacing w:line="276" w:lineRule="auto"/>
              <w:jc w:val="center"/>
              <w:rPr>
                <w:rFonts w:eastAsia="標楷體"/>
                <w:lang w:eastAsia="zh-HK"/>
              </w:rPr>
            </w:pPr>
          </w:p>
        </w:tc>
        <w:tc>
          <w:tcPr>
            <w:tcW w:w="643" w:type="pct"/>
            <w:shd w:val="clear" w:color="auto" w:fill="F2F2F2"/>
            <w:vAlign w:val="center"/>
          </w:tcPr>
          <w:p w:rsidR="00D20DB0" w:rsidRPr="00C55DAA" w:rsidRDefault="00D20DB0" w:rsidP="00B7035B">
            <w:pPr>
              <w:spacing w:line="276" w:lineRule="auto"/>
              <w:rPr>
                <w:rFonts w:eastAsia="標楷體"/>
              </w:rPr>
            </w:pPr>
            <w:r w:rsidRPr="00C55DAA">
              <w:rPr>
                <w:rFonts w:eastAsia="標楷體"/>
              </w:rPr>
              <w:t>所融入之學習重點</w:t>
            </w:r>
          </w:p>
        </w:tc>
        <w:tc>
          <w:tcPr>
            <w:tcW w:w="3498" w:type="pct"/>
            <w:gridSpan w:val="3"/>
          </w:tcPr>
          <w:p w:rsidR="00D20DB0" w:rsidRPr="00C55DAA" w:rsidRDefault="00FA0AB3" w:rsidP="00B7035B">
            <w:pPr>
              <w:snapToGrid w:val="0"/>
              <w:spacing w:line="276" w:lineRule="auto"/>
              <w:jc w:val="both"/>
              <w:rPr>
                <w:rFonts w:eastAsia="標楷體"/>
              </w:rPr>
            </w:pPr>
            <w:r w:rsidRPr="00C55DAA">
              <w:rPr>
                <w:rFonts w:eastAsia="標楷體"/>
              </w:rPr>
              <w:t>思辨人與科技、資訊的互動關係，</w:t>
            </w:r>
            <w:r w:rsidRPr="00C55DAA">
              <w:rPr>
                <w:rFonts w:eastAsia="標楷體"/>
                <w:color w:val="000000"/>
                <w:szCs w:val="28"/>
              </w:rPr>
              <w:t>瞭解生成式</w:t>
            </w:r>
            <w:r w:rsidRPr="00C55DAA">
              <w:rPr>
                <w:rFonts w:eastAsia="標楷體"/>
                <w:color w:val="000000"/>
                <w:szCs w:val="28"/>
              </w:rPr>
              <w:t>AI</w:t>
            </w:r>
            <w:r w:rsidRPr="00C55DAA">
              <w:rPr>
                <w:rFonts w:eastAsia="標楷體"/>
                <w:color w:val="000000"/>
                <w:szCs w:val="28"/>
              </w:rPr>
              <w:t>雖</w:t>
            </w:r>
            <w:r w:rsidR="002E6796" w:rsidRPr="00C55DAA">
              <w:rPr>
                <w:rFonts w:eastAsia="標楷體"/>
                <w:color w:val="000000"/>
                <w:szCs w:val="28"/>
              </w:rPr>
              <w:t>然</w:t>
            </w:r>
            <w:r w:rsidRPr="00C55DAA">
              <w:rPr>
                <w:rFonts w:eastAsia="標楷體"/>
                <w:color w:val="000000"/>
                <w:szCs w:val="28"/>
              </w:rPr>
              <w:t>具有快速查詢訊息、高效率的特色，但同時也會產生著作權、個人資料隱私安全的疑慮。</w:t>
            </w:r>
          </w:p>
        </w:tc>
      </w:tr>
      <w:tr w:rsidR="00D20DB0" w:rsidRPr="00C55DAA" w:rsidTr="00DB4E21">
        <w:tc>
          <w:tcPr>
            <w:tcW w:w="860" w:type="pct"/>
            <w:vMerge w:val="restart"/>
            <w:shd w:val="clear" w:color="auto" w:fill="D9D9D9"/>
            <w:vAlign w:val="center"/>
          </w:tcPr>
          <w:p w:rsidR="00D20DB0" w:rsidRPr="00C55DAA" w:rsidRDefault="00D20DB0" w:rsidP="00B7035B">
            <w:pPr>
              <w:spacing w:line="276" w:lineRule="auto"/>
              <w:jc w:val="center"/>
              <w:rPr>
                <w:rFonts w:eastAsia="標楷體"/>
              </w:rPr>
            </w:pPr>
            <w:r w:rsidRPr="00C55DAA">
              <w:rPr>
                <w:rFonts w:eastAsia="標楷體"/>
                <w:lang w:eastAsia="zh-HK"/>
              </w:rPr>
              <w:t>與課程綱要的對應</w:t>
            </w:r>
          </w:p>
        </w:tc>
        <w:tc>
          <w:tcPr>
            <w:tcW w:w="643" w:type="pct"/>
            <w:tcBorders>
              <w:bottom w:val="single" w:sz="4" w:space="0" w:color="auto"/>
            </w:tcBorders>
            <w:shd w:val="clear" w:color="auto" w:fill="F2F2F2"/>
            <w:vAlign w:val="center"/>
          </w:tcPr>
          <w:p w:rsidR="00D20DB0" w:rsidRPr="00C55DAA" w:rsidRDefault="00D20DB0" w:rsidP="00B7035B">
            <w:pPr>
              <w:spacing w:line="276" w:lineRule="auto"/>
              <w:rPr>
                <w:rFonts w:eastAsia="標楷體"/>
              </w:rPr>
            </w:pPr>
            <w:r w:rsidRPr="00C55DAA">
              <w:rPr>
                <w:rFonts w:eastAsia="標楷體"/>
                <w:lang w:eastAsia="zh-HK"/>
              </w:rPr>
              <w:t>核心素養</w:t>
            </w:r>
          </w:p>
        </w:tc>
        <w:tc>
          <w:tcPr>
            <w:tcW w:w="3498" w:type="pct"/>
            <w:gridSpan w:val="3"/>
          </w:tcPr>
          <w:p w:rsidR="00FA0AB3" w:rsidRPr="00C55DAA" w:rsidRDefault="00FA0AB3" w:rsidP="00B7035B">
            <w:pPr>
              <w:pStyle w:val="a7"/>
              <w:numPr>
                <w:ilvl w:val="0"/>
                <w:numId w:val="35"/>
              </w:numPr>
              <w:snapToGrid w:val="0"/>
              <w:spacing w:line="276" w:lineRule="auto"/>
              <w:ind w:leftChars="0"/>
              <w:jc w:val="both"/>
              <w:rPr>
                <w:rFonts w:ascii="Times New Roman" w:eastAsia="標楷體" w:hAnsi="Times New Roman"/>
              </w:rPr>
            </w:pPr>
            <w:r w:rsidRPr="00C55DAA">
              <w:rPr>
                <w:rFonts w:ascii="Times New Roman" w:eastAsia="標楷體" w:hAnsi="Times New Roman"/>
              </w:rPr>
              <w:t>科</w:t>
            </w:r>
            <w:r w:rsidRPr="00C55DAA">
              <w:rPr>
                <w:rFonts w:ascii="Times New Roman" w:eastAsia="標楷體" w:hAnsi="Times New Roman"/>
              </w:rPr>
              <w:t xml:space="preserve">S-U-A2 </w:t>
            </w:r>
            <w:r w:rsidRPr="00C55DAA">
              <w:rPr>
                <w:rFonts w:ascii="Times New Roman" w:eastAsia="標楷體" w:hAnsi="Times New Roman"/>
              </w:rPr>
              <w:t>運用科技工具與策略進行系統思考與分析探索，並有效解決問題。</w:t>
            </w:r>
          </w:p>
          <w:p w:rsidR="00FA0AB3" w:rsidRPr="00C55DAA" w:rsidRDefault="00FA0AB3" w:rsidP="00B7035B">
            <w:pPr>
              <w:pStyle w:val="a7"/>
              <w:numPr>
                <w:ilvl w:val="0"/>
                <w:numId w:val="35"/>
              </w:numPr>
              <w:snapToGrid w:val="0"/>
              <w:spacing w:line="276" w:lineRule="auto"/>
              <w:ind w:leftChars="0"/>
              <w:jc w:val="both"/>
              <w:rPr>
                <w:rFonts w:ascii="Times New Roman" w:eastAsia="標楷體" w:hAnsi="Times New Roman"/>
              </w:rPr>
            </w:pPr>
            <w:r w:rsidRPr="00C55DAA">
              <w:rPr>
                <w:rFonts w:ascii="Times New Roman" w:eastAsia="標楷體" w:hAnsi="Times New Roman"/>
              </w:rPr>
              <w:t>科</w:t>
            </w:r>
            <w:r w:rsidRPr="00C55DAA">
              <w:rPr>
                <w:rFonts w:ascii="Times New Roman" w:eastAsia="標楷體" w:hAnsi="Times New Roman"/>
              </w:rPr>
              <w:t xml:space="preserve">S-U-B2 </w:t>
            </w:r>
            <w:r w:rsidRPr="00C55DAA">
              <w:rPr>
                <w:rFonts w:ascii="Times New Roman" w:eastAsia="標楷體" w:hAnsi="Times New Roman"/>
              </w:rPr>
              <w:t>理解科技與資訊的原理及發展趨勢，整合運用科技、資訊及媒體，並能分析思辨人與科技、社會、環境的關係。</w:t>
            </w:r>
          </w:p>
          <w:p w:rsidR="00D20DB0" w:rsidRPr="00C55DAA" w:rsidRDefault="00FA0AB3" w:rsidP="00B7035B">
            <w:pPr>
              <w:pStyle w:val="a7"/>
              <w:numPr>
                <w:ilvl w:val="0"/>
                <w:numId w:val="35"/>
              </w:numPr>
              <w:snapToGrid w:val="0"/>
              <w:spacing w:line="276" w:lineRule="auto"/>
              <w:ind w:leftChars="0"/>
              <w:jc w:val="both"/>
              <w:rPr>
                <w:rFonts w:ascii="Times New Roman" w:eastAsia="標楷體" w:hAnsi="Times New Roman"/>
              </w:rPr>
            </w:pPr>
            <w:r w:rsidRPr="00C55DAA">
              <w:rPr>
                <w:rFonts w:ascii="Times New Roman" w:eastAsia="標楷體" w:hAnsi="Times New Roman"/>
              </w:rPr>
              <w:t>科</w:t>
            </w:r>
            <w:r w:rsidRPr="00C55DAA">
              <w:rPr>
                <w:rFonts w:ascii="Times New Roman" w:eastAsia="標楷體" w:hAnsi="Times New Roman"/>
              </w:rPr>
              <w:t xml:space="preserve">S-U-C1 </w:t>
            </w:r>
            <w:r w:rsidRPr="00C55DAA">
              <w:rPr>
                <w:rFonts w:ascii="Times New Roman" w:eastAsia="標楷體" w:hAnsi="Times New Roman"/>
              </w:rPr>
              <w:t>具備科技與人文議題的思辨與反省能力，並能主動關注科技發展衍生之社會議題與倫理責任。</w:t>
            </w:r>
          </w:p>
        </w:tc>
      </w:tr>
      <w:tr w:rsidR="00D20DB0" w:rsidRPr="00C55DAA" w:rsidTr="00DB4E21">
        <w:tc>
          <w:tcPr>
            <w:tcW w:w="860" w:type="pct"/>
            <w:vMerge/>
            <w:shd w:val="clear" w:color="auto" w:fill="D9D9D9"/>
            <w:vAlign w:val="center"/>
          </w:tcPr>
          <w:p w:rsidR="00D20DB0" w:rsidRPr="00C55DAA" w:rsidRDefault="00D20DB0" w:rsidP="00B7035B">
            <w:pPr>
              <w:spacing w:line="276" w:lineRule="auto"/>
              <w:jc w:val="center"/>
              <w:rPr>
                <w:rFonts w:eastAsia="標楷體"/>
                <w:lang w:eastAsia="zh-HK"/>
              </w:rPr>
            </w:pPr>
          </w:p>
        </w:tc>
        <w:tc>
          <w:tcPr>
            <w:tcW w:w="643" w:type="pct"/>
            <w:shd w:val="clear" w:color="auto" w:fill="F2F2F2"/>
            <w:vAlign w:val="center"/>
          </w:tcPr>
          <w:p w:rsidR="00D20DB0" w:rsidRPr="00C55DAA" w:rsidRDefault="00D20DB0" w:rsidP="00B7035B">
            <w:pPr>
              <w:spacing w:line="276" w:lineRule="auto"/>
              <w:rPr>
                <w:rFonts w:eastAsia="標楷體"/>
                <w:lang w:eastAsia="zh-HK"/>
              </w:rPr>
            </w:pPr>
            <w:r w:rsidRPr="00C55DAA">
              <w:rPr>
                <w:rFonts w:eastAsia="標楷體"/>
                <w:lang w:eastAsia="zh-HK"/>
              </w:rPr>
              <w:t>學習表現</w:t>
            </w:r>
          </w:p>
        </w:tc>
        <w:tc>
          <w:tcPr>
            <w:tcW w:w="3498" w:type="pct"/>
            <w:gridSpan w:val="3"/>
            <w:tcBorders>
              <w:top w:val="single" w:sz="4" w:space="0" w:color="000000"/>
              <w:left w:val="single" w:sz="4" w:space="0" w:color="auto"/>
              <w:right w:val="single" w:sz="4" w:space="0" w:color="auto"/>
            </w:tcBorders>
          </w:tcPr>
          <w:p w:rsidR="00FA0AB3" w:rsidRPr="00C55DAA" w:rsidRDefault="00FA0AB3" w:rsidP="00B7035B">
            <w:pPr>
              <w:pStyle w:val="a7"/>
              <w:numPr>
                <w:ilvl w:val="0"/>
                <w:numId w:val="33"/>
              </w:numPr>
              <w:snapToGrid w:val="0"/>
              <w:spacing w:line="276" w:lineRule="auto"/>
              <w:ind w:leftChars="0"/>
              <w:rPr>
                <w:rFonts w:ascii="Times New Roman" w:eastAsia="標楷體" w:hAnsi="Times New Roman"/>
                <w:noProof/>
              </w:rPr>
            </w:pPr>
            <w:r w:rsidRPr="00C55DAA">
              <w:rPr>
                <w:rFonts w:ascii="Times New Roman" w:eastAsia="標楷體" w:hAnsi="Times New Roman"/>
                <w:noProof/>
              </w:rPr>
              <w:t>運</w:t>
            </w:r>
            <w:r w:rsidRPr="00C55DAA">
              <w:rPr>
                <w:rFonts w:ascii="Times New Roman" w:eastAsia="標楷體" w:hAnsi="Times New Roman"/>
                <w:noProof/>
              </w:rPr>
              <w:t xml:space="preserve">a-IV-1 </w:t>
            </w:r>
            <w:r w:rsidRPr="00C55DAA">
              <w:rPr>
                <w:rFonts w:ascii="Times New Roman" w:eastAsia="標楷體" w:hAnsi="Times New Roman"/>
                <w:noProof/>
              </w:rPr>
              <w:t>能落實健康的數位使用習慣與態度。</w:t>
            </w:r>
          </w:p>
          <w:p w:rsidR="00FA0AB3" w:rsidRPr="00C55DAA" w:rsidRDefault="00FA0AB3" w:rsidP="00B7035B">
            <w:pPr>
              <w:pStyle w:val="a7"/>
              <w:numPr>
                <w:ilvl w:val="0"/>
                <w:numId w:val="33"/>
              </w:numPr>
              <w:snapToGrid w:val="0"/>
              <w:spacing w:line="276" w:lineRule="auto"/>
              <w:ind w:leftChars="0"/>
              <w:rPr>
                <w:rFonts w:ascii="Times New Roman" w:eastAsia="標楷體" w:hAnsi="Times New Roman"/>
                <w:noProof/>
              </w:rPr>
            </w:pPr>
            <w:r w:rsidRPr="00C55DAA">
              <w:rPr>
                <w:rFonts w:ascii="Times New Roman" w:eastAsia="標楷體" w:hAnsi="Times New Roman"/>
                <w:noProof/>
              </w:rPr>
              <w:t>運</w:t>
            </w:r>
            <w:r w:rsidRPr="00C55DAA">
              <w:rPr>
                <w:rFonts w:ascii="Times New Roman" w:eastAsia="標楷體" w:hAnsi="Times New Roman"/>
                <w:noProof/>
              </w:rPr>
              <w:t xml:space="preserve">a-IV-2 </w:t>
            </w:r>
            <w:r w:rsidRPr="00C55DAA">
              <w:rPr>
                <w:rFonts w:ascii="Times New Roman" w:eastAsia="標楷體" w:hAnsi="Times New Roman"/>
                <w:noProof/>
              </w:rPr>
              <w:t>能了解資訊科技相關之法律、倫理及社會議題，以保護自己與尊重他人。</w:t>
            </w:r>
          </w:p>
          <w:p w:rsidR="00D20DB0" w:rsidRPr="00C55DAA" w:rsidRDefault="00FA0AB3" w:rsidP="00B7035B">
            <w:pPr>
              <w:pStyle w:val="a7"/>
              <w:numPr>
                <w:ilvl w:val="0"/>
                <w:numId w:val="33"/>
              </w:numPr>
              <w:snapToGrid w:val="0"/>
              <w:spacing w:line="276" w:lineRule="auto"/>
              <w:ind w:leftChars="0"/>
              <w:rPr>
                <w:rFonts w:ascii="Times New Roman" w:eastAsia="標楷體" w:hAnsi="Times New Roman"/>
                <w:noProof/>
                <w:color w:val="7F7F7F"/>
                <w:u w:val="single"/>
              </w:rPr>
            </w:pPr>
            <w:r w:rsidRPr="00C55DAA">
              <w:rPr>
                <w:rFonts w:ascii="Times New Roman" w:eastAsia="標楷體" w:hAnsi="Times New Roman"/>
                <w:noProof/>
              </w:rPr>
              <w:t>運</w:t>
            </w:r>
            <w:r w:rsidRPr="00C55DAA">
              <w:rPr>
                <w:rFonts w:ascii="Times New Roman" w:eastAsia="標楷體" w:hAnsi="Times New Roman"/>
                <w:noProof/>
              </w:rPr>
              <w:t xml:space="preserve">a-V-2 </w:t>
            </w:r>
            <w:r w:rsidRPr="00C55DAA">
              <w:rPr>
                <w:rFonts w:ascii="Times New Roman" w:eastAsia="標楷體" w:hAnsi="Times New Roman"/>
                <w:noProof/>
              </w:rPr>
              <w:t>能使用多元的觀點思辨資訊科技相關議題。</w:t>
            </w:r>
          </w:p>
        </w:tc>
      </w:tr>
      <w:tr w:rsidR="00D20DB0" w:rsidRPr="00C55DAA" w:rsidTr="00DB4E21">
        <w:tc>
          <w:tcPr>
            <w:tcW w:w="860" w:type="pct"/>
            <w:vMerge/>
            <w:shd w:val="clear" w:color="auto" w:fill="D9D9D9"/>
            <w:vAlign w:val="center"/>
          </w:tcPr>
          <w:p w:rsidR="00D20DB0" w:rsidRPr="00C55DAA" w:rsidRDefault="00D20DB0" w:rsidP="00B7035B">
            <w:pPr>
              <w:spacing w:line="276" w:lineRule="auto"/>
              <w:jc w:val="center"/>
              <w:rPr>
                <w:rFonts w:eastAsia="標楷體"/>
                <w:lang w:eastAsia="zh-HK"/>
              </w:rPr>
            </w:pPr>
          </w:p>
        </w:tc>
        <w:tc>
          <w:tcPr>
            <w:tcW w:w="643" w:type="pct"/>
            <w:shd w:val="clear" w:color="auto" w:fill="F2F2F2"/>
            <w:vAlign w:val="center"/>
          </w:tcPr>
          <w:p w:rsidR="00D20DB0" w:rsidRPr="00C55DAA" w:rsidRDefault="00D20DB0" w:rsidP="00B7035B">
            <w:pPr>
              <w:spacing w:line="276" w:lineRule="auto"/>
              <w:rPr>
                <w:rFonts w:eastAsia="標楷體"/>
              </w:rPr>
            </w:pPr>
            <w:r w:rsidRPr="00C55DAA">
              <w:rPr>
                <w:rFonts w:eastAsia="標楷體"/>
                <w:lang w:eastAsia="zh-HK"/>
              </w:rPr>
              <w:t>學習內容</w:t>
            </w:r>
          </w:p>
        </w:tc>
        <w:tc>
          <w:tcPr>
            <w:tcW w:w="3498" w:type="pct"/>
            <w:gridSpan w:val="3"/>
            <w:tcBorders>
              <w:top w:val="single" w:sz="4" w:space="0" w:color="auto"/>
              <w:left w:val="single" w:sz="4" w:space="0" w:color="auto"/>
              <w:bottom w:val="single" w:sz="4" w:space="0" w:color="auto"/>
              <w:right w:val="single" w:sz="4" w:space="0" w:color="auto"/>
            </w:tcBorders>
          </w:tcPr>
          <w:p w:rsidR="00FA0AB3" w:rsidRPr="00C55DAA" w:rsidRDefault="00FA0AB3" w:rsidP="00B7035B">
            <w:pPr>
              <w:pStyle w:val="a7"/>
              <w:numPr>
                <w:ilvl w:val="0"/>
                <w:numId w:val="34"/>
              </w:numPr>
              <w:snapToGrid w:val="0"/>
              <w:spacing w:line="276" w:lineRule="auto"/>
              <w:ind w:leftChars="0"/>
              <w:rPr>
                <w:rFonts w:ascii="Times New Roman" w:eastAsia="標楷體" w:hAnsi="Times New Roman"/>
                <w:noProof/>
              </w:rPr>
            </w:pPr>
            <w:r w:rsidRPr="00C55DAA">
              <w:rPr>
                <w:rFonts w:ascii="Times New Roman" w:eastAsia="標楷體" w:hAnsi="Times New Roman"/>
                <w:noProof/>
              </w:rPr>
              <w:t>資</w:t>
            </w:r>
            <w:r w:rsidRPr="00C55DAA">
              <w:rPr>
                <w:rFonts w:ascii="Times New Roman" w:eastAsia="標楷體" w:hAnsi="Times New Roman"/>
                <w:noProof/>
              </w:rPr>
              <w:t xml:space="preserve">H-V-1 </w:t>
            </w:r>
            <w:r w:rsidRPr="00C55DAA">
              <w:rPr>
                <w:rFonts w:ascii="Times New Roman" w:eastAsia="標楷體" w:hAnsi="Times New Roman"/>
                <w:noProof/>
              </w:rPr>
              <w:t>資訊科技的合理使用原則。</w:t>
            </w:r>
          </w:p>
          <w:p w:rsidR="00FA0AB3" w:rsidRPr="00C55DAA" w:rsidRDefault="00FA0AB3" w:rsidP="00B7035B">
            <w:pPr>
              <w:pStyle w:val="a7"/>
              <w:numPr>
                <w:ilvl w:val="0"/>
                <w:numId w:val="34"/>
              </w:numPr>
              <w:snapToGrid w:val="0"/>
              <w:spacing w:line="276" w:lineRule="auto"/>
              <w:ind w:leftChars="0"/>
              <w:rPr>
                <w:rFonts w:ascii="Times New Roman" w:eastAsia="標楷體" w:hAnsi="Times New Roman"/>
                <w:noProof/>
              </w:rPr>
            </w:pPr>
            <w:r w:rsidRPr="00C55DAA">
              <w:rPr>
                <w:rFonts w:ascii="Times New Roman" w:eastAsia="標楷體" w:hAnsi="Times New Roman"/>
                <w:noProof/>
              </w:rPr>
              <w:t>資</w:t>
            </w:r>
            <w:r w:rsidRPr="00C55DAA">
              <w:rPr>
                <w:rFonts w:ascii="Times New Roman" w:eastAsia="標楷體" w:hAnsi="Times New Roman"/>
                <w:noProof/>
              </w:rPr>
              <w:t xml:space="preserve">H-V-2 </w:t>
            </w:r>
            <w:r w:rsidRPr="00C55DAA">
              <w:rPr>
                <w:rFonts w:ascii="Times New Roman" w:eastAsia="標楷體" w:hAnsi="Times New Roman"/>
                <w:noProof/>
              </w:rPr>
              <w:t>個人資料的保護。</w:t>
            </w:r>
          </w:p>
          <w:p w:rsidR="00D20DB0" w:rsidRPr="00C55DAA" w:rsidRDefault="00FA0AB3" w:rsidP="00B7035B">
            <w:pPr>
              <w:pStyle w:val="a7"/>
              <w:numPr>
                <w:ilvl w:val="0"/>
                <w:numId w:val="34"/>
              </w:numPr>
              <w:snapToGrid w:val="0"/>
              <w:spacing w:line="276" w:lineRule="auto"/>
              <w:ind w:leftChars="0"/>
              <w:rPr>
                <w:rFonts w:ascii="Times New Roman" w:eastAsia="標楷體" w:hAnsi="Times New Roman"/>
                <w:noProof/>
                <w:color w:val="7F7F7F"/>
                <w:u w:val="single"/>
              </w:rPr>
            </w:pPr>
            <w:r w:rsidRPr="00C55DAA">
              <w:rPr>
                <w:rFonts w:ascii="Times New Roman" w:eastAsia="標楷體" w:hAnsi="Times New Roman"/>
                <w:noProof/>
              </w:rPr>
              <w:t>資</w:t>
            </w:r>
            <w:r w:rsidRPr="00C55DAA">
              <w:rPr>
                <w:rFonts w:ascii="Times New Roman" w:eastAsia="標楷體" w:hAnsi="Times New Roman"/>
                <w:noProof/>
              </w:rPr>
              <w:t xml:space="preserve">H-V-3 </w:t>
            </w:r>
            <w:r w:rsidRPr="00C55DAA">
              <w:rPr>
                <w:rFonts w:ascii="Times New Roman" w:eastAsia="標楷體" w:hAnsi="Times New Roman"/>
                <w:noProof/>
              </w:rPr>
              <w:t>資訊科技對人與社會的影響與衝擊。</w:t>
            </w:r>
          </w:p>
        </w:tc>
      </w:tr>
    </w:tbl>
    <w:p w:rsidR="00B7035B" w:rsidRPr="00C55DAA" w:rsidRDefault="00B7035B" w:rsidP="00B7035B">
      <w:pPr>
        <w:pStyle w:val="Default"/>
        <w:spacing w:line="276" w:lineRule="auto"/>
        <w:ind w:left="567"/>
        <w:rPr>
          <w:rFonts w:ascii="Times New Roman" w:hAnsi="Times New Roman" w:cs="Times New Roman"/>
          <w:sz w:val="28"/>
        </w:rPr>
      </w:pPr>
    </w:p>
    <w:p w:rsidR="00D20DB0" w:rsidRPr="00C55DAA" w:rsidRDefault="00D20DB0" w:rsidP="00CC361E">
      <w:pPr>
        <w:pStyle w:val="Default"/>
        <w:numPr>
          <w:ilvl w:val="0"/>
          <w:numId w:val="18"/>
        </w:numPr>
        <w:spacing w:line="276" w:lineRule="auto"/>
        <w:ind w:left="567" w:hanging="567"/>
        <w:outlineLvl w:val="0"/>
        <w:rPr>
          <w:rFonts w:ascii="Times New Roman" w:hAnsi="Times New Roman" w:cs="Times New Roman"/>
          <w:sz w:val="28"/>
        </w:rPr>
      </w:pPr>
      <w:r w:rsidRPr="00C55DAA">
        <w:rPr>
          <w:rFonts w:ascii="Times New Roman" w:hAnsi="Times New Roman" w:cs="Times New Roman"/>
          <w:sz w:val="28"/>
        </w:rPr>
        <w:t>評量方式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774"/>
        <w:gridCol w:w="2952"/>
        <w:gridCol w:w="3499"/>
        <w:gridCol w:w="2403"/>
      </w:tblGrid>
      <w:tr w:rsidR="00811A39" w:rsidRPr="00C55DAA" w:rsidTr="00606C78">
        <w:trPr>
          <w:trHeight w:val="492"/>
        </w:trPr>
        <w:tc>
          <w:tcPr>
            <w:tcW w:w="402" w:type="pct"/>
            <w:shd w:val="clear" w:color="auto" w:fill="D9D9D9"/>
            <w:vAlign w:val="center"/>
          </w:tcPr>
          <w:p w:rsidR="00811A39" w:rsidRPr="00C55DAA" w:rsidRDefault="00811A39" w:rsidP="00B7035B">
            <w:pPr>
              <w:spacing w:line="276" w:lineRule="auto"/>
              <w:jc w:val="center"/>
              <w:rPr>
                <w:rFonts w:eastAsia="標楷體"/>
              </w:rPr>
            </w:pPr>
            <w:r w:rsidRPr="00C55DAA">
              <w:rPr>
                <w:rFonts w:eastAsia="標楷體"/>
              </w:rPr>
              <w:t>項次</w:t>
            </w:r>
          </w:p>
        </w:tc>
        <w:tc>
          <w:tcPr>
            <w:tcW w:w="1533" w:type="pct"/>
            <w:shd w:val="clear" w:color="auto" w:fill="D9D9D9"/>
            <w:vAlign w:val="center"/>
          </w:tcPr>
          <w:p w:rsidR="00811A39" w:rsidRPr="00C55DAA" w:rsidRDefault="00811A39" w:rsidP="00B7035B">
            <w:pPr>
              <w:spacing w:line="276" w:lineRule="auto"/>
              <w:jc w:val="center"/>
              <w:rPr>
                <w:rFonts w:eastAsia="標楷體"/>
              </w:rPr>
            </w:pPr>
            <w:r w:rsidRPr="00C55DAA">
              <w:rPr>
                <w:rFonts w:eastAsia="標楷體"/>
              </w:rPr>
              <w:t>以學習表現作為評量標準</w:t>
            </w:r>
          </w:p>
        </w:tc>
        <w:tc>
          <w:tcPr>
            <w:tcW w:w="1817" w:type="pct"/>
            <w:shd w:val="clear" w:color="auto" w:fill="D9D9D9"/>
            <w:vAlign w:val="center"/>
          </w:tcPr>
          <w:p w:rsidR="00811A39" w:rsidRPr="00C55DAA" w:rsidRDefault="00811A39" w:rsidP="00B7035B">
            <w:pPr>
              <w:spacing w:line="276" w:lineRule="auto"/>
              <w:jc w:val="center"/>
              <w:rPr>
                <w:rFonts w:eastAsia="標楷體"/>
              </w:rPr>
            </w:pPr>
            <w:r w:rsidRPr="00C55DAA">
              <w:rPr>
                <w:rFonts w:eastAsia="標楷體"/>
              </w:rPr>
              <w:t>對應之學習內容類別</w:t>
            </w:r>
          </w:p>
        </w:tc>
        <w:tc>
          <w:tcPr>
            <w:tcW w:w="1248" w:type="pct"/>
            <w:shd w:val="clear" w:color="auto" w:fill="D9D9D9"/>
            <w:vAlign w:val="center"/>
          </w:tcPr>
          <w:p w:rsidR="00811A39" w:rsidRPr="00C55DAA" w:rsidRDefault="00811A39" w:rsidP="00B7035B">
            <w:pPr>
              <w:spacing w:line="276" w:lineRule="auto"/>
              <w:jc w:val="center"/>
              <w:rPr>
                <w:rFonts w:eastAsia="標楷體"/>
              </w:rPr>
            </w:pPr>
            <w:r w:rsidRPr="00C55DAA">
              <w:rPr>
                <w:rFonts w:eastAsia="標楷體"/>
              </w:rPr>
              <w:t>具體評量方式</w:t>
            </w:r>
          </w:p>
        </w:tc>
      </w:tr>
      <w:tr w:rsidR="00811A39" w:rsidRPr="00C55DAA" w:rsidTr="00606C78">
        <w:tc>
          <w:tcPr>
            <w:tcW w:w="402" w:type="pct"/>
            <w:vAlign w:val="center"/>
          </w:tcPr>
          <w:p w:rsidR="00811A39" w:rsidRPr="00C55DAA" w:rsidRDefault="00A453B5" w:rsidP="00B7035B">
            <w:pPr>
              <w:spacing w:line="276" w:lineRule="auto"/>
              <w:jc w:val="center"/>
              <w:rPr>
                <w:rFonts w:eastAsia="標楷體"/>
              </w:rPr>
            </w:pPr>
            <w:r w:rsidRPr="00C55DAA">
              <w:rPr>
                <w:rFonts w:eastAsia="標楷體"/>
              </w:rPr>
              <w:t>1</w:t>
            </w:r>
          </w:p>
        </w:tc>
        <w:tc>
          <w:tcPr>
            <w:tcW w:w="1533" w:type="pct"/>
          </w:tcPr>
          <w:p w:rsidR="00811A39" w:rsidRPr="00C55DAA" w:rsidRDefault="00FA0AB3" w:rsidP="00B7035B">
            <w:pPr>
              <w:spacing w:line="276" w:lineRule="auto"/>
              <w:jc w:val="both"/>
              <w:rPr>
                <w:rFonts w:eastAsia="標楷體"/>
              </w:rPr>
            </w:pPr>
            <w:r w:rsidRPr="00C55DAA">
              <w:rPr>
                <w:rFonts w:eastAsia="標楷體"/>
              </w:rPr>
              <w:t>運</w:t>
            </w:r>
            <w:r w:rsidRPr="00C55DAA">
              <w:rPr>
                <w:rFonts w:eastAsia="標楷體"/>
              </w:rPr>
              <w:t xml:space="preserve">a-IV-1 </w:t>
            </w:r>
            <w:r w:rsidRPr="00C55DAA">
              <w:rPr>
                <w:rFonts w:eastAsia="標楷體"/>
              </w:rPr>
              <w:t>能落實健康的數位使用習慣與態度。</w:t>
            </w:r>
          </w:p>
        </w:tc>
        <w:tc>
          <w:tcPr>
            <w:tcW w:w="1817" w:type="pct"/>
          </w:tcPr>
          <w:p w:rsidR="00811A39" w:rsidRPr="00C55DAA" w:rsidRDefault="00FA0AB3" w:rsidP="00606C78">
            <w:pPr>
              <w:spacing w:line="276" w:lineRule="auto"/>
              <w:jc w:val="both"/>
              <w:rPr>
                <w:rFonts w:eastAsia="標楷體"/>
              </w:rPr>
            </w:pPr>
            <w:r w:rsidRPr="00C55DAA">
              <w:rPr>
                <w:rFonts w:eastAsia="標楷體"/>
              </w:rPr>
              <w:t>資</w:t>
            </w:r>
            <w:r w:rsidRPr="00C55DAA">
              <w:rPr>
                <w:rFonts w:eastAsia="標楷體"/>
              </w:rPr>
              <w:t xml:space="preserve">H-V-1 </w:t>
            </w:r>
            <w:r w:rsidRPr="00C55DAA">
              <w:rPr>
                <w:rFonts w:eastAsia="標楷體"/>
              </w:rPr>
              <w:t>資訊科技的合理使用原則。</w:t>
            </w:r>
          </w:p>
        </w:tc>
        <w:tc>
          <w:tcPr>
            <w:tcW w:w="1248" w:type="pct"/>
          </w:tcPr>
          <w:p w:rsidR="00811A39" w:rsidRPr="00C55DAA" w:rsidRDefault="00FA0AB3" w:rsidP="00B7035B">
            <w:pPr>
              <w:spacing w:line="276" w:lineRule="auto"/>
              <w:jc w:val="both"/>
              <w:rPr>
                <w:rFonts w:eastAsia="標楷體"/>
              </w:rPr>
            </w:pPr>
            <w:r w:rsidRPr="00C55DAA">
              <w:rPr>
                <w:rFonts w:eastAsia="標楷體"/>
              </w:rPr>
              <w:t>學習單</w:t>
            </w:r>
            <w:r w:rsidR="00C55DAA">
              <w:rPr>
                <w:rFonts w:eastAsia="標楷體" w:hint="eastAsia"/>
              </w:rPr>
              <w:t>、測驗題</w:t>
            </w:r>
            <w:r w:rsidRPr="00C55DAA">
              <w:rPr>
                <w:rFonts w:eastAsia="標楷體"/>
              </w:rPr>
              <w:t>。</w:t>
            </w:r>
          </w:p>
        </w:tc>
      </w:tr>
      <w:tr w:rsidR="00811A39" w:rsidRPr="00C55DAA" w:rsidTr="00606C78">
        <w:tc>
          <w:tcPr>
            <w:tcW w:w="402" w:type="pct"/>
            <w:vAlign w:val="center"/>
          </w:tcPr>
          <w:p w:rsidR="00811A39" w:rsidRPr="00C55DAA" w:rsidRDefault="00A453B5" w:rsidP="00B7035B">
            <w:pPr>
              <w:spacing w:line="276" w:lineRule="auto"/>
              <w:jc w:val="center"/>
              <w:rPr>
                <w:rFonts w:eastAsia="標楷體"/>
              </w:rPr>
            </w:pPr>
            <w:r w:rsidRPr="00C55DAA">
              <w:rPr>
                <w:rFonts w:eastAsia="標楷體"/>
              </w:rPr>
              <w:t>2</w:t>
            </w:r>
          </w:p>
        </w:tc>
        <w:tc>
          <w:tcPr>
            <w:tcW w:w="1533" w:type="pct"/>
          </w:tcPr>
          <w:p w:rsidR="00811A39" w:rsidRPr="00C55DAA" w:rsidRDefault="00FA0AB3" w:rsidP="00B7035B">
            <w:pPr>
              <w:spacing w:line="276" w:lineRule="auto"/>
              <w:jc w:val="both"/>
              <w:rPr>
                <w:rFonts w:eastAsia="標楷體"/>
              </w:rPr>
            </w:pPr>
            <w:r w:rsidRPr="00C55DAA">
              <w:rPr>
                <w:rFonts w:eastAsia="標楷體"/>
              </w:rPr>
              <w:t>運</w:t>
            </w:r>
            <w:r w:rsidRPr="00C55DAA">
              <w:rPr>
                <w:rFonts w:eastAsia="標楷體"/>
              </w:rPr>
              <w:t xml:space="preserve">a-IV-2 </w:t>
            </w:r>
            <w:r w:rsidRPr="00C55DAA">
              <w:rPr>
                <w:rFonts w:eastAsia="標楷體"/>
              </w:rPr>
              <w:t>能了解資訊科技相關之法律、倫理及社會議題，以保護自己與尊重他人。</w:t>
            </w:r>
          </w:p>
        </w:tc>
        <w:tc>
          <w:tcPr>
            <w:tcW w:w="1817" w:type="pct"/>
          </w:tcPr>
          <w:p w:rsidR="00811A39" w:rsidRPr="00C55DAA" w:rsidRDefault="00FA0AB3" w:rsidP="00B7035B">
            <w:pPr>
              <w:spacing w:line="276" w:lineRule="auto"/>
              <w:jc w:val="both"/>
              <w:rPr>
                <w:rFonts w:eastAsia="標楷體"/>
              </w:rPr>
            </w:pPr>
            <w:r w:rsidRPr="00C55DAA">
              <w:rPr>
                <w:rFonts w:eastAsia="標楷體"/>
              </w:rPr>
              <w:t>資</w:t>
            </w:r>
            <w:r w:rsidRPr="00C55DAA">
              <w:rPr>
                <w:rFonts w:eastAsia="標楷體"/>
              </w:rPr>
              <w:t xml:space="preserve">H-V-2 </w:t>
            </w:r>
            <w:r w:rsidRPr="00C55DAA">
              <w:rPr>
                <w:rFonts w:eastAsia="標楷體"/>
              </w:rPr>
              <w:t>個人資料的保護。</w:t>
            </w:r>
          </w:p>
        </w:tc>
        <w:tc>
          <w:tcPr>
            <w:tcW w:w="1248" w:type="pct"/>
          </w:tcPr>
          <w:p w:rsidR="00811A39" w:rsidRPr="00C55DAA" w:rsidRDefault="00FA0AB3" w:rsidP="00B7035B">
            <w:pPr>
              <w:spacing w:line="276" w:lineRule="auto"/>
              <w:jc w:val="both"/>
              <w:rPr>
                <w:rFonts w:eastAsia="標楷體"/>
              </w:rPr>
            </w:pPr>
            <w:r w:rsidRPr="00C55DAA">
              <w:rPr>
                <w:rFonts w:eastAsia="標楷體"/>
              </w:rPr>
              <w:t>學習單</w:t>
            </w:r>
            <w:r w:rsidR="00C55DAA">
              <w:rPr>
                <w:rFonts w:eastAsia="標楷體" w:hint="eastAsia"/>
              </w:rPr>
              <w:t>、測驗題</w:t>
            </w:r>
            <w:r w:rsidRPr="00C55DAA">
              <w:rPr>
                <w:rFonts w:eastAsia="標楷體"/>
              </w:rPr>
              <w:t>。</w:t>
            </w:r>
          </w:p>
        </w:tc>
      </w:tr>
      <w:tr w:rsidR="00A453B5" w:rsidRPr="00C55DAA" w:rsidTr="00606C78">
        <w:tc>
          <w:tcPr>
            <w:tcW w:w="402" w:type="pct"/>
            <w:vAlign w:val="center"/>
          </w:tcPr>
          <w:p w:rsidR="00A453B5" w:rsidRPr="00C55DAA" w:rsidRDefault="00A453B5" w:rsidP="00B7035B">
            <w:pPr>
              <w:spacing w:line="276" w:lineRule="auto"/>
              <w:jc w:val="center"/>
              <w:rPr>
                <w:rFonts w:eastAsia="標楷體"/>
              </w:rPr>
            </w:pPr>
            <w:r w:rsidRPr="00C55DAA">
              <w:rPr>
                <w:rFonts w:eastAsia="標楷體"/>
              </w:rPr>
              <w:t>3</w:t>
            </w:r>
          </w:p>
        </w:tc>
        <w:tc>
          <w:tcPr>
            <w:tcW w:w="1533" w:type="pct"/>
          </w:tcPr>
          <w:p w:rsidR="00A453B5" w:rsidRPr="00C55DAA" w:rsidRDefault="00FA0AB3" w:rsidP="00B7035B">
            <w:pPr>
              <w:spacing w:line="276" w:lineRule="auto"/>
              <w:jc w:val="both"/>
              <w:rPr>
                <w:rFonts w:eastAsia="標楷體"/>
              </w:rPr>
            </w:pPr>
            <w:r w:rsidRPr="00C55DAA">
              <w:rPr>
                <w:rFonts w:eastAsia="標楷體"/>
              </w:rPr>
              <w:t>運</w:t>
            </w:r>
            <w:r w:rsidRPr="00C55DAA">
              <w:rPr>
                <w:rFonts w:eastAsia="標楷體"/>
              </w:rPr>
              <w:t xml:space="preserve">a-V-2 </w:t>
            </w:r>
            <w:r w:rsidRPr="00C55DAA">
              <w:rPr>
                <w:rFonts w:eastAsia="標楷體"/>
              </w:rPr>
              <w:t>能使用多元的觀點思辨資訊科技相關議題。</w:t>
            </w:r>
          </w:p>
        </w:tc>
        <w:tc>
          <w:tcPr>
            <w:tcW w:w="1817" w:type="pct"/>
          </w:tcPr>
          <w:p w:rsidR="00A453B5" w:rsidRPr="00C55DAA" w:rsidRDefault="00FA0AB3" w:rsidP="00B7035B">
            <w:pPr>
              <w:spacing w:line="276" w:lineRule="auto"/>
              <w:jc w:val="both"/>
              <w:rPr>
                <w:rFonts w:eastAsia="標楷體"/>
              </w:rPr>
            </w:pPr>
            <w:r w:rsidRPr="00C55DAA">
              <w:rPr>
                <w:rFonts w:eastAsia="標楷體"/>
              </w:rPr>
              <w:t>資</w:t>
            </w:r>
            <w:r w:rsidRPr="00C55DAA">
              <w:rPr>
                <w:rFonts w:eastAsia="標楷體"/>
              </w:rPr>
              <w:t xml:space="preserve">H-V-3 </w:t>
            </w:r>
            <w:r w:rsidRPr="00C55DAA">
              <w:rPr>
                <w:rFonts w:eastAsia="標楷體"/>
              </w:rPr>
              <w:t>資訊科技對人與社會的影響與衝擊。</w:t>
            </w:r>
          </w:p>
        </w:tc>
        <w:tc>
          <w:tcPr>
            <w:tcW w:w="1248" w:type="pct"/>
          </w:tcPr>
          <w:p w:rsidR="00A453B5" w:rsidRPr="00C55DAA" w:rsidRDefault="00FA0AB3" w:rsidP="00B7035B">
            <w:pPr>
              <w:spacing w:line="276" w:lineRule="auto"/>
              <w:jc w:val="both"/>
              <w:rPr>
                <w:rFonts w:eastAsia="標楷體"/>
                <w:b/>
              </w:rPr>
            </w:pPr>
            <w:r w:rsidRPr="00C55DAA">
              <w:rPr>
                <w:rFonts w:eastAsia="標楷體"/>
              </w:rPr>
              <w:t>學習單</w:t>
            </w:r>
            <w:r w:rsidR="00C55DAA">
              <w:rPr>
                <w:rFonts w:eastAsia="標楷體" w:hint="eastAsia"/>
              </w:rPr>
              <w:t>、測驗題</w:t>
            </w:r>
            <w:r w:rsidRPr="00C55DAA">
              <w:rPr>
                <w:rFonts w:eastAsia="標楷體"/>
              </w:rPr>
              <w:t>。</w:t>
            </w:r>
          </w:p>
        </w:tc>
      </w:tr>
    </w:tbl>
    <w:p w:rsidR="00C55DAA" w:rsidRDefault="00C55DAA" w:rsidP="00B7035B">
      <w:pPr>
        <w:pStyle w:val="Default"/>
        <w:spacing w:line="276" w:lineRule="auto"/>
        <w:ind w:left="567"/>
        <w:rPr>
          <w:rFonts w:ascii="Times New Roman" w:hAnsi="Times New Roman" w:cs="Times New Roman"/>
          <w:sz w:val="28"/>
        </w:rPr>
      </w:pPr>
    </w:p>
    <w:p w:rsidR="00C55DAA" w:rsidRDefault="00C55DAA">
      <w:pPr>
        <w:widowControl/>
        <w:suppressAutoHyphens w:val="0"/>
        <w:autoSpaceDN/>
        <w:textAlignment w:val="auto"/>
        <w:rPr>
          <w:rFonts w:eastAsia="標楷體"/>
          <w:color w:val="000000"/>
          <w:kern w:val="0"/>
          <w:sz w:val="28"/>
        </w:rPr>
      </w:pPr>
      <w:r>
        <w:rPr>
          <w:sz w:val="28"/>
        </w:rPr>
        <w:br w:type="page"/>
      </w:r>
    </w:p>
    <w:p w:rsidR="00D20DB0" w:rsidRPr="00C55DAA" w:rsidRDefault="00D20DB0" w:rsidP="00CC361E">
      <w:pPr>
        <w:pStyle w:val="Default"/>
        <w:numPr>
          <w:ilvl w:val="0"/>
          <w:numId w:val="18"/>
        </w:numPr>
        <w:spacing w:line="276" w:lineRule="auto"/>
        <w:ind w:left="567" w:hanging="567"/>
        <w:outlineLvl w:val="0"/>
        <w:rPr>
          <w:rFonts w:ascii="Times New Roman" w:hAnsi="Times New Roman" w:cs="Times New Roman"/>
          <w:sz w:val="28"/>
        </w:rPr>
      </w:pPr>
      <w:r w:rsidRPr="00C55DAA">
        <w:rPr>
          <w:rFonts w:ascii="Times New Roman" w:hAnsi="Times New Roman" w:cs="Times New Roman"/>
          <w:sz w:val="28"/>
        </w:rPr>
        <w:t>課程設計架構圖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0713B" w:rsidRPr="00C55DAA" w:rsidTr="00646219">
        <w:trPr>
          <w:trHeight w:val="4705"/>
        </w:trPr>
        <w:tc>
          <w:tcPr>
            <w:tcW w:w="9889" w:type="dxa"/>
            <w:shd w:val="clear" w:color="auto" w:fill="auto"/>
            <w:vAlign w:val="center"/>
          </w:tcPr>
          <w:p w:rsidR="00C0713B" w:rsidRPr="00C55DAA" w:rsidRDefault="000960AF" w:rsidP="00646219">
            <w:pPr>
              <w:pStyle w:val="Default"/>
              <w:tabs>
                <w:tab w:val="left" w:pos="851"/>
              </w:tabs>
              <w:spacing w:line="276" w:lineRule="auto"/>
              <w:jc w:val="center"/>
              <w:rPr>
                <w:rFonts w:ascii="Times New Roman" w:hAnsi="Times New Roman" w:cs="Times New Roman"/>
                <w:sz w:val="28"/>
              </w:rPr>
            </w:pPr>
            <w:r w:rsidRPr="00C55DAA">
              <w:rPr>
                <w:rFonts w:ascii="Times New Roman" w:hAnsi="Times New Roman" w:cs="Times New Roman"/>
                <w:noProof/>
                <w:sz w:val="28"/>
              </w:rPr>
              <w:drawing>
                <wp:anchor distT="0" distB="0" distL="114300" distR="114300" simplePos="0" relativeHeight="251658240" behindDoc="1" locked="0" layoutInCell="1" allowOverlap="1">
                  <wp:simplePos x="0" y="0"/>
                  <wp:positionH relativeFrom="column">
                    <wp:posOffset>-65405</wp:posOffset>
                  </wp:positionH>
                  <wp:positionV relativeFrom="paragraph">
                    <wp:posOffset>0</wp:posOffset>
                  </wp:positionV>
                  <wp:extent cx="5829300" cy="3200400"/>
                  <wp:effectExtent l="0" t="0" r="0" b="0"/>
                  <wp:wrapTight wrapText="bothSides">
                    <wp:wrapPolygon edited="0">
                      <wp:start x="9176" y="771"/>
                      <wp:lineTo x="5647" y="2571"/>
                      <wp:lineTo x="5647" y="3086"/>
                      <wp:lineTo x="0" y="4629"/>
                      <wp:lineTo x="0" y="16714"/>
                      <wp:lineTo x="141" y="18900"/>
                      <wp:lineTo x="918" y="19543"/>
                      <wp:lineTo x="2471" y="19543"/>
                      <wp:lineTo x="3176" y="20057"/>
                      <wp:lineTo x="3318" y="20314"/>
                      <wp:lineTo x="15812" y="20314"/>
                      <wp:lineTo x="15953" y="20057"/>
                      <wp:lineTo x="16729" y="19543"/>
                      <wp:lineTo x="17788" y="17486"/>
                      <wp:lineTo x="20188" y="17486"/>
                      <wp:lineTo x="21318" y="16843"/>
                      <wp:lineTo x="21247" y="5143"/>
                      <wp:lineTo x="20965" y="3086"/>
                      <wp:lineTo x="21106" y="2571"/>
                      <wp:lineTo x="18988" y="2186"/>
                      <wp:lineTo x="10306" y="771"/>
                      <wp:lineTo x="9176" y="771"/>
                    </wp:wrapPolygon>
                  </wp:wrapTight>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tc>
      </w:tr>
    </w:tbl>
    <w:p w:rsidR="00B7035B" w:rsidRPr="00C55DAA" w:rsidRDefault="00B7035B" w:rsidP="00B7035B">
      <w:pPr>
        <w:pStyle w:val="Default"/>
        <w:spacing w:line="276" w:lineRule="auto"/>
        <w:ind w:left="567"/>
        <w:rPr>
          <w:rFonts w:ascii="Times New Roman" w:hAnsi="Times New Roman" w:cs="Times New Roman"/>
          <w:sz w:val="28"/>
        </w:rPr>
      </w:pPr>
    </w:p>
    <w:p w:rsidR="00B7035B" w:rsidRPr="00C55DAA" w:rsidRDefault="00D20DB0" w:rsidP="00CC361E">
      <w:pPr>
        <w:pStyle w:val="Default"/>
        <w:numPr>
          <w:ilvl w:val="0"/>
          <w:numId w:val="18"/>
        </w:numPr>
        <w:spacing w:line="276" w:lineRule="auto"/>
        <w:ind w:left="567" w:hanging="567"/>
        <w:outlineLvl w:val="0"/>
        <w:rPr>
          <w:rFonts w:ascii="Times New Roman" w:hAnsi="Times New Roman" w:cs="Times New Roman"/>
          <w:sz w:val="28"/>
        </w:rPr>
      </w:pPr>
      <w:r w:rsidRPr="00C55DAA">
        <w:rPr>
          <w:rFonts w:ascii="Times New Roman" w:hAnsi="Times New Roman" w:cs="Times New Roman"/>
          <w:sz w:val="28"/>
        </w:rPr>
        <w:t>教學活動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1202"/>
        <w:gridCol w:w="4067"/>
        <w:gridCol w:w="1205"/>
        <w:gridCol w:w="3154"/>
      </w:tblGrid>
      <w:tr w:rsidR="00D20DB0" w:rsidRPr="00C55DAA" w:rsidTr="00B7035B">
        <w:tc>
          <w:tcPr>
            <w:tcW w:w="5000" w:type="pct"/>
            <w:gridSpan w:val="4"/>
            <w:shd w:val="clear" w:color="auto" w:fill="D9D9D9"/>
          </w:tcPr>
          <w:p w:rsidR="00D20DB0" w:rsidRPr="00C55DAA" w:rsidRDefault="0090217D" w:rsidP="0012210F">
            <w:pPr>
              <w:jc w:val="center"/>
              <w:rPr>
                <w:rFonts w:eastAsia="標楷體"/>
                <w:lang w:eastAsia="zh-HK"/>
              </w:rPr>
            </w:pPr>
            <w:r w:rsidRPr="00C55DAA">
              <w:rPr>
                <w:rFonts w:eastAsia="標楷體"/>
                <w:lang w:eastAsia="zh-HK"/>
              </w:rPr>
              <w:t>單元</w:t>
            </w:r>
            <w:r w:rsidR="00A65B26">
              <w:rPr>
                <w:rFonts w:eastAsia="標楷體" w:hint="eastAsia"/>
                <w:lang w:eastAsia="zh-HK"/>
              </w:rPr>
              <w:t>：生成式</w:t>
            </w:r>
            <w:r w:rsidR="00A65B26">
              <w:rPr>
                <w:rFonts w:eastAsia="標楷體" w:hint="eastAsia"/>
              </w:rPr>
              <w:t>AI</w:t>
            </w:r>
            <w:r w:rsidR="00A65B26">
              <w:rPr>
                <w:rFonts w:eastAsia="標楷體" w:hint="eastAsia"/>
              </w:rPr>
              <w:t>好方便？</w:t>
            </w:r>
          </w:p>
        </w:tc>
      </w:tr>
      <w:tr w:rsidR="00770426" w:rsidRPr="00C55DAA" w:rsidTr="00B7035B">
        <w:tc>
          <w:tcPr>
            <w:tcW w:w="624" w:type="pct"/>
            <w:tcBorders>
              <w:bottom w:val="single" w:sz="4" w:space="0" w:color="auto"/>
            </w:tcBorders>
            <w:shd w:val="clear" w:color="auto" w:fill="D9D9D9"/>
          </w:tcPr>
          <w:p w:rsidR="00770426" w:rsidRPr="00C55DAA" w:rsidRDefault="00770426" w:rsidP="00B7035B">
            <w:pPr>
              <w:snapToGrid w:val="0"/>
              <w:spacing w:line="276" w:lineRule="auto"/>
              <w:ind w:leftChars="-28" w:hangingChars="28" w:hanging="67"/>
              <w:jc w:val="center"/>
              <w:rPr>
                <w:rFonts w:eastAsia="標楷體"/>
              </w:rPr>
            </w:pPr>
            <w:r w:rsidRPr="00C55DAA">
              <w:rPr>
                <w:rFonts w:eastAsia="標楷體"/>
              </w:rPr>
              <w:t>活動簡述</w:t>
            </w:r>
          </w:p>
        </w:tc>
        <w:tc>
          <w:tcPr>
            <w:tcW w:w="2112" w:type="pct"/>
            <w:tcBorders>
              <w:bottom w:val="single" w:sz="4" w:space="0" w:color="auto"/>
            </w:tcBorders>
          </w:tcPr>
          <w:p w:rsidR="00770426" w:rsidRDefault="00FA0AB3" w:rsidP="00B7035B">
            <w:pPr>
              <w:snapToGrid w:val="0"/>
              <w:spacing w:line="276" w:lineRule="auto"/>
              <w:jc w:val="both"/>
              <w:rPr>
                <w:rFonts w:eastAsia="標楷體"/>
                <w:lang w:eastAsia="zh-HK"/>
              </w:rPr>
            </w:pPr>
            <w:r w:rsidRPr="00C55DAA">
              <w:rPr>
                <w:rFonts w:eastAsia="標楷體"/>
                <w:lang w:eastAsia="zh-HK"/>
              </w:rPr>
              <w:t>透過</w:t>
            </w:r>
            <w:r w:rsidR="00F90FEA" w:rsidRPr="00C55DAA">
              <w:rPr>
                <w:rFonts w:eastAsia="標楷體"/>
                <w:lang w:eastAsia="zh-HK"/>
              </w:rPr>
              <w:t>教師</w:t>
            </w:r>
            <w:r w:rsidRPr="00C55DAA">
              <w:rPr>
                <w:rFonts w:eastAsia="標楷體"/>
                <w:lang w:eastAsia="zh-HK"/>
              </w:rPr>
              <w:t>與學生間的交互討論，瞭解生成式</w:t>
            </w:r>
            <w:r w:rsidRPr="00C55DAA">
              <w:rPr>
                <w:rFonts w:eastAsia="標楷體"/>
                <w:lang w:eastAsia="zh-HK"/>
              </w:rPr>
              <w:t>AI</w:t>
            </w:r>
            <w:r w:rsidRPr="00C55DAA">
              <w:rPr>
                <w:rFonts w:eastAsia="標楷體"/>
                <w:lang w:eastAsia="zh-HK"/>
              </w:rPr>
              <w:t>的優缺點和使用原則，也探討關於資訊倫理和個資保護的議題，以及避免不當使用</w:t>
            </w:r>
            <w:r w:rsidRPr="00C55DAA">
              <w:rPr>
                <w:rFonts w:eastAsia="標楷體"/>
                <w:lang w:eastAsia="zh-HK"/>
              </w:rPr>
              <w:t>AI</w:t>
            </w:r>
            <w:r w:rsidRPr="00C55DAA">
              <w:rPr>
                <w:rFonts w:eastAsia="標楷體"/>
                <w:lang w:eastAsia="zh-HK"/>
              </w:rPr>
              <w:t>技術對他人造成損害。</w:t>
            </w:r>
          </w:p>
          <w:p w:rsidR="0012210F" w:rsidRPr="00C55DAA" w:rsidRDefault="0012210F" w:rsidP="00B7035B">
            <w:pPr>
              <w:snapToGrid w:val="0"/>
              <w:spacing w:line="276" w:lineRule="auto"/>
              <w:jc w:val="both"/>
              <w:rPr>
                <w:rFonts w:eastAsia="標楷體"/>
                <w:lang w:eastAsia="zh-HK"/>
              </w:rPr>
            </w:pPr>
          </w:p>
        </w:tc>
        <w:tc>
          <w:tcPr>
            <w:tcW w:w="626" w:type="pct"/>
            <w:tcBorders>
              <w:bottom w:val="single" w:sz="4" w:space="0" w:color="auto"/>
            </w:tcBorders>
            <w:shd w:val="clear" w:color="auto" w:fill="D9D9D9"/>
          </w:tcPr>
          <w:p w:rsidR="00770426" w:rsidRPr="00C55DAA" w:rsidRDefault="00770426" w:rsidP="00B7035B">
            <w:pPr>
              <w:snapToGrid w:val="0"/>
              <w:spacing w:line="276" w:lineRule="auto"/>
              <w:jc w:val="center"/>
              <w:rPr>
                <w:rFonts w:eastAsia="標楷體"/>
              </w:rPr>
            </w:pPr>
            <w:r w:rsidRPr="00C55DAA">
              <w:rPr>
                <w:rFonts w:eastAsia="標楷體"/>
              </w:rPr>
              <w:t>時間</w:t>
            </w:r>
          </w:p>
        </w:tc>
        <w:tc>
          <w:tcPr>
            <w:tcW w:w="1639" w:type="pct"/>
            <w:tcBorders>
              <w:bottom w:val="single" w:sz="4" w:space="0" w:color="auto"/>
            </w:tcBorders>
          </w:tcPr>
          <w:p w:rsidR="00770426" w:rsidRPr="00C55DAA" w:rsidRDefault="00770426" w:rsidP="00B7035B">
            <w:pPr>
              <w:snapToGrid w:val="0"/>
              <w:spacing w:line="276" w:lineRule="auto"/>
              <w:rPr>
                <w:rFonts w:eastAsia="標楷體"/>
              </w:rPr>
            </w:pPr>
            <w:r w:rsidRPr="00C55DAA">
              <w:rPr>
                <w:rFonts w:eastAsia="標楷體"/>
              </w:rPr>
              <w:t>共</w:t>
            </w:r>
            <w:r w:rsidRPr="00C55DAA">
              <w:rPr>
                <w:rFonts w:eastAsia="標楷體"/>
                <w:u w:val="single"/>
              </w:rPr>
              <w:t xml:space="preserve"> </w:t>
            </w:r>
            <w:r w:rsidR="00AA18B2" w:rsidRPr="00C55DAA">
              <w:rPr>
                <w:rFonts w:eastAsia="標楷體"/>
                <w:u w:val="single"/>
              </w:rPr>
              <w:t>1</w:t>
            </w:r>
            <w:r w:rsidRPr="00C55DAA">
              <w:rPr>
                <w:rFonts w:eastAsia="標楷體"/>
                <w:u w:val="single"/>
              </w:rPr>
              <w:t xml:space="preserve"> </w:t>
            </w:r>
            <w:r w:rsidRPr="00C55DAA">
              <w:rPr>
                <w:rFonts w:eastAsia="標楷體"/>
                <w:lang w:eastAsia="zh-HK"/>
              </w:rPr>
              <w:t>節</w:t>
            </w:r>
            <w:r w:rsidRPr="00C55DAA">
              <w:rPr>
                <w:rFonts w:eastAsia="標楷體"/>
              </w:rPr>
              <w:t>，</w:t>
            </w:r>
            <w:r w:rsidRPr="00C55DAA">
              <w:rPr>
                <w:rFonts w:eastAsia="標楷體"/>
                <w:u w:val="single"/>
              </w:rPr>
              <w:t xml:space="preserve">  </w:t>
            </w:r>
            <w:r w:rsidR="00AA18B2" w:rsidRPr="00C55DAA">
              <w:rPr>
                <w:rFonts w:eastAsia="標楷體"/>
                <w:u w:val="single"/>
              </w:rPr>
              <w:t>50</w:t>
            </w:r>
            <w:r w:rsidRPr="00C55DAA">
              <w:rPr>
                <w:rFonts w:eastAsia="標楷體"/>
                <w:u w:val="single"/>
              </w:rPr>
              <w:t xml:space="preserve">  </w:t>
            </w:r>
            <w:r w:rsidRPr="00C55DAA">
              <w:rPr>
                <w:rFonts w:eastAsia="標楷體"/>
              </w:rPr>
              <w:t>分鐘</w:t>
            </w:r>
          </w:p>
        </w:tc>
      </w:tr>
      <w:tr w:rsidR="00D20DB0" w:rsidRPr="00C55DAA" w:rsidTr="00B7035B">
        <w:trPr>
          <w:trHeight w:val="534"/>
        </w:trPr>
        <w:tc>
          <w:tcPr>
            <w:tcW w:w="624" w:type="pct"/>
            <w:tcBorders>
              <w:bottom w:val="single" w:sz="4" w:space="0" w:color="auto"/>
            </w:tcBorders>
            <w:shd w:val="clear" w:color="auto" w:fill="D9D9D9"/>
            <w:vAlign w:val="center"/>
          </w:tcPr>
          <w:p w:rsidR="00D20DB0" w:rsidRPr="00C55DAA" w:rsidRDefault="00D20DB0" w:rsidP="00B7035B">
            <w:pPr>
              <w:spacing w:line="276" w:lineRule="auto"/>
              <w:jc w:val="center"/>
              <w:rPr>
                <w:rFonts w:eastAsia="標楷體"/>
                <w:lang w:eastAsia="zh-HK"/>
              </w:rPr>
            </w:pPr>
            <w:r w:rsidRPr="00C55DAA">
              <w:rPr>
                <w:rFonts w:eastAsia="標楷體"/>
                <w:lang w:eastAsia="zh-HK"/>
              </w:rPr>
              <w:t>學習表現</w:t>
            </w:r>
          </w:p>
        </w:tc>
        <w:tc>
          <w:tcPr>
            <w:tcW w:w="2112" w:type="pct"/>
            <w:tcBorders>
              <w:bottom w:val="single" w:sz="4" w:space="0" w:color="auto"/>
            </w:tcBorders>
          </w:tcPr>
          <w:p w:rsidR="00F90FEA" w:rsidRPr="00C55DAA" w:rsidRDefault="00F90FEA" w:rsidP="00B7035B">
            <w:pPr>
              <w:pStyle w:val="a7"/>
              <w:numPr>
                <w:ilvl w:val="0"/>
                <w:numId w:val="31"/>
              </w:numPr>
              <w:spacing w:line="276" w:lineRule="auto"/>
              <w:ind w:leftChars="0"/>
              <w:jc w:val="both"/>
              <w:rPr>
                <w:rFonts w:ascii="Times New Roman" w:eastAsia="標楷體" w:hAnsi="Times New Roman"/>
                <w:lang w:eastAsia="zh-HK"/>
              </w:rPr>
            </w:pPr>
            <w:r w:rsidRPr="00C55DAA">
              <w:rPr>
                <w:rFonts w:ascii="Times New Roman" w:eastAsia="標楷體" w:hAnsi="Times New Roman"/>
                <w:lang w:eastAsia="zh-HK"/>
              </w:rPr>
              <w:t>運</w:t>
            </w:r>
            <w:r w:rsidRPr="00C55DAA">
              <w:rPr>
                <w:rFonts w:ascii="Times New Roman" w:eastAsia="標楷體" w:hAnsi="Times New Roman"/>
                <w:lang w:eastAsia="zh-HK"/>
              </w:rPr>
              <w:t xml:space="preserve">a-IV-1 </w:t>
            </w:r>
            <w:r w:rsidRPr="00C55DAA">
              <w:rPr>
                <w:rFonts w:ascii="Times New Roman" w:eastAsia="標楷體" w:hAnsi="Times New Roman"/>
                <w:lang w:eastAsia="zh-HK"/>
              </w:rPr>
              <w:t>能落實健康的數位使用習慣與態度。</w:t>
            </w:r>
          </w:p>
          <w:p w:rsidR="00F90FEA" w:rsidRPr="00C55DAA" w:rsidRDefault="00F90FEA" w:rsidP="00B7035B">
            <w:pPr>
              <w:pStyle w:val="a7"/>
              <w:numPr>
                <w:ilvl w:val="0"/>
                <w:numId w:val="31"/>
              </w:numPr>
              <w:spacing w:line="276" w:lineRule="auto"/>
              <w:ind w:leftChars="0"/>
              <w:jc w:val="both"/>
              <w:rPr>
                <w:rFonts w:ascii="Times New Roman" w:eastAsia="標楷體" w:hAnsi="Times New Roman"/>
                <w:lang w:eastAsia="zh-HK"/>
              </w:rPr>
            </w:pPr>
            <w:r w:rsidRPr="00C55DAA">
              <w:rPr>
                <w:rFonts w:ascii="Times New Roman" w:eastAsia="標楷體" w:hAnsi="Times New Roman"/>
                <w:lang w:eastAsia="zh-HK"/>
              </w:rPr>
              <w:t>運</w:t>
            </w:r>
            <w:r w:rsidRPr="00C55DAA">
              <w:rPr>
                <w:rFonts w:ascii="Times New Roman" w:eastAsia="標楷體" w:hAnsi="Times New Roman"/>
                <w:lang w:eastAsia="zh-HK"/>
              </w:rPr>
              <w:t xml:space="preserve">a-IV-2 </w:t>
            </w:r>
            <w:r w:rsidRPr="00C55DAA">
              <w:rPr>
                <w:rFonts w:ascii="Times New Roman" w:eastAsia="標楷體" w:hAnsi="Times New Roman"/>
                <w:lang w:eastAsia="zh-HK"/>
              </w:rPr>
              <w:t>能了解資訊科技相關之法律、倫理及社會議題，以保護自己與尊重他人。</w:t>
            </w:r>
          </w:p>
          <w:p w:rsidR="00D20DB0" w:rsidRDefault="00F90FEA" w:rsidP="00B7035B">
            <w:pPr>
              <w:pStyle w:val="a7"/>
              <w:numPr>
                <w:ilvl w:val="0"/>
                <w:numId w:val="31"/>
              </w:numPr>
              <w:spacing w:line="276" w:lineRule="auto"/>
              <w:ind w:leftChars="0"/>
              <w:jc w:val="both"/>
              <w:rPr>
                <w:rFonts w:ascii="Times New Roman" w:eastAsia="標楷體" w:hAnsi="Times New Roman"/>
                <w:lang w:eastAsia="zh-HK"/>
              </w:rPr>
            </w:pPr>
            <w:r w:rsidRPr="00C55DAA">
              <w:rPr>
                <w:rFonts w:ascii="Times New Roman" w:eastAsia="標楷體" w:hAnsi="Times New Roman"/>
                <w:lang w:eastAsia="zh-HK"/>
              </w:rPr>
              <w:t>運</w:t>
            </w:r>
            <w:r w:rsidRPr="00C55DAA">
              <w:rPr>
                <w:rFonts w:ascii="Times New Roman" w:eastAsia="標楷體" w:hAnsi="Times New Roman"/>
                <w:lang w:eastAsia="zh-HK"/>
              </w:rPr>
              <w:t xml:space="preserve">a-V-2 </w:t>
            </w:r>
            <w:r w:rsidRPr="00C55DAA">
              <w:rPr>
                <w:rFonts w:ascii="Times New Roman" w:eastAsia="標楷體" w:hAnsi="Times New Roman"/>
                <w:lang w:eastAsia="zh-HK"/>
              </w:rPr>
              <w:t>能使用多元的觀點思辨資訊科技相關議題。</w:t>
            </w:r>
          </w:p>
          <w:p w:rsidR="0012210F" w:rsidRPr="00C55DAA" w:rsidRDefault="0012210F" w:rsidP="0012210F">
            <w:pPr>
              <w:pStyle w:val="a7"/>
              <w:spacing w:line="276" w:lineRule="auto"/>
              <w:ind w:leftChars="0"/>
              <w:jc w:val="both"/>
              <w:rPr>
                <w:rFonts w:ascii="Times New Roman" w:eastAsia="標楷體" w:hAnsi="Times New Roman"/>
                <w:lang w:eastAsia="zh-HK"/>
              </w:rPr>
            </w:pPr>
          </w:p>
        </w:tc>
        <w:tc>
          <w:tcPr>
            <w:tcW w:w="626" w:type="pct"/>
            <w:vMerge w:val="restart"/>
            <w:shd w:val="clear" w:color="auto" w:fill="D9D9D9"/>
            <w:vAlign w:val="center"/>
          </w:tcPr>
          <w:p w:rsidR="00D20DB0" w:rsidRPr="00C55DAA" w:rsidRDefault="00D20DB0" w:rsidP="00B7035B">
            <w:pPr>
              <w:spacing w:line="276" w:lineRule="auto"/>
              <w:jc w:val="center"/>
              <w:rPr>
                <w:rFonts w:eastAsia="標楷體"/>
                <w:lang w:eastAsia="zh-HK"/>
              </w:rPr>
            </w:pPr>
            <w:r w:rsidRPr="00C55DAA">
              <w:rPr>
                <w:rFonts w:eastAsia="標楷體"/>
                <w:lang w:eastAsia="zh-HK"/>
              </w:rPr>
              <w:t>學習目標</w:t>
            </w:r>
          </w:p>
        </w:tc>
        <w:tc>
          <w:tcPr>
            <w:tcW w:w="1639" w:type="pct"/>
            <w:vMerge w:val="restart"/>
          </w:tcPr>
          <w:p w:rsidR="00F90FEA" w:rsidRPr="00A225B9" w:rsidRDefault="00F90FEA" w:rsidP="00A225B9">
            <w:pPr>
              <w:pStyle w:val="a7"/>
              <w:numPr>
                <w:ilvl w:val="0"/>
                <w:numId w:val="38"/>
              </w:numPr>
              <w:spacing w:line="276" w:lineRule="auto"/>
              <w:ind w:leftChars="0"/>
              <w:rPr>
                <w:rFonts w:eastAsia="標楷體"/>
                <w:lang w:eastAsia="zh-HK"/>
              </w:rPr>
            </w:pPr>
            <w:r w:rsidRPr="00A225B9">
              <w:rPr>
                <w:rFonts w:eastAsia="標楷體"/>
                <w:lang w:eastAsia="zh-HK"/>
              </w:rPr>
              <w:t>認識常見的生成式</w:t>
            </w:r>
            <w:r w:rsidRPr="00A225B9">
              <w:rPr>
                <w:rFonts w:eastAsia="標楷體"/>
                <w:lang w:eastAsia="zh-HK"/>
              </w:rPr>
              <w:t>AI</w:t>
            </w:r>
            <w:r w:rsidRPr="00A225B9">
              <w:rPr>
                <w:rFonts w:eastAsia="標楷體"/>
                <w:lang w:eastAsia="zh-HK"/>
              </w:rPr>
              <w:t>網路服務。</w:t>
            </w:r>
          </w:p>
          <w:p w:rsidR="00F90FEA" w:rsidRPr="00A225B9" w:rsidRDefault="00F90FEA" w:rsidP="00A225B9">
            <w:pPr>
              <w:pStyle w:val="a7"/>
              <w:numPr>
                <w:ilvl w:val="0"/>
                <w:numId w:val="38"/>
              </w:numPr>
              <w:spacing w:line="276" w:lineRule="auto"/>
              <w:ind w:leftChars="0"/>
              <w:rPr>
                <w:rFonts w:eastAsia="標楷體"/>
                <w:lang w:eastAsia="zh-HK"/>
              </w:rPr>
            </w:pPr>
            <w:r w:rsidRPr="00A225B9">
              <w:rPr>
                <w:rFonts w:eastAsia="標楷體"/>
                <w:lang w:eastAsia="zh-HK"/>
              </w:rPr>
              <w:t>討論生成式</w:t>
            </w:r>
            <w:r w:rsidRPr="00A225B9">
              <w:rPr>
                <w:rFonts w:eastAsia="標楷體"/>
                <w:lang w:eastAsia="zh-HK"/>
              </w:rPr>
              <w:t>AI</w:t>
            </w:r>
            <w:r w:rsidRPr="00A225B9">
              <w:rPr>
                <w:rFonts w:eastAsia="標楷體"/>
                <w:lang w:eastAsia="zh-HK"/>
              </w:rPr>
              <w:t>的優缺點。</w:t>
            </w:r>
          </w:p>
          <w:p w:rsidR="00D20DB0" w:rsidRPr="00A225B9" w:rsidRDefault="00F90FEA" w:rsidP="00A225B9">
            <w:pPr>
              <w:pStyle w:val="a7"/>
              <w:numPr>
                <w:ilvl w:val="0"/>
                <w:numId w:val="38"/>
              </w:numPr>
              <w:spacing w:line="276" w:lineRule="auto"/>
              <w:ind w:leftChars="0"/>
              <w:rPr>
                <w:rFonts w:eastAsia="標楷體"/>
                <w:lang w:eastAsia="zh-HK"/>
              </w:rPr>
            </w:pPr>
            <w:r w:rsidRPr="00A225B9">
              <w:rPr>
                <w:rFonts w:eastAsia="標楷體"/>
                <w:lang w:eastAsia="zh-HK"/>
              </w:rPr>
              <w:t>瞭解使用生成式</w:t>
            </w:r>
            <w:r w:rsidRPr="00A225B9">
              <w:rPr>
                <w:rFonts w:eastAsia="標楷體"/>
                <w:lang w:eastAsia="zh-HK"/>
              </w:rPr>
              <w:t>AI</w:t>
            </w:r>
            <w:r w:rsidRPr="00A225B9">
              <w:rPr>
                <w:rFonts w:eastAsia="標楷體"/>
                <w:lang w:eastAsia="zh-HK"/>
              </w:rPr>
              <w:t>需要注意的事項。</w:t>
            </w:r>
          </w:p>
        </w:tc>
      </w:tr>
      <w:tr w:rsidR="00D20DB0" w:rsidRPr="00C55DAA" w:rsidTr="00B7035B">
        <w:trPr>
          <w:trHeight w:val="535"/>
        </w:trPr>
        <w:tc>
          <w:tcPr>
            <w:tcW w:w="624" w:type="pct"/>
            <w:tcBorders>
              <w:bottom w:val="single" w:sz="4" w:space="0" w:color="auto"/>
            </w:tcBorders>
            <w:shd w:val="clear" w:color="auto" w:fill="D9D9D9"/>
            <w:vAlign w:val="center"/>
          </w:tcPr>
          <w:p w:rsidR="00D20DB0" w:rsidRPr="00C55DAA" w:rsidRDefault="00D20DB0" w:rsidP="00B7035B">
            <w:pPr>
              <w:spacing w:line="276" w:lineRule="auto"/>
              <w:jc w:val="center"/>
              <w:rPr>
                <w:rFonts w:eastAsia="標楷體"/>
                <w:lang w:eastAsia="zh-HK"/>
              </w:rPr>
            </w:pPr>
            <w:r w:rsidRPr="00C55DAA">
              <w:rPr>
                <w:rFonts w:eastAsia="標楷體"/>
                <w:lang w:eastAsia="zh-HK"/>
              </w:rPr>
              <w:t>學習內容</w:t>
            </w:r>
          </w:p>
        </w:tc>
        <w:tc>
          <w:tcPr>
            <w:tcW w:w="2112" w:type="pct"/>
            <w:tcBorders>
              <w:bottom w:val="single" w:sz="4" w:space="0" w:color="auto"/>
            </w:tcBorders>
          </w:tcPr>
          <w:p w:rsidR="00F90FEA" w:rsidRPr="00C55DAA" w:rsidRDefault="00F90FEA" w:rsidP="00B7035B">
            <w:pPr>
              <w:pStyle w:val="a7"/>
              <w:numPr>
                <w:ilvl w:val="0"/>
                <w:numId w:val="32"/>
              </w:numPr>
              <w:spacing w:line="276" w:lineRule="auto"/>
              <w:ind w:leftChars="0"/>
              <w:rPr>
                <w:rFonts w:ascii="Times New Roman" w:eastAsia="標楷體" w:hAnsi="Times New Roman"/>
                <w:lang w:eastAsia="zh-HK"/>
              </w:rPr>
            </w:pPr>
            <w:r w:rsidRPr="00C55DAA">
              <w:rPr>
                <w:rFonts w:ascii="Times New Roman" w:eastAsia="標楷體" w:hAnsi="Times New Roman"/>
                <w:lang w:eastAsia="zh-HK"/>
              </w:rPr>
              <w:t>資</w:t>
            </w:r>
            <w:r w:rsidRPr="00C55DAA">
              <w:rPr>
                <w:rFonts w:ascii="Times New Roman" w:eastAsia="標楷體" w:hAnsi="Times New Roman"/>
                <w:lang w:eastAsia="zh-HK"/>
              </w:rPr>
              <w:t xml:space="preserve">H-V-1 </w:t>
            </w:r>
            <w:r w:rsidRPr="00C55DAA">
              <w:rPr>
                <w:rFonts w:ascii="Times New Roman" w:eastAsia="標楷體" w:hAnsi="Times New Roman"/>
                <w:lang w:eastAsia="zh-HK"/>
              </w:rPr>
              <w:t>資訊科技的合理使用原則。</w:t>
            </w:r>
          </w:p>
          <w:p w:rsidR="00F90FEA" w:rsidRPr="00C55DAA" w:rsidRDefault="00F90FEA" w:rsidP="00B7035B">
            <w:pPr>
              <w:pStyle w:val="a7"/>
              <w:numPr>
                <w:ilvl w:val="0"/>
                <w:numId w:val="32"/>
              </w:numPr>
              <w:spacing w:line="276" w:lineRule="auto"/>
              <w:ind w:leftChars="0"/>
              <w:rPr>
                <w:rFonts w:ascii="Times New Roman" w:eastAsia="標楷體" w:hAnsi="Times New Roman"/>
                <w:lang w:eastAsia="zh-HK"/>
              </w:rPr>
            </w:pPr>
            <w:r w:rsidRPr="00C55DAA">
              <w:rPr>
                <w:rFonts w:ascii="Times New Roman" w:eastAsia="標楷體" w:hAnsi="Times New Roman"/>
                <w:lang w:eastAsia="zh-HK"/>
              </w:rPr>
              <w:t>資</w:t>
            </w:r>
            <w:r w:rsidRPr="00C55DAA">
              <w:rPr>
                <w:rFonts w:ascii="Times New Roman" w:eastAsia="標楷體" w:hAnsi="Times New Roman"/>
                <w:lang w:eastAsia="zh-HK"/>
              </w:rPr>
              <w:t xml:space="preserve">H-V-2 </w:t>
            </w:r>
            <w:r w:rsidRPr="00C55DAA">
              <w:rPr>
                <w:rFonts w:ascii="Times New Roman" w:eastAsia="標楷體" w:hAnsi="Times New Roman"/>
                <w:lang w:eastAsia="zh-HK"/>
              </w:rPr>
              <w:t>個人資料的保護。</w:t>
            </w:r>
          </w:p>
          <w:p w:rsidR="00F90FEA" w:rsidRDefault="00F90FEA" w:rsidP="00B7035B">
            <w:pPr>
              <w:pStyle w:val="a7"/>
              <w:numPr>
                <w:ilvl w:val="0"/>
                <w:numId w:val="32"/>
              </w:numPr>
              <w:spacing w:line="276" w:lineRule="auto"/>
              <w:ind w:leftChars="0"/>
              <w:jc w:val="both"/>
              <w:rPr>
                <w:rFonts w:ascii="Times New Roman" w:eastAsia="標楷體" w:hAnsi="Times New Roman"/>
                <w:lang w:eastAsia="zh-HK"/>
              </w:rPr>
            </w:pPr>
            <w:r w:rsidRPr="00C55DAA">
              <w:rPr>
                <w:rFonts w:ascii="Times New Roman" w:eastAsia="標楷體" w:hAnsi="Times New Roman"/>
                <w:lang w:eastAsia="zh-HK"/>
              </w:rPr>
              <w:t>資</w:t>
            </w:r>
            <w:r w:rsidRPr="00C55DAA">
              <w:rPr>
                <w:rFonts w:ascii="Times New Roman" w:eastAsia="標楷體" w:hAnsi="Times New Roman"/>
                <w:lang w:eastAsia="zh-HK"/>
              </w:rPr>
              <w:t xml:space="preserve">H-V-3 </w:t>
            </w:r>
            <w:r w:rsidRPr="00C55DAA">
              <w:rPr>
                <w:rFonts w:ascii="Times New Roman" w:eastAsia="標楷體" w:hAnsi="Times New Roman"/>
                <w:lang w:eastAsia="zh-HK"/>
              </w:rPr>
              <w:t>資訊科技對人與社會的影響與衝擊。</w:t>
            </w:r>
          </w:p>
          <w:p w:rsidR="00606C78" w:rsidRPr="00606C78" w:rsidRDefault="00606C78" w:rsidP="00606C78">
            <w:pPr>
              <w:spacing w:line="276" w:lineRule="auto"/>
              <w:jc w:val="both"/>
              <w:rPr>
                <w:rFonts w:eastAsia="標楷體"/>
                <w:lang w:eastAsia="zh-HK"/>
              </w:rPr>
            </w:pPr>
          </w:p>
        </w:tc>
        <w:tc>
          <w:tcPr>
            <w:tcW w:w="626" w:type="pct"/>
            <w:vMerge/>
            <w:tcBorders>
              <w:bottom w:val="single" w:sz="4" w:space="0" w:color="auto"/>
            </w:tcBorders>
            <w:shd w:val="clear" w:color="auto" w:fill="D9D9D9"/>
          </w:tcPr>
          <w:p w:rsidR="00D20DB0" w:rsidRPr="00C55DAA" w:rsidRDefault="00D20DB0" w:rsidP="00B7035B">
            <w:pPr>
              <w:spacing w:line="276" w:lineRule="auto"/>
              <w:jc w:val="center"/>
              <w:rPr>
                <w:rFonts w:eastAsia="標楷體"/>
                <w:lang w:eastAsia="zh-HK"/>
              </w:rPr>
            </w:pPr>
          </w:p>
        </w:tc>
        <w:tc>
          <w:tcPr>
            <w:tcW w:w="1639" w:type="pct"/>
            <w:vMerge/>
            <w:tcBorders>
              <w:bottom w:val="single" w:sz="4" w:space="0" w:color="auto"/>
            </w:tcBorders>
          </w:tcPr>
          <w:p w:rsidR="00D20DB0" w:rsidRPr="00C55DAA" w:rsidRDefault="00D20DB0" w:rsidP="00B7035B">
            <w:pPr>
              <w:spacing w:line="276" w:lineRule="auto"/>
              <w:jc w:val="center"/>
              <w:rPr>
                <w:rFonts w:eastAsia="標楷體"/>
                <w:lang w:eastAsia="zh-HK"/>
              </w:rPr>
            </w:pPr>
          </w:p>
        </w:tc>
      </w:tr>
      <w:tr w:rsidR="004110DE" w:rsidRPr="00C55DAA" w:rsidTr="00B7035B">
        <w:tc>
          <w:tcPr>
            <w:tcW w:w="624" w:type="pct"/>
            <w:shd w:val="clear" w:color="auto" w:fill="D9D9D9"/>
          </w:tcPr>
          <w:p w:rsidR="003F37E8" w:rsidRPr="00C55DAA" w:rsidRDefault="003F37E8" w:rsidP="00A32845">
            <w:pPr>
              <w:jc w:val="center"/>
              <w:rPr>
                <w:rFonts w:eastAsia="標楷體"/>
              </w:rPr>
            </w:pPr>
            <w:r w:rsidRPr="00C55DAA">
              <w:rPr>
                <w:rFonts w:eastAsia="標楷體"/>
                <w:lang w:eastAsia="zh-HK"/>
              </w:rPr>
              <w:t>教學活動</w:t>
            </w:r>
          </w:p>
        </w:tc>
        <w:tc>
          <w:tcPr>
            <w:tcW w:w="2112" w:type="pct"/>
            <w:shd w:val="clear" w:color="auto" w:fill="D9D9D9"/>
            <w:vAlign w:val="center"/>
          </w:tcPr>
          <w:p w:rsidR="003F37E8" w:rsidRPr="00C55DAA" w:rsidRDefault="003F37E8" w:rsidP="00A32845">
            <w:pPr>
              <w:jc w:val="center"/>
              <w:rPr>
                <w:rFonts w:eastAsia="標楷體"/>
              </w:rPr>
            </w:pPr>
            <w:r w:rsidRPr="00C55DAA">
              <w:rPr>
                <w:rFonts w:eastAsia="標楷體"/>
                <w:lang w:eastAsia="zh-HK"/>
              </w:rPr>
              <w:t>活動內容</w:t>
            </w:r>
          </w:p>
        </w:tc>
        <w:tc>
          <w:tcPr>
            <w:tcW w:w="626" w:type="pct"/>
            <w:shd w:val="clear" w:color="auto" w:fill="D9D9D9"/>
            <w:vAlign w:val="center"/>
          </w:tcPr>
          <w:p w:rsidR="003F37E8" w:rsidRPr="00C55DAA" w:rsidRDefault="003F37E8" w:rsidP="00A32845">
            <w:pPr>
              <w:jc w:val="center"/>
              <w:rPr>
                <w:rFonts w:eastAsia="標楷體"/>
              </w:rPr>
            </w:pPr>
            <w:r w:rsidRPr="00C55DAA">
              <w:rPr>
                <w:rFonts w:eastAsia="標楷體"/>
                <w:sz w:val="22"/>
                <w:lang w:eastAsia="zh-HK"/>
              </w:rPr>
              <w:t>評量方式</w:t>
            </w:r>
          </w:p>
        </w:tc>
        <w:tc>
          <w:tcPr>
            <w:tcW w:w="1639" w:type="pct"/>
            <w:shd w:val="clear" w:color="auto" w:fill="D9D9D9"/>
            <w:vAlign w:val="center"/>
          </w:tcPr>
          <w:p w:rsidR="003F37E8" w:rsidRPr="00C55DAA" w:rsidRDefault="0053518A" w:rsidP="00A32845">
            <w:pPr>
              <w:jc w:val="center"/>
              <w:rPr>
                <w:rFonts w:eastAsia="標楷體"/>
              </w:rPr>
            </w:pPr>
            <w:r w:rsidRPr="00C55DAA">
              <w:rPr>
                <w:rFonts w:eastAsia="標楷體"/>
              </w:rPr>
              <w:t>說明</w:t>
            </w:r>
          </w:p>
        </w:tc>
      </w:tr>
      <w:tr w:rsidR="003F37E8" w:rsidRPr="00C55DAA" w:rsidTr="00B7035B">
        <w:tc>
          <w:tcPr>
            <w:tcW w:w="624" w:type="pct"/>
          </w:tcPr>
          <w:p w:rsidR="003F37E8" w:rsidRPr="00C55DAA" w:rsidRDefault="004110DE" w:rsidP="00B7035B">
            <w:pPr>
              <w:spacing w:line="276" w:lineRule="auto"/>
              <w:jc w:val="center"/>
              <w:rPr>
                <w:rFonts w:eastAsia="標楷體"/>
                <w:b/>
              </w:rPr>
            </w:pPr>
            <w:r w:rsidRPr="00C55DAA">
              <w:rPr>
                <w:rFonts w:eastAsia="標楷體"/>
                <w:b/>
              </w:rPr>
              <w:t>課堂</w:t>
            </w:r>
            <w:r w:rsidR="00AA18B2" w:rsidRPr="00C55DAA">
              <w:rPr>
                <w:rFonts w:eastAsia="標楷體"/>
                <w:b/>
              </w:rPr>
              <w:t>討論</w:t>
            </w:r>
          </w:p>
        </w:tc>
        <w:tc>
          <w:tcPr>
            <w:tcW w:w="2112" w:type="pct"/>
          </w:tcPr>
          <w:p w:rsidR="00AA18B2" w:rsidRPr="00C55DAA" w:rsidRDefault="00AA18B2" w:rsidP="00B7035B">
            <w:pPr>
              <w:spacing w:line="276" w:lineRule="auto"/>
              <w:jc w:val="both"/>
              <w:rPr>
                <w:rFonts w:eastAsia="標楷體"/>
              </w:rPr>
            </w:pPr>
            <w:r w:rsidRPr="00C55DAA">
              <w:rPr>
                <w:rFonts w:eastAsia="標楷體"/>
              </w:rPr>
              <w:t>【引起動機】</w:t>
            </w:r>
            <w:r w:rsidRPr="00C55DAA">
              <w:rPr>
                <w:rFonts w:eastAsia="標楷體"/>
              </w:rPr>
              <w:t>10</w:t>
            </w:r>
            <w:r w:rsidRPr="00C55DAA">
              <w:rPr>
                <w:rFonts w:eastAsia="標楷體"/>
              </w:rPr>
              <w:t>分鐘</w:t>
            </w:r>
          </w:p>
          <w:p w:rsidR="00AA18B2" w:rsidRPr="00C55DAA" w:rsidRDefault="00AA18B2" w:rsidP="00B7035B">
            <w:pPr>
              <w:pStyle w:val="a7"/>
              <w:numPr>
                <w:ilvl w:val="0"/>
                <w:numId w:val="23"/>
              </w:numPr>
              <w:spacing w:line="276" w:lineRule="auto"/>
              <w:ind w:leftChars="0"/>
              <w:jc w:val="both"/>
              <w:rPr>
                <w:rFonts w:ascii="Times New Roman" w:eastAsia="標楷體" w:hAnsi="Times New Roman"/>
              </w:rPr>
            </w:pPr>
            <w:r w:rsidRPr="00C55DAA">
              <w:rPr>
                <w:rFonts w:ascii="Times New Roman" w:eastAsia="標楷體" w:hAnsi="Times New Roman"/>
              </w:rPr>
              <w:t>詢問學生是否有聽過生成式</w:t>
            </w:r>
            <w:r w:rsidRPr="00C55DAA">
              <w:rPr>
                <w:rFonts w:ascii="Times New Roman" w:eastAsia="標楷體" w:hAnsi="Times New Roman"/>
              </w:rPr>
              <w:t>AI</w:t>
            </w:r>
            <w:r w:rsidRPr="00C55DAA">
              <w:rPr>
                <w:rFonts w:ascii="Times New Roman" w:eastAsia="標楷體" w:hAnsi="Times New Roman"/>
              </w:rPr>
              <w:t>，或是見過生成式</w:t>
            </w:r>
            <w:r w:rsidRPr="00C55DAA">
              <w:rPr>
                <w:rFonts w:ascii="Times New Roman" w:eastAsia="標楷體" w:hAnsi="Times New Roman"/>
              </w:rPr>
              <w:t>AI</w:t>
            </w:r>
            <w:r w:rsidRPr="00C55DAA">
              <w:rPr>
                <w:rFonts w:ascii="Times New Roman" w:eastAsia="標楷體" w:hAnsi="Times New Roman"/>
              </w:rPr>
              <w:t>產出的文字或圖像，請學生填寫於學習單第一題。</w:t>
            </w:r>
          </w:p>
          <w:p w:rsidR="00AA18B2" w:rsidRPr="00C55DAA" w:rsidRDefault="00AA18B2" w:rsidP="00B7035B">
            <w:pPr>
              <w:pStyle w:val="a7"/>
              <w:numPr>
                <w:ilvl w:val="0"/>
                <w:numId w:val="23"/>
              </w:numPr>
              <w:spacing w:line="276" w:lineRule="auto"/>
              <w:ind w:leftChars="0"/>
              <w:jc w:val="both"/>
              <w:rPr>
                <w:rFonts w:ascii="Times New Roman" w:eastAsia="標楷體" w:hAnsi="Times New Roman"/>
              </w:rPr>
            </w:pPr>
            <w:r w:rsidRPr="00C55DAA">
              <w:rPr>
                <w:rFonts w:ascii="Times New Roman" w:eastAsia="標楷體" w:hAnsi="Times New Roman"/>
              </w:rPr>
              <w:t>討論將生成式</w:t>
            </w:r>
            <w:r w:rsidRPr="00C55DAA">
              <w:rPr>
                <w:rFonts w:ascii="Times New Roman" w:eastAsia="標楷體" w:hAnsi="Times New Roman"/>
              </w:rPr>
              <w:t>AI</w:t>
            </w:r>
            <w:r w:rsidRPr="00C55DAA">
              <w:rPr>
                <w:rFonts w:ascii="Times New Roman" w:eastAsia="標楷體" w:hAnsi="Times New Roman"/>
              </w:rPr>
              <w:t>產出的成品作為個人作業繳交的利弊。</w:t>
            </w:r>
          </w:p>
          <w:p w:rsidR="003F37E8" w:rsidRPr="00C55DAA" w:rsidRDefault="00AA18B2" w:rsidP="00B7035B">
            <w:pPr>
              <w:pStyle w:val="a7"/>
              <w:numPr>
                <w:ilvl w:val="0"/>
                <w:numId w:val="23"/>
              </w:numPr>
              <w:spacing w:line="276" w:lineRule="auto"/>
              <w:ind w:leftChars="0"/>
              <w:jc w:val="both"/>
              <w:rPr>
                <w:rFonts w:ascii="Times New Roman" w:eastAsia="標楷體" w:hAnsi="Times New Roman"/>
              </w:rPr>
            </w:pPr>
            <w:r w:rsidRPr="00C55DAA">
              <w:rPr>
                <w:rFonts w:ascii="Times New Roman" w:eastAsia="標楷體" w:hAnsi="Times New Roman"/>
              </w:rPr>
              <w:t>討論關於資訊倫理和個資保護的議題：我們可以把個資投入讓生成式</w:t>
            </w:r>
            <w:r w:rsidRPr="00C55DAA">
              <w:rPr>
                <w:rFonts w:ascii="Times New Roman" w:eastAsia="標楷體" w:hAnsi="Times New Roman"/>
              </w:rPr>
              <w:t>AI</w:t>
            </w:r>
            <w:r w:rsidRPr="00C55DAA">
              <w:rPr>
                <w:rFonts w:ascii="Times New Roman" w:eastAsia="標楷體" w:hAnsi="Times New Roman"/>
              </w:rPr>
              <w:t>運算嗎？</w:t>
            </w:r>
          </w:p>
          <w:p w:rsidR="0053518A" w:rsidRPr="00C55DAA" w:rsidRDefault="0053518A" w:rsidP="00B7035B">
            <w:pPr>
              <w:spacing w:line="276" w:lineRule="auto"/>
              <w:jc w:val="both"/>
              <w:rPr>
                <w:rFonts w:eastAsia="標楷體"/>
              </w:rPr>
            </w:pPr>
          </w:p>
        </w:tc>
        <w:tc>
          <w:tcPr>
            <w:tcW w:w="626" w:type="pct"/>
          </w:tcPr>
          <w:p w:rsidR="003F37E8" w:rsidRPr="00C55DAA" w:rsidRDefault="00AA18B2" w:rsidP="00B7035B">
            <w:pPr>
              <w:spacing w:line="276" w:lineRule="auto"/>
              <w:jc w:val="both"/>
              <w:rPr>
                <w:rFonts w:eastAsia="標楷體"/>
              </w:rPr>
            </w:pPr>
            <w:r w:rsidRPr="00C55DAA">
              <w:rPr>
                <w:rFonts w:eastAsia="標楷體"/>
              </w:rPr>
              <w:t>口頭問答</w:t>
            </w:r>
          </w:p>
          <w:p w:rsidR="00AA18B2" w:rsidRPr="00C55DAA" w:rsidRDefault="00AA18B2" w:rsidP="00B7035B">
            <w:pPr>
              <w:spacing w:line="276" w:lineRule="auto"/>
              <w:jc w:val="both"/>
              <w:rPr>
                <w:rFonts w:eastAsia="標楷體"/>
              </w:rPr>
            </w:pPr>
            <w:r w:rsidRPr="00C55DAA">
              <w:rPr>
                <w:rFonts w:eastAsia="標楷體"/>
              </w:rPr>
              <w:t>學習單</w:t>
            </w:r>
          </w:p>
        </w:tc>
        <w:tc>
          <w:tcPr>
            <w:tcW w:w="1639" w:type="pct"/>
          </w:tcPr>
          <w:p w:rsidR="0053518A" w:rsidRPr="00C55DAA" w:rsidRDefault="0053518A" w:rsidP="00B7035B">
            <w:pPr>
              <w:spacing w:line="276" w:lineRule="auto"/>
              <w:jc w:val="both"/>
              <w:rPr>
                <w:rFonts w:eastAsia="標楷體"/>
              </w:rPr>
            </w:pPr>
            <w:r w:rsidRPr="00C55DAA">
              <w:rPr>
                <w:rFonts w:eastAsia="標楷體"/>
              </w:rPr>
              <w:t>【建議師長課前準備的素材】</w:t>
            </w:r>
          </w:p>
          <w:p w:rsidR="0053518A" w:rsidRPr="00C55DAA" w:rsidRDefault="0053518A" w:rsidP="00B7035B">
            <w:pPr>
              <w:pStyle w:val="a7"/>
              <w:numPr>
                <w:ilvl w:val="0"/>
                <w:numId w:val="25"/>
              </w:numPr>
              <w:spacing w:line="276" w:lineRule="auto"/>
              <w:ind w:leftChars="0"/>
              <w:rPr>
                <w:rFonts w:ascii="Times New Roman" w:eastAsia="標楷體" w:hAnsi="Times New Roman"/>
              </w:rPr>
            </w:pPr>
            <w:proofErr w:type="spellStart"/>
            <w:r w:rsidRPr="00C55DAA">
              <w:rPr>
                <w:rFonts w:ascii="Times New Roman" w:eastAsia="標楷體" w:hAnsi="Times New Roman"/>
              </w:rPr>
              <w:t>ChatGPT</w:t>
            </w:r>
            <w:proofErr w:type="spellEnd"/>
            <w:r w:rsidRPr="00C55DAA">
              <w:rPr>
                <w:rFonts w:ascii="Times New Roman" w:eastAsia="標楷體" w:hAnsi="Times New Roman"/>
              </w:rPr>
              <w:t>或其他生成式</w:t>
            </w:r>
            <w:r w:rsidRPr="00C55DAA">
              <w:rPr>
                <w:rFonts w:ascii="Times New Roman" w:eastAsia="標楷體" w:hAnsi="Times New Roman"/>
              </w:rPr>
              <w:t>AI</w:t>
            </w:r>
            <w:r w:rsidRPr="00C55DAA">
              <w:rPr>
                <w:rFonts w:ascii="Times New Roman" w:eastAsia="標楷體" w:hAnsi="Times New Roman"/>
              </w:rPr>
              <w:t>的</w:t>
            </w:r>
            <w:proofErr w:type="gramStart"/>
            <w:r w:rsidRPr="00C55DAA">
              <w:rPr>
                <w:rFonts w:ascii="Times New Roman" w:eastAsia="標楷體" w:hAnsi="Times New Roman"/>
              </w:rPr>
              <w:t>對話截圖</w:t>
            </w:r>
            <w:proofErr w:type="gramEnd"/>
            <w:r w:rsidRPr="00C55DAA">
              <w:rPr>
                <w:rFonts w:ascii="Times New Roman" w:eastAsia="標楷體" w:hAnsi="Times New Roman"/>
              </w:rPr>
              <w:t>(</w:t>
            </w:r>
            <w:r w:rsidRPr="00C55DAA">
              <w:rPr>
                <w:rFonts w:ascii="Times New Roman" w:eastAsia="標楷體" w:hAnsi="Times New Roman"/>
              </w:rPr>
              <w:t>含有個人隱私的資訊</w:t>
            </w:r>
            <w:r w:rsidRPr="00C55DAA">
              <w:rPr>
                <w:rFonts w:ascii="Times New Roman" w:eastAsia="標楷體" w:hAnsi="Times New Roman"/>
              </w:rPr>
              <w:t>)</w:t>
            </w:r>
            <w:r w:rsidRPr="00C55DAA">
              <w:rPr>
                <w:rFonts w:ascii="Times New Roman" w:eastAsia="標楷體" w:hAnsi="Times New Roman"/>
              </w:rPr>
              <w:t>。</w:t>
            </w:r>
          </w:p>
          <w:p w:rsidR="0053518A" w:rsidRPr="00C55DAA" w:rsidRDefault="0053518A" w:rsidP="00B7035B">
            <w:pPr>
              <w:pStyle w:val="a7"/>
              <w:numPr>
                <w:ilvl w:val="0"/>
                <w:numId w:val="25"/>
              </w:numPr>
              <w:spacing w:line="276" w:lineRule="auto"/>
              <w:ind w:leftChars="0"/>
              <w:rPr>
                <w:rFonts w:ascii="Times New Roman" w:eastAsia="標楷體" w:hAnsi="Times New Roman"/>
              </w:rPr>
            </w:pPr>
            <w:r w:rsidRPr="00C55DAA">
              <w:rPr>
                <w:rFonts w:ascii="Times New Roman" w:eastAsia="標楷體" w:hAnsi="Times New Roman"/>
              </w:rPr>
              <w:t>AI</w:t>
            </w:r>
            <w:r w:rsidRPr="00C55DAA">
              <w:rPr>
                <w:rFonts w:ascii="Times New Roman" w:eastAsia="標楷體" w:hAnsi="Times New Roman"/>
              </w:rPr>
              <w:t>繪圖的成品影像。</w:t>
            </w:r>
          </w:p>
          <w:p w:rsidR="0053518A" w:rsidRPr="00C55DAA" w:rsidRDefault="0053518A" w:rsidP="00B7035B">
            <w:pPr>
              <w:pStyle w:val="a7"/>
              <w:numPr>
                <w:ilvl w:val="0"/>
                <w:numId w:val="25"/>
              </w:numPr>
              <w:spacing w:line="276" w:lineRule="auto"/>
              <w:ind w:leftChars="0"/>
              <w:rPr>
                <w:rFonts w:ascii="Times New Roman" w:eastAsia="標楷體" w:hAnsi="Times New Roman"/>
              </w:rPr>
            </w:pPr>
            <w:r w:rsidRPr="00C55DAA">
              <w:rPr>
                <w:rFonts w:ascii="Times New Roman" w:eastAsia="標楷體" w:hAnsi="Times New Roman"/>
              </w:rPr>
              <w:t>相關的新聞時事或案例。</w:t>
            </w:r>
          </w:p>
          <w:p w:rsidR="00A225B9" w:rsidRDefault="0053518A" w:rsidP="00A225B9">
            <w:pPr>
              <w:pStyle w:val="a7"/>
              <w:numPr>
                <w:ilvl w:val="0"/>
                <w:numId w:val="26"/>
              </w:numPr>
              <w:spacing w:line="276" w:lineRule="auto"/>
              <w:ind w:leftChars="100" w:left="722" w:hanging="482"/>
              <w:rPr>
                <w:rFonts w:ascii="Times New Roman" w:eastAsia="標楷體" w:hAnsi="Times New Roman"/>
              </w:rPr>
            </w:pPr>
            <w:r w:rsidRPr="00C55DAA">
              <w:rPr>
                <w:rFonts w:ascii="Times New Roman" w:eastAsia="標楷體" w:hAnsi="Times New Roman"/>
              </w:rPr>
              <w:t>美國加州三位藝術家</w:t>
            </w:r>
            <w:proofErr w:type="gramStart"/>
            <w:r w:rsidRPr="00C55DAA">
              <w:rPr>
                <w:rFonts w:ascii="Times New Roman" w:eastAsia="標楷體" w:hAnsi="Times New Roman"/>
              </w:rPr>
              <w:t>對線上</w:t>
            </w:r>
            <w:proofErr w:type="gramEnd"/>
            <w:r w:rsidRPr="00C55DAA">
              <w:rPr>
                <w:rFonts w:ascii="Times New Roman" w:eastAsia="標楷體" w:hAnsi="Times New Roman"/>
              </w:rPr>
              <w:t>AI</w:t>
            </w:r>
            <w:r w:rsidRPr="00C55DAA">
              <w:rPr>
                <w:rFonts w:ascii="Times New Roman" w:eastAsia="標楷體" w:hAnsi="Times New Roman"/>
              </w:rPr>
              <w:t>繪圖公司提出訴訟，來自公視網路新聞《</w:t>
            </w:r>
            <w:r w:rsidRPr="00C55DAA">
              <w:rPr>
                <w:rFonts w:ascii="Times New Roman" w:eastAsia="標楷體" w:hAnsi="Times New Roman"/>
              </w:rPr>
              <w:t>AI</w:t>
            </w:r>
            <w:r w:rsidRPr="00C55DAA">
              <w:rPr>
                <w:rFonts w:ascii="Times New Roman" w:eastAsia="標楷體" w:hAnsi="Times New Roman"/>
              </w:rPr>
              <w:t>生成藝術創作引發爭議</w:t>
            </w:r>
            <w:r w:rsidRPr="00C55DAA">
              <w:rPr>
                <w:rFonts w:ascii="Times New Roman" w:eastAsia="標楷體" w:hAnsi="Times New Roman"/>
              </w:rPr>
              <w:t xml:space="preserve"> </w:t>
            </w:r>
            <w:r w:rsidRPr="00C55DAA">
              <w:rPr>
                <w:rFonts w:ascii="Times New Roman" w:eastAsia="標楷體" w:hAnsi="Times New Roman"/>
              </w:rPr>
              <w:t>美藝術家集體控侵權》</w:t>
            </w:r>
            <w:hyperlink r:id="rId13" w:history="1">
              <w:r w:rsidR="00A225B9" w:rsidRPr="00382E9C">
                <w:rPr>
                  <w:rStyle w:val="af4"/>
                  <w:rFonts w:ascii="Times New Roman" w:eastAsia="標楷體" w:hAnsi="Times New Roman" w:hint="eastAsia"/>
                </w:rPr>
                <w:t>https://www.youtube.com/watch?v=KlbnU-asYBk</w:t>
              </w:r>
            </w:hyperlink>
          </w:p>
          <w:p w:rsidR="003F37E8" w:rsidRPr="00A225B9" w:rsidRDefault="0053518A" w:rsidP="00A225B9">
            <w:pPr>
              <w:pStyle w:val="a7"/>
              <w:numPr>
                <w:ilvl w:val="0"/>
                <w:numId w:val="26"/>
              </w:numPr>
              <w:spacing w:line="276" w:lineRule="auto"/>
              <w:ind w:leftChars="100" w:left="722" w:hanging="482"/>
              <w:rPr>
                <w:rFonts w:ascii="Times New Roman" w:eastAsia="標楷體" w:hAnsi="Times New Roman"/>
              </w:rPr>
            </w:pPr>
            <w:r w:rsidRPr="00A225B9">
              <w:rPr>
                <w:rFonts w:ascii="Times New Roman" w:eastAsia="標楷體" w:hAnsi="Times New Roman"/>
              </w:rPr>
              <w:t>2023</w:t>
            </w:r>
            <w:r w:rsidRPr="00A225B9">
              <w:rPr>
                <w:rFonts w:ascii="Times New Roman" w:eastAsia="標楷體" w:hAnsi="Times New Roman"/>
              </w:rPr>
              <w:t>年</w:t>
            </w:r>
            <w:r w:rsidRPr="00A225B9">
              <w:rPr>
                <w:rFonts w:ascii="Times New Roman" w:eastAsia="標楷體" w:hAnsi="Times New Roman"/>
              </w:rPr>
              <w:t>Sony</w:t>
            </w:r>
            <w:r w:rsidRPr="00A225B9">
              <w:rPr>
                <w:rFonts w:ascii="Times New Roman" w:eastAsia="標楷體" w:hAnsi="Times New Roman"/>
              </w:rPr>
              <w:t>世界攝影大獎創意類別的冠軍作品是由</w:t>
            </w:r>
            <w:r w:rsidRPr="00A225B9">
              <w:rPr>
                <w:rFonts w:ascii="Times New Roman" w:eastAsia="標楷體" w:hAnsi="Times New Roman"/>
              </w:rPr>
              <w:t>AI</w:t>
            </w:r>
            <w:r w:rsidRPr="00A225B9">
              <w:rPr>
                <w:rFonts w:ascii="Times New Roman" w:eastAsia="標楷體" w:hAnsi="Times New Roman"/>
              </w:rPr>
              <w:t>生成。來自《公視網路新聞》《</w:t>
            </w:r>
            <w:r w:rsidRPr="00A225B9">
              <w:rPr>
                <w:rFonts w:ascii="Times New Roman" w:eastAsia="標楷體" w:hAnsi="Times New Roman"/>
              </w:rPr>
              <w:t>AI</w:t>
            </w:r>
            <w:r w:rsidRPr="00A225B9">
              <w:rPr>
                <w:rFonts w:ascii="Times New Roman" w:eastAsia="標楷體" w:hAnsi="Times New Roman"/>
              </w:rPr>
              <w:t>生成圖像奪攝影大獎</w:t>
            </w:r>
            <w:r w:rsidRPr="00A225B9">
              <w:rPr>
                <w:rFonts w:ascii="Times New Roman" w:eastAsia="標楷體" w:hAnsi="Times New Roman"/>
              </w:rPr>
              <w:t xml:space="preserve"> </w:t>
            </w:r>
            <w:r w:rsidRPr="00A225B9">
              <w:rPr>
                <w:rFonts w:ascii="Times New Roman" w:eastAsia="標楷體" w:hAnsi="Times New Roman"/>
              </w:rPr>
              <w:t>創作者拒領籲業界正視衝擊》</w:t>
            </w:r>
            <w:hyperlink r:id="rId14" w:history="1">
              <w:r w:rsidR="00A225B9" w:rsidRPr="00382E9C">
                <w:rPr>
                  <w:rStyle w:val="af4"/>
                  <w:rFonts w:ascii="Times New Roman" w:eastAsia="標楷體" w:hAnsi="Times New Roman"/>
                </w:rPr>
                <w:t>https://www.youtube.com/watch?v=tThbMux_y2k</w:t>
              </w:r>
            </w:hyperlink>
            <w:r w:rsidR="00A225B9">
              <w:rPr>
                <w:rFonts w:ascii="Times New Roman" w:eastAsia="標楷體" w:hAnsi="Times New Roman"/>
              </w:rPr>
              <w:t xml:space="preserve"> </w:t>
            </w:r>
          </w:p>
        </w:tc>
      </w:tr>
      <w:tr w:rsidR="003F37E8" w:rsidRPr="00C55DAA" w:rsidTr="00B7035B">
        <w:tc>
          <w:tcPr>
            <w:tcW w:w="624" w:type="pct"/>
          </w:tcPr>
          <w:p w:rsidR="003F37E8" w:rsidRPr="00C55DAA" w:rsidRDefault="00AA18B2" w:rsidP="00B7035B">
            <w:pPr>
              <w:spacing w:line="276" w:lineRule="auto"/>
              <w:jc w:val="center"/>
              <w:rPr>
                <w:rFonts w:eastAsia="標楷體"/>
                <w:b/>
              </w:rPr>
            </w:pPr>
            <w:r w:rsidRPr="00C55DAA">
              <w:rPr>
                <w:rFonts w:eastAsia="標楷體"/>
                <w:b/>
              </w:rPr>
              <w:t>情境劇動畫播放</w:t>
            </w:r>
          </w:p>
        </w:tc>
        <w:tc>
          <w:tcPr>
            <w:tcW w:w="2112" w:type="pct"/>
          </w:tcPr>
          <w:p w:rsidR="0053518A" w:rsidRPr="00C55DAA" w:rsidRDefault="0053518A" w:rsidP="00B7035B">
            <w:pPr>
              <w:spacing w:line="276" w:lineRule="auto"/>
              <w:jc w:val="both"/>
              <w:rPr>
                <w:rFonts w:eastAsia="標楷體"/>
              </w:rPr>
            </w:pPr>
            <w:r w:rsidRPr="00C55DAA">
              <w:rPr>
                <w:rFonts w:eastAsia="標楷體"/>
              </w:rPr>
              <w:t>【影片播放】</w:t>
            </w:r>
            <w:r w:rsidRPr="00C55DAA">
              <w:rPr>
                <w:rFonts w:eastAsia="標楷體"/>
              </w:rPr>
              <w:t>10</w:t>
            </w:r>
            <w:r w:rsidRPr="00C55DAA">
              <w:rPr>
                <w:rFonts w:eastAsia="標楷體"/>
              </w:rPr>
              <w:t>分鐘</w:t>
            </w:r>
          </w:p>
          <w:p w:rsidR="003F37E8" w:rsidRPr="00C55DAA" w:rsidRDefault="0053518A" w:rsidP="00B7035B">
            <w:pPr>
              <w:spacing w:line="276" w:lineRule="auto"/>
              <w:jc w:val="both"/>
              <w:rPr>
                <w:rFonts w:eastAsia="標楷體"/>
              </w:rPr>
            </w:pPr>
            <w:r w:rsidRPr="00C55DAA">
              <w:rPr>
                <w:rFonts w:eastAsia="標楷體"/>
              </w:rPr>
              <w:t>播放情境劇「生成式</w:t>
            </w:r>
            <w:r w:rsidRPr="00C55DAA">
              <w:rPr>
                <w:rFonts w:eastAsia="標楷體"/>
              </w:rPr>
              <w:t>AI</w:t>
            </w:r>
            <w:r w:rsidRPr="00C55DAA">
              <w:rPr>
                <w:rFonts w:eastAsia="標楷體"/>
              </w:rPr>
              <w:t>好方便？」</w:t>
            </w:r>
          </w:p>
        </w:tc>
        <w:tc>
          <w:tcPr>
            <w:tcW w:w="626" w:type="pct"/>
          </w:tcPr>
          <w:p w:rsidR="0053518A" w:rsidRPr="00C55DAA" w:rsidRDefault="0053518A" w:rsidP="00B7035B">
            <w:pPr>
              <w:spacing w:line="276" w:lineRule="auto"/>
              <w:jc w:val="both"/>
              <w:rPr>
                <w:rFonts w:eastAsia="標楷體"/>
              </w:rPr>
            </w:pPr>
            <w:r w:rsidRPr="00C55DAA">
              <w:rPr>
                <w:rFonts w:eastAsia="標楷體"/>
              </w:rPr>
              <w:t>口頭問答</w:t>
            </w:r>
          </w:p>
          <w:p w:rsidR="003F37E8" w:rsidRPr="00C55DAA" w:rsidRDefault="003F37E8" w:rsidP="00B7035B">
            <w:pPr>
              <w:spacing w:line="276" w:lineRule="auto"/>
              <w:jc w:val="both"/>
              <w:rPr>
                <w:rFonts w:eastAsia="標楷體"/>
              </w:rPr>
            </w:pPr>
          </w:p>
        </w:tc>
        <w:tc>
          <w:tcPr>
            <w:tcW w:w="1639" w:type="pct"/>
          </w:tcPr>
          <w:p w:rsidR="003F37E8" w:rsidRPr="00C55DAA" w:rsidRDefault="003F37E8" w:rsidP="00B7035B">
            <w:pPr>
              <w:spacing w:line="276" w:lineRule="auto"/>
              <w:jc w:val="both"/>
              <w:rPr>
                <w:rFonts w:eastAsia="標楷體"/>
              </w:rPr>
            </w:pPr>
          </w:p>
        </w:tc>
      </w:tr>
      <w:tr w:rsidR="003F37E8" w:rsidRPr="00C55DAA" w:rsidTr="00B7035B">
        <w:tc>
          <w:tcPr>
            <w:tcW w:w="624" w:type="pct"/>
          </w:tcPr>
          <w:p w:rsidR="003F37E8" w:rsidRPr="00C55DAA" w:rsidRDefault="004110DE" w:rsidP="00B7035B">
            <w:pPr>
              <w:spacing w:line="276" w:lineRule="auto"/>
              <w:jc w:val="center"/>
              <w:rPr>
                <w:rFonts w:eastAsia="標楷體"/>
                <w:b/>
              </w:rPr>
            </w:pPr>
            <w:r w:rsidRPr="00C55DAA">
              <w:rPr>
                <w:rFonts w:eastAsia="標楷體"/>
                <w:b/>
                <w:color w:val="000000" w:themeColor="text1"/>
              </w:rPr>
              <w:t>實際操作</w:t>
            </w:r>
          </w:p>
        </w:tc>
        <w:tc>
          <w:tcPr>
            <w:tcW w:w="2112" w:type="pct"/>
          </w:tcPr>
          <w:p w:rsidR="003F37E8" w:rsidRPr="00C55DAA" w:rsidRDefault="0053518A" w:rsidP="00B7035B">
            <w:pPr>
              <w:spacing w:line="276" w:lineRule="auto"/>
              <w:jc w:val="both"/>
              <w:rPr>
                <w:rFonts w:eastAsia="標楷體"/>
              </w:rPr>
            </w:pPr>
            <w:r w:rsidRPr="00C55DAA">
              <w:rPr>
                <w:rFonts w:eastAsia="標楷體"/>
              </w:rPr>
              <w:t>【課堂活動】</w:t>
            </w:r>
            <w:r w:rsidR="004110DE" w:rsidRPr="00C55DAA">
              <w:rPr>
                <w:rFonts w:eastAsia="標楷體"/>
              </w:rPr>
              <w:t>20</w:t>
            </w:r>
            <w:r w:rsidR="004110DE" w:rsidRPr="00C55DAA">
              <w:rPr>
                <w:rFonts w:eastAsia="標楷體"/>
              </w:rPr>
              <w:t>分鐘</w:t>
            </w:r>
          </w:p>
          <w:p w:rsidR="0053518A" w:rsidRPr="00C55DAA" w:rsidRDefault="0053518A" w:rsidP="00B7035B">
            <w:pPr>
              <w:spacing w:line="276" w:lineRule="auto"/>
              <w:jc w:val="both"/>
              <w:rPr>
                <w:rFonts w:eastAsia="標楷體"/>
                <w:color w:val="000000" w:themeColor="text1"/>
              </w:rPr>
            </w:pPr>
            <w:r w:rsidRPr="00C55DAA">
              <w:rPr>
                <w:rFonts w:eastAsia="標楷體"/>
                <w:color w:val="000000" w:themeColor="text1"/>
              </w:rPr>
              <w:t>透過實際的操作演練在生成式</w:t>
            </w:r>
            <w:r w:rsidRPr="00C55DAA">
              <w:rPr>
                <w:rFonts w:eastAsia="標楷體"/>
                <w:color w:val="000000" w:themeColor="text1"/>
              </w:rPr>
              <w:t>AI</w:t>
            </w:r>
            <w:r w:rsidRPr="00C55DAA">
              <w:rPr>
                <w:rFonts w:eastAsia="標楷體"/>
                <w:color w:val="000000" w:themeColor="text1"/>
              </w:rPr>
              <w:t>上生成</w:t>
            </w:r>
            <w:r w:rsidR="00B556A2">
              <w:rPr>
                <w:rFonts w:eastAsia="標楷體" w:hint="eastAsia"/>
                <w:color w:val="000000" w:themeColor="text1"/>
              </w:rPr>
              <w:t>內容</w:t>
            </w:r>
            <w:r w:rsidRPr="00C55DAA">
              <w:rPr>
                <w:rFonts w:eastAsia="標楷體"/>
                <w:color w:val="000000" w:themeColor="text1"/>
              </w:rPr>
              <w:t>，並請學生填寫學習單第</w:t>
            </w:r>
            <w:r w:rsidRPr="00C55DAA">
              <w:rPr>
                <w:rFonts w:eastAsia="標楷體"/>
                <w:color w:val="000000" w:themeColor="text1"/>
              </w:rPr>
              <w:t>2</w:t>
            </w:r>
            <w:r w:rsidRPr="00C55DAA">
              <w:rPr>
                <w:rFonts w:eastAsia="標楷體"/>
                <w:color w:val="000000" w:themeColor="text1"/>
              </w:rPr>
              <w:t>題，填寫完後請學生公開發表自己可能會在</w:t>
            </w:r>
            <w:r w:rsidRPr="00C55DAA">
              <w:rPr>
                <w:rFonts w:eastAsia="標楷體"/>
                <w:color w:val="000000" w:themeColor="text1"/>
              </w:rPr>
              <w:t>AI</w:t>
            </w:r>
            <w:r w:rsidRPr="00C55DAA">
              <w:rPr>
                <w:rFonts w:eastAsia="標楷體"/>
                <w:color w:val="000000" w:themeColor="text1"/>
              </w:rPr>
              <w:t>輸入的文字。</w:t>
            </w:r>
          </w:p>
          <w:p w:rsidR="0053518A" w:rsidRPr="00C55DAA" w:rsidRDefault="0053518A" w:rsidP="00B7035B">
            <w:pPr>
              <w:spacing w:line="276" w:lineRule="auto"/>
              <w:rPr>
                <w:rFonts w:eastAsia="標楷體"/>
                <w:color w:val="000000" w:themeColor="text1"/>
              </w:rPr>
            </w:pPr>
            <w:r w:rsidRPr="00C55DAA">
              <w:rPr>
                <w:rFonts w:eastAsia="標楷體"/>
                <w:color w:val="000000" w:themeColor="text1"/>
              </w:rPr>
              <w:t>若無法讓老師或學生實際上網操作，可參考示範影片</w:t>
            </w:r>
            <w:proofErr w:type="gramStart"/>
            <w:r w:rsidRPr="00C55DAA">
              <w:rPr>
                <w:rFonts w:eastAsia="標楷體"/>
                <w:color w:val="000000" w:themeColor="text1"/>
              </w:rPr>
              <w:t>（</w:t>
            </w:r>
            <w:proofErr w:type="gramEnd"/>
            <w:r w:rsidRPr="00C55DAA">
              <w:rPr>
                <w:rFonts w:eastAsia="標楷體"/>
                <w:color w:val="000000" w:themeColor="text1"/>
              </w:rPr>
              <w:t>PAPAYA</w:t>
            </w:r>
            <w:r w:rsidRPr="00C55DAA">
              <w:rPr>
                <w:rFonts w:eastAsia="標楷體"/>
                <w:color w:val="000000" w:themeColor="text1"/>
              </w:rPr>
              <w:t>電腦教室：</w:t>
            </w:r>
            <w:proofErr w:type="spellStart"/>
            <w:r w:rsidRPr="00C55DAA">
              <w:rPr>
                <w:rFonts w:eastAsia="標楷體"/>
                <w:color w:val="000000" w:themeColor="text1"/>
              </w:rPr>
              <w:t>ChatGPT</w:t>
            </w:r>
            <w:proofErr w:type="spellEnd"/>
            <w:r w:rsidRPr="00C55DAA">
              <w:rPr>
                <w:rFonts w:eastAsia="標楷體"/>
                <w:color w:val="000000" w:themeColor="text1"/>
              </w:rPr>
              <w:t xml:space="preserve"> + </w:t>
            </w:r>
            <w:proofErr w:type="spellStart"/>
            <w:r w:rsidRPr="00C55DAA">
              <w:rPr>
                <w:rFonts w:eastAsia="標楷體"/>
                <w:color w:val="000000" w:themeColor="text1"/>
              </w:rPr>
              <w:t>Midjourney</w:t>
            </w:r>
            <w:proofErr w:type="spellEnd"/>
            <w:r w:rsidRPr="00C55DAA">
              <w:rPr>
                <w:rFonts w:eastAsia="標楷體"/>
                <w:color w:val="000000" w:themeColor="text1"/>
              </w:rPr>
              <w:t xml:space="preserve"> + </w:t>
            </w:r>
            <w:proofErr w:type="spellStart"/>
            <w:r w:rsidRPr="00C55DAA">
              <w:rPr>
                <w:rFonts w:eastAsia="標楷體"/>
                <w:color w:val="000000" w:themeColor="text1"/>
              </w:rPr>
              <w:t>Clipchamp</w:t>
            </w:r>
            <w:proofErr w:type="spellEnd"/>
            <w:r w:rsidRPr="00C55DAA">
              <w:rPr>
                <w:rFonts w:eastAsia="標楷體"/>
                <w:color w:val="000000" w:themeColor="text1"/>
              </w:rPr>
              <w:t xml:space="preserve"> AI</w:t>
            </w:r>
            <w:r w:rsidRPr="00C55DAA">
              <w:rPr>
                <w:rFonts w:eastAsia="標楷體"/>
                <w:color w:val="000000" w:themeColor="text1"/>
              </w:rPr>
              <w:t>大軍聯合玩內容創作</w:t>
            </w:r>
            <w:proofErr w:type="gramStart"/>
            <w:r w:rsidRPr="00C55DAA">
              <w:rPr>
                <w:rFonts w:eastAsia="標楷體"/>
                <w:color w:val="000000" w:themeColor="text1"/>
              </w:rPr>
              <w:t>）</w:t>
            </w:r>
            <w:proofErr w:type="gramEnd"/>
            <w:r w:rsidRPr="00C55DAA">
              <w:rPr>
                <w:rFonts w:eastAsia="標楷體"/>
                <w:color w:val="000000" w:themeColor="text1"/>
              </w:rPr>
              <w:br/>
            </w:r>
            <w:hyperlink r:id="rId15" w:history="1">
              <w:r w:rsidRPr="00C55DAA">
                <w:rPr>
                  <w:rStyle w:val="af4"/>
                  <w:rFonts w:eastAsia="標楷體"/>
                </w:rPr>
                <w:t>https://youtu.be/9T8Dn2cY_04</w:t>
              </w:r>
            </w:hyperlink>
          </w:p>
        </w:tc>
        <w:tc>
          <w:tcPr>
            <w:tcW w:w="626" w:type="pct"/>
          </w:tcPr>
          <w:p w:rsidR="004110DE" w:rsidRPr="00C55DAA" w:rsidRDefault="004110DE" w:rsidP="00B7035B">
            <w:pPr>
              <w:spacing w:line="276" w:lineRule="auto"/>
              <w:jc w:val="both"/>
              <w:rPr>
                <w:rFonts w:eastAsia="標楷體"/>
              </w:rPr>
            </w:pPr>
            <w:r w:rsidRPr="00C55DAA">
              <w:rPr>
                <w:rFonts w:eastAsia="標楷體"/>
              </w:rPr>
              <w:t>口頭問答</w:t>
            </w:r>
          </w:p>
          <w:p w:rsidR="003F37E8" w:rsidRPr="00C55DAA" w:rsidRDefault="003F37E8" w:rsidP="00B7035B">
            <w:pPr>
              <w:spacing w:line="276" w:lineRule="auto"/>
              <w:jc w:val="both"/>
              <w:rPr>
                <w:rFonts w:eastAsia="標楷體"/>
              </w:rPr>
            </w:pPr>
          </w:p>
        </w:tc>
        <w:tc>
          <w:tcPr>
            <w:tcW w:w="1639" w:type="pct"/>
          </w:tcPr>
          <w:p w:rsidR="003F37E8" w:rsidRPr="00C55DAA" w:rsidRDefault="004110DE" w:rsidP="00B7035B">
            <w:pPr>
              <w:spacing w:line="276" w:lineRule="auto"/>
              <w:jc w:val="both"/>
              <w:rPr>
                <w:rFonts w:eastAsia="標楷體"/>
              </w:rPr>
            </w:pPr>
            <w:r w:rsidRPr="00C55DAA">
              <w:rPr>
                <w:rFonts w:eastAsia="標楷體"/>
              </w:rPr>
              <w:t>運用免付費的生成式</w:t>
            </w:r>
            <w:r w:rsidRPr="00C55DAA">
              <w:rPr>
                <w:rFonts w:eastAsia="標楷體"/>
              </w:rPr>
              <w:t>AI</w:t>
            </w:r>
            <w:r w:rsidRPr="00C55DAA">
              <w:rPr>
                <w:rFonts w:eastAsia="標楷體"/>
              </w:rPr>
              <w:t>，例如</w:t>
            </w:r>
            <w:proofErr w:type="spellStart"/>
            <w:r w:rsidRPr="00C55DAA">
              <w:rPr>
                <w:rFonts w:eastAsia="標楷體"/>
              </w:rPr>
              <w:t>ChatGPT</w:t>
            </w:r>
            <w:proofErr w:type="spellEnd"/>
            <w:r w:rsidRPr="00C55DAA">
              <w:rPr>
                <w:rFonts w:eastAsia="標楷體"/>
              </w:rPr>
              <w:t>，與學生討論</w:t>
            </w:r>
            <w:r w:rsidRPr="00C55DAA">
              <w:rPr>
                <w:rFonts w:eastAsia="標楷體"/>
              </w:rPr>
              <w:t>AI</w:t>
            </w:r>
            <w:r w:rsidRPr="00C55DAA">
              <w:rPr>
                <w:rFonts w:eastAsia="標楷體"/>
              </w:rPr>
              <w:t>回饋資料的正確性。除此之外，因</w:t>
            </w:r>
            <w:proofErr w:type="spellStart"/>
            <w:r w:rsidRPr="00C55DAA">
              <w:rPr>
                <w:rFonts w:eastAsia="標楷體"/>
              </w:rPr>
              <w:t>Midjourney</w:t>
            </w:r>
            <w:proofErr w:type="spellEnd"/>
            <w:r w:rsidRPr="00C55DAA">
              <w:rPr>
                <w:rFonts w:eastAsia="標楷體"/>
              </w:rPr>
              <w:t>、</w:t>
            </w:r>
            <w:r w:rsidRPr="00C55DAA">
              <w:rPr>
                <w:rFonts w:eastAsia="標楷體"/>
              </w:rPr>
              <w:t>DALL</w:t>
            </w:r>
            <w:proofErr w:type="gramStart"/>
            <w:r w:rsidRPr="00C55DAA">
              <w:rPr>
                <w:rFonts w:eastAsia="標楷體"/>
              </w:rPr>
              <w:t>·</w:t>
            </w:r>
            <w:proofErr w:type="gramEnd"/>
            <w:r w:rsidRPr="00C55DAA">
              <w:rPr>
                <w:rFonts w:eastAsia="標楷體"/>
              </w:rPr>
              <w:t>E</w:t>
            </w:r>
            <w:r w:rsidRPr="00C55DAA">
              <w:rPr>
                <w:rFonts w:eastAsia="標楷體"/>
              </w:rPr>
              <w:t>已全面調整為付費使用，但民眾依然可以透過瀏覽器登入頁面，查閱其他使用者生成的圖像作品，教師可以藉由其他使用者輸入的關鍵字，教導學生哪些使用者已不小心在網路上揭露了個人資料，同時瞭解使用生成式</w:t>
            </w:r>
            <w:r w:rsidRPr="00C55DAA">
              <w:rPr>
                <w:rFonts w:eastAsia="標楷體"/>
              </w:rPr>
              <w:t>AI</w:t>
            </w:r>
            <w:r w:rsidRPr="00C55DAA">
              <w:rPr>
                <w:rFonts w:eastAsia="標楷體"/>
              </w:rPr>
              <w:t>時需要注意的個人隱私。</w:t>
            </w:r>
          </w:p>
        </w:tc>
      </w:tr>
      <w:tr w:rsidR="003F37E8" w:rsidRPr="00C55DAA" w:rsidTr="00B7035B">
        <w:tc>
          <w:tcPr>
            <w:tcW w:w="624" w:type="pct"/>
          </w:tcPr>
          <w:p w:rsidR="003F37E8" w:rsidRPr="00C55DAA" w:rsidRDefault="004110DE" w:rsidP="00B7035B">
            <w:pPr>
              <w:spacing w:line="276" w:lineRule="auto"/>
              <w:jc w:val="center"/>
              <w:rPr>
                <w:rFonts w:eastAsia="標楷體"/>
                <w:b/>
              </w:rPr>
            </w:pPr>
            <w:r w:rsidRPr="00C55DAA">
              <w:rPr>
                <w:rFonts w:eastAsia="標楷體"/>
                <w:b/>
              </w:rPr>
              <w:t>課堂討論</w:t>
            </w:r>
          </w:p>
        </w:tc>
        <w:tc>
          <w:tcPr>
            <w:tcW w:w="2112" w:type="pct"/>
          </w:tcPr>
          <w:p w:rsidR="004110DE" w:rsidRPr="00C55DAA" w:rsidRDefault="004110DE" w:rsidP="00B7035B">
            <w:pPr>
              <w:spacing w:line="276" w:lineRule="auto"/>
              <w:jc w:val="both"/>
              <w:rPr>
                <w:rFonts w:eastAsia="標楷體"/>
                <w:color w:val="000000" w:themeColor="text1"/>
              </w:rPr>
            </w:pPr>
            <w:r w:rsidRPr="00C55DAA">
              <w:rPr>
                <w:rFonts w:eastAsia="標楷體"/>
                <w:color w:val="000000" w:themeColor="text1"/>
              </w:rPr>
              <w:t>【課程統整】</w:t>
            </w:r>
            <w:r w:rsidRPr="00C55DAA">
              <w:rPr>
                <w:rFonts w:eastAsia="標楷體"/>
                <w:color w:val="000000" w:themeColor="text1"/>
              </w:rPr>
              <w:t>10</w:t>
            </w:r>
            <w:r w:rsidRPr="00C55DAA">
              <w:rPr>
                <w:rFonts w:eastAsia="標楷體"/>
                <w:color w:val="000000" w:themeColor="text1"/>
              </w:rPr>
              <w:t>分鐘</w:t>
            </w:r>
          </w:p>
          <w:p w:rsidR="004110DE" w:rsidRPr="00C55DAA" w:rsidRDefault="004110DE" w:rsidP="00B7035B">
            <w:pPr>
              <w:pStyle w:val="a7"/>
              <w:numPr>
                <w:ilvl w:val="0"/>
                <w:numId w:val="29"/>
              </w:numPr>
              <w:spacing w:line="276" w:lineRule="auto"/>
              <w:ind w:leftChars="0"/>
              <w:jc w:val="both"/>
              <w:rPr>
                <w:rFonts w:ascii="Times New Roman" w:eastAsia="標楷體" w:hAnsi="Times New Roman"/>
                <w:color w:val="000000" w:themeColor="text1"/>
                <w:szCs w:val="24"/>
              </w:rPr>
            </w:pPr>
            <w:r w:rsidRPr="00C55DAA">
              <w:rPr>
                <w:rFonts w:ascii="Times New Roman" w:eastAsia="標楷體" w:hAnsi="Times New Roman"/>
                <w:color w:val="000000" w:themeColor="text1"/>
                <w:szCs w:val="24"/>
              </w:rPr>
              <w:t>課程上利用</w:t>
            </w:r>
            <w:r w:rsidRPr="00C55DAA">
              <w:rPr>
                <w:rFonts w:ascii="Times New Roman" w:eastAsia="標楷體" w:hAnsi="Times New Roman"/>
                <w:color w:val="000000" w:themeColor="text1"/>
                <w:szCs w:val="24"/>
              </w:rPr>
              <w:t>AI</w:t>
            </w:r>
            <w:r w:rsidRPr="00C55DAA">
              <w:rPr>
                <w:rFonts w:ascii="Times New Roman" w:eastAsia="標楷體" w:hAnsi="Times New Roman"/>
                <w:color w:val="000000" w:themeColor="text1"/>
                <w:szCs w:val="24"/>
              </w:rPr>
              <w:t>生成的內容有哪些優缺點，請學生填寫於學習單第</w:t>
            </w:r>
            <w:r w:rsidRPr="00C55DAA">
              <w:rPr>
                <w:rFonts w:ascii="Times New Roman" w:eastAsia="標楷體" w:hAnsi="Times New Roman"/>
                <w:color w:val="000000" w:themeColor="text1"/>
                <w:szCs w:val="24"/>
              </w:rPr>
              <w:t>3</w:t>
            </w:r>
            <w:r w:rsidRPr="00C55DAA">
              <w:rPr>
                <w:rFonts w:ascii="Times New Roman" w:eastAsia="標楷體" w:hAnsi="Times New Roman"/>
                <w:color w:val="000000" w:themeColor="text1"/>
                <w:szCs w:val="24"/>
              </w:rPr>
              <w:t>題。</w:t>
            </w:r>
          </w:p>
          <w:p w:rsidR="004110DE" w:rsidRPr="00C55DAA" w:rsidRDefault="004110DE" w:rsidP="00B7035B">
            <w:pPr>
              <w:pStyle w:val="a7"/>
              <w:numPr>
                <w:ilvl w:val="0"/>
                <w:numId w:val="29"/>
              </w:numPr>
              <w:spacing w:line="276" w:lineRule="auto"/>
              <w:ind w:leftChars="0"/>
              <w:jc w:val="both"/>
              <w:rPr>
                <w:rFonts w:ascii="Times New Roman" w:eastAsia="標楷體" w:hAnsi="Times New Roman"/>
                <w:color w:val="000000" w:themeColor="text1"/>
                <w:szCs w:val="24"/>
              </w:rPr>
            </w:pPr>
            <w:r w:rsidRPr="00C55DAA">
              <w:rPr>
                <w:rFonts w:ascii="Times New Roman" w:eastAsia="標楷體" w:hAnsi="Times New Roman"/>
                <w:color w:val="000000" w:themeColor="text1"/>
                <w:szCs w:val="24"/>
              </w:rPr>
              <w:t>討論使用者如何為</w:t>
            </w:r>
            <w:r w:rsidRPr="00C55DAA">
              <w:rPr>
                <w:rFonts w:ascii="Times New Roman" w:eastAsia="標楷體" w:hAnsi="Times New Roman"/>
                <w:color w:val="000000" w:themeColor="text1"/>
                <w:szCs w:val="24"/>
              </w:rPr>
              <w:t>AI</w:t>
            </w:r>
            <w:r w:rsidRPr="00C55DAA">
              <w:rPr>
                <w:rFonts w:ascii="Times New Roman" w:eastAsia="標楷體" w:hAnsi="Times New Roman"/>
                <w:color w:val="000000" w:themeColor="text1"/>
                <w:szCs w:val="24"/>
              </w:rPr>
              <w:t>生成的內容負起責任？請學生思考如何避免不當使用或濫用</w:t>
            </w:r>
            <w:r w:rsidRPr="00C55DAA">
              <w:rPr>
                <w:rFonts w:ascii="Times New Roman" w:eastAsia="標楷體" w:hAnsi="Times New Roman"/>
                <w:color w:val="000000" w:themeColor="text1"/>
                <w:szCs w:val="24"/>
              </w:rPr>
              <w:t>AI</w:t>
            </w:r>
            <w:r w:rsidRPr="00C55DAA">
              <w:rPr>
                <w:rFonts w:ascii="Times New Roman" w:eastAsia="標楷體" w:hAnsi="Times New Roman"/>
                <w:color w:val="000000" w:themeColor="text1"/>
                <w:szCs w:val="24"/>
              </w:rPr>
              <w:t>技術，以確保生成的內容符合道德和社會價值觀。</w:t>
            </w:r>
          </w:p>
          <w:p w:rsidR="003F37E8" w:rsidRPr="00C55DAA" w:rsidRDefault="004110DE" w:rsidP="00B7035B">
            <w:pPr>
              <w:pStyle w:val="a7"/>
              <w:numPr>
                <w:ilvl w:val="0"/>
                <w:numId w:val="29"/>
              </w:numPr>
              <w:spacing w:line="276" w:lineRule="auto"/>
              <w:ind w:leftChars="0"/>
              <w:jc w:val="both"/>
              <w:rPr>
                <w:rFonts w:ascii="Times New Roman" w:eastAsia="標楷體" w:hAnsi="Times New Roman"/>
              </w:rPr>
            </w:pPr>
            <w:r w:rsidRPr="00C55DAA">
              <w:rPr>
                <w:rFonts w:ascii="Times New Roman" w:eastAsia="標楷體" w:hAnsi="Times New Roman"/>
                <w:color w:val="000000" w:themeColor="text1"/>
              </w:rPr>
              <w:t>引導學生思考和討論生成式</w:t>
            </w:r>
            <w:r w:rsidRPr="00C55DAA">
              <w:rPr>
                <w:rFonts w:ascii="Times New Roman" w:eastAsia="標楷體" w:hAnsi="Times New Roman"/>
                <w:color w:val="000000" w:themeColor="text1"/>
              </w:rPr>
              <w:t>AI</w:t>
            </w:r>
            <w:r w:rsidRPr="00C55DAA">
              <w:rPr>
                <w:rFonts w:ascii="Times New Roman" w:eastAsia="標楷體" w:hAnsi="Times New Roman"/>
                <w:color w:val="000000" w:themeColor="text1"/>
              </w:rPr>
              <w:t>對社會的影響和挑戰，以及生成式</w:t>
            </w:r>
            <w:r w:rsidRPr="00C55DAA">
              <w:rPr>
                <w:rFonts w:ascii="Times New Roman" w:eastAsia="標楷體" w:hAnsi="Times New Roman"/>
                <w:color w:val="000000" w:themeColor="text1"/>
              </w:rPr>
              <w:t>AI</w:t>
            </w:r>
            <w:r w:rsidRPr="00C55DAA">
              <w:rPr>
                <w:rFonts w:ascii="Times New Roman" w:eastAsia="標楷體" w:hAnsi="Times New Roman"/>
                <w:color w:val="000000" w:themeColor="text1"/>
              </w:rPr>
              <w:t>對於著作權的影響，請學生填寫於學習單第</w:t>
            </w:r>
            <w:r w:rsidRPr="00C55DAA">
              <w:rPr>
                <w:rFonts w:ascii="Times New Roman" w:eastAsia="標楷體" w:hAnsi="Times New Roman"/>
                <w:color w:val="000000" w:themeColor="text1"/>
              </w:rPr>
              <w:t>4</w:t>
            </w:r>
            <w:r w:rsidRPr="00C55DAA">
              <w:rPr>
                <w:rFonts w:ascii="Times New Roman" w:eastAsia="標楷體" w:hAnsi="Times New Roman"/>
                <w:color w:val="000000" w:themeColor="text1"/>
              </w:rPr>
              <w:t>題。</w:t>
            </w:r>
          </w:p>
        </w:tc>
        <w:tc>
          <w:tcPr>
            <w:tcW w:w="626" w:type="pct"/>
          </w:tcPr>
          <w:p w:rsidR="003F37E8" w:rsidRPr="00C55DAA" w:rsidRDefault="004110DE" w:rsidP="00B7035B">
            <w:pPr>
              <w:spacing w:line="276" w:lineRule="auto"/>
              <w:jc w:val="both"/>
              <w:rPr>
                <w:rFonts w:eastAsia="標楷體"/>
              </w:rPr>
            </w:pPr>
            <w:r w:rsidRPr="00C55DAA">
              <w:rPr>
                <w:rFonts w:eastAsia="標楷體"/>
              </w:rPr>
              <w:t>學習單</w:t>
            </w:r>
          </w:p>
        </w:tc>
        <w:tc>
          <w:tcPr>
            <w:tcW w:w="1639" w:type="pct"/>
          </w:tcPr>
          <w:p w:rsidR="004110DE" w:rsidRPr="00C55DAA" w:rsidRDefault="004110DE" w:rsidP="00B7035B">
            <w:pPr>
              <w:pStyle w:val="a7"/>
              <w:numPr>
                <w:ilvl w:val="0"/>
                <w:numId w:val="30"/>
              </w:numPr>
              <w:spacing w:line="276" w:lineRule="auto"/>
              <w:ind w:leftChars="0"/>
              <w:jc w:val="both"/>
              <w:rPr>
                <w:rFonts w:ascii="Times New Roman" w:eastAsia="標楷體" w:hAnsi="Times New Roman"/>
              </w:rPr>
            </w:pPr>
            <w:r w:rsidRPr="00C55DAA">
              <w:rPr>
                <w:rFonts w:ascii="Times New Roman" w:eastAsia="標楷體" w:hAnsi="Times New Roman"/>
              </w:rPr>
              <w:t>生成式</w:t>
            </w:r>
            <w:r w:rsidRPr="00C55DAA">
              <w:rPr>
                <w:rFonts w:ascii="Times New Roman" w:eastAsia="標楷體" w:hAnsi="Times New Roman"/>
              </w:rPr>
              <w:t>AI</w:t>
            </w:r>
            <w:r w:rsidRPr="00C55DAA">
              <w:rPr>
                <w:rFonts w:ascii="Times New Roman" w:eastAsia="標楷體" w:hAnsi="Times New Roman"/>
              </w:rPr>
              <w:t>產生的文字內容，通常正確性、邏輯性以及資料的來源有待確認，例如請生成式</w:t>
            </w:r>
            <w:r w:rsidRPr="00C55DAA">
              <w:rPr>
                <w:rFonts w:ascii="Times New Roman" w:eastAsia="標楷體" w:hAnsi="Times New Roman"/>
              </w:rPr>
              <w:t>AI</w:t>
            </w:r>
            <w:r w:rsidRPr="00C55DAA">
              <w:rPr>
                <w:rFonts w:ascii="Times New Roman" w:eastAsia="標楷體" w:hAnsi="Times New Roman"/>
              </w:rPr>
              <w:t>規劃環島旅行，大部分產生的行程無視地理位置或距離。</w:t>
            </w:r>
          </w:p>
          <w:p w:rsidR="004110DE" w:rsidRPr="00C55DAA" w:rsidRDefault="004110DE" w:rsidP="00B7035B">
            <w:pPr>
              <w:pStyle w:val="a7"/>
              <w:numPr>
                <w:ilvl w:val="0"/>
                <w:numId w:val="30"/>
              </w:numPr>
              <w:spacing w:line="276" w:lineRule="auto"/>
              <w:ind w:leftChars="0"/>
              <w:jc w:val="both"/>
              <w:rPr>
                <w:rFonts w:ascii="Times New Roman" w:eastAsia="標楷體" w:hAnsi="Times New Roman"/>
              </w:rPr>
            </w:pPr>
            <w:r w:rsidRPr="00C55DAA">
              <w:rPr>
                <w:rFonts w:ascii="Times New Roman" w:eastAsia="標楷體" w:hAnsi="Times New Roman"/>
              </w:rPr>
              <w:t>強調使用者要為自己運用</w:t>
            </w:r>
            <w:r w:rsidRPr="00C55DAA">
              <w:rPr>
                <w:rFonts w:ascii="Times New Roman" w:eastAsia="標楷體" w:hAnsi="Times New Roman"/>
              </w:rPr>
              <w:t>AI</w:t>
            </w:r>
            <w:r w:rsidRPr="00C55DAA">
              <w:rPr>
                <w:rFonts w:ascii="Times New Roman" w:eastAsia="標楷體" w:hAnsi="Times New Roman"/>
              </w:rPr>
              <w:t>生成的內容負起責任。</w:t>
            </w:r>
          </w:p>
          <w:p w:rsidR="003F37E8" w:rsidRPr="00C55DAA" w:rsidRDefault="004110DE" w:rsidP="00B7035B">
            <w:pPr>
              <w:pStyle w:val="a7"/>
              <w:numPr>
                <w:ilvl w:val="0"/>
                <w:numId w:val="30"/>
              </w:numPr>
              <w:spacing w:line="276" w:lineRule="auto"/>
              <w:ind w:leftChars="0"/>
              <w:jc w:val="both"/>
              <w:rPr>
                <w:rFonts w:ascii="Times New Roman" w:eastAsia="標楷體" w:hAnsi="Times New Roman"/>
              </w:rPr>
            </w:pPr>
            <w:r w:rsidRPr="00C55DAA">
              <w:rPr>
                <w:rFonts w:ascii="Times New Roman" w:eastAsia="標楷體" w:hAnsi="Times New Roman"/>
              </w:rPr>
              <w:t>生成式</w:t>
            </w:r>
            <w:r w:rsidRPr="00C55DAA">
              <w:rPr>
                <w:rFonts w:ascii="Times New Roman" w:eastAsia="標楷體" w:hAnsi="Times New Roman"/>
              </w:rPr>
              <w:t>AI</w:t>
            </w:r>
            <w:r w:rsidRPr="00C55DAA">
              <w:rPr>
                <w:rFonts w:ascii="Times New Roman" w:eastAsia="標楷體" w:hAnsi="Times New Roman"/>
              </w:rPr>
              <w:t>對社會的影響和挑戰可能包括</w:t>
            </w:r>
            <w:proofErr w:type="gramStart"/>
            <w:r w:rsidRPr="00C55DAA">
              <w:rPr>
                <w:rFonts w:ascii="Times New Roman" w:eastAsia="標楷體" w:hAnsi="Times New Roman"/>
              </w:rPr>
              <w:t>僱</w:t>
            </w:r>
            <w:proofErr w:type="gramEnd"/>
            <w:r w:rsidRPr="00C55DAA">
              <w:rPr>
                <w:rFonts w:ascii="Times New Roman" w:eastAsia="標楷體" w:hAnsi="Times New Roman"/>
              </w:rPr>
              <w:t>傭、自動化、就業市場變化、假新聞和認知偏見等議題，學生應更深入理解生成式</w:t>
            </w:r>
            <w:r w:rsidRPr="00C55DAA">
              <w:rPr>
                <w:rFonts w:ascii="Times New Roman" w:eastAsia="標楷體" w:hAnsi="Times New Roman"/>
              </w:rPr>
              <w:t xml:space="preserve"> AI </w:t>
            </w:r>
            <w:r w:rsidRPr="00C55DAA">
              <w:rPr>
                <w:rFonts w:ascii="Times New Roman" w:eastAsia="標楷體" w:hAnsi="Times New Roman"/>
              </w:rPr>
              <w:t>對社會的影響。</w:t>
            </w:r>
          </w:p>
        </w:tc>
      </w:tr>
    </w:tbl>
    <w:p w:rsidR="00B7035B" w:rsidRPr="00C55DAA" w:rsidRDefault="00B7035B" w:rsidP="00B7035B">
      <w:pPr>
        <w:pStyle w:val="Default"/>
        <w:spacing w:line="276" w:lineRule="auto"/>
        <w:ind w:left="567"/>
        <w:rPr>
          <w:rFonts w:ascii="Times New Roman" w:hAnsi="Times New Roman" w:cs="Times New Roman"/>
          <w:sz w:val="28"/>
        </w:rPr>
      </w:pPr>
    </w:p>
    <w:p w:rsidR="003437A5" w:rsidRPr="00C55DAA" w:rsidRDefault="00CA4EB4" w:rsidP="00CC361E">
      <w:pPr>
        <w:pStyle w:val="Default"/>
        <w:numPr>
          <w:ilvl w:val="0"/>
          <w:numId w:val="18"/>
        </w:numPr>
        <w:spacing w:line="276" w:lineRule="auto"/>
        <w:ind w:left="567" w:hanging="567"/>
        <w:outlineLvl w:val="0"/>
        <w:rPr>
          <w:rFonts w:ascii="Times New Roman" w:hAnsi="Times New Roman" w:cs="Times New Roman"/>
          <w:sz w:val="28"/>
        </w:rPr>
      </w:pPr>
      <w:r w:rsidRPr="00C55DAA">
        <w:rPr>
          <w:rFonts w:ascii="Times New Roman" w:hAnsi="Times New Roman" w:cs="Times New Roman"/>
          <w:sz w:val="28"/>
        </w:rPr>
        <w:t>教學回饋、參考資料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7194"/>
      </w:tblGrid>
      <w:tr w:rsidR="00BD6F87" w:rsidRPr="00C55DAA" w:rsidTr="00B7035B">
        <w:trPr>
          <w:jc w:val="center"/>
        </w:trPr>
        <w:tc>
          <w:tcPr>
            <w:tcW w:w="5000" w:type="pct"/>
            <w:gridSpan w:val="2"/>
            <w:shd w:val="clear" w:color="auto" w:fill="D0CECE"/>
            <w:vAlign w:val="center"/>
          </w:tcPr>
          <w:p w:rsidR="00BD6F87" w:rsidRPr="00C55DAA" w:rsidRDefault="00BD6F87" w:rsidP="0012210F">
            <w:pPr>
              <w:pStyle w:val="Default"/>
              <w:tabs>
                <w:tab w:val="left" w:pos="284"/>
              </w:tabs>
              <w:jc w:val="center"/>
              <w:rPr>
                <w:rFonts w:ascii="Times New Roman" w:hAnsi="Times New Roman" w:cs="Times New Roman"/>
                <w:sz w:val="28"/>
              </w:rPr>
            </w:pPr>
            <w:r w:rsidRPr="00C55DAA">
              <w:rPr>
                <w:rFonts w:ascii="Times New Roman" w:hAnsi="Times New Roman" w:cs="Times New Roman"/>
                <w:sz w:val="28"/>
              </w:rPr>
              <w:t>教學回饋與參考資料</w:t>
            </w:r>
          </w:p>
        </w:tc>
      </w:tr>
      <w:tr w:rsidR="00BD6F87" w:rsidRPr="00C55DAA" w:rsidTr="00B7035B">
        <w:trPr>
          <w:jc w:val="center"/>
        </w:trPr>
        <w:tc>
          <w:tcPr>
            <w:tcW w:w="1264" w:type="pct"/>
            <w:shd w:val="clear" w:color="auto" w:fill="auto"/>
            <w:vAlign w:val="center"/>
          </w:tcPr>
          <w:p w:rsidR="00BD6F87" w:rsidRPr="00C55DAA" w:rsidRDefault="00BD6F87" w:rsidP="00B7035B">
            <w:pPr>
              <w:spacing w:line="276" w:lineRule="auto"/>
              <w:rPr>
                <w:rFonts w:eastAsia="標楷體"/>
                <w:lang w:eastAsia="zh-HK"/>
              </w:rPr>
            </w:pPr>
            <w:r w:rsidRPr="00C55DAA">
              <w:rPr>
                <w:rFonts w:eastAsia="標楷體"/>
                <w:lang w:eastAsia="zh-HK"/>
              </w:rPr>
              <w:t>教學成果與回饋</w:t>
            </w:r>
          </w:p>
        </w:tc>
        <w:tc>
          <w:tcPr>
            <w:tcW w:w="3736" w:type="pct"/>
            <w:shd w:val="clear" w:color="auto" w:fill="auto"/>
            <w:vAlign w:val="center"/>
          </w:tcPr>
          <w:p w:rsidR="00BD6F87" w:rsidRPr="00C55DAA" w:rsidRDefault="001347F1" w:rsidP="00B7035B">
            <w:pPr>
              <w:spacing w:line="276" w:lineRule="auto"/>
              <w:jc w:val="both"/>
              <w:rPr>
                <w:rFonts w:eastAsia="標楷體"/>
              </w:rPr>
            </w:pPr>
            <w:r w:rsidRPr="00C55DAA">
              <w:rPr>
                <w:rFonts w:eastAsia="標楷體"/>
              </w:rPr>
              <w:t>建議</w:t>
            </w:r>
            <w:proofErr w:type="gramStart"/>
            <w:r w:rsidRPr="00C55DAA">
              <w:rPr>
                <w:rFonts w:eastAsia="標楷體"/>
              </w:rPr>
              <w:t>教師於課前</w:t>
            </w:r>
            <w:proofErr w:type="gramEnd"/>
            <w:r w:rsidR="00EE0582" w:rsidRPr="00C55DAA">
              <w:rPr>
                <w:rFonts w:eastAsia="標楷體"/>
              </w:rPr>
              <w:t>能尋找</w:t>
            </w:r>
            <w:r w:rsidRPr="00C55DAA">
              <w:rPr>
                <w:rFonts w:eastAsia="標楷體"/>
              </w:rPr>
              <w:t>近期與生成式</w:t>
            </w:r>
            <w:r w:rsidRPr="00C55DAA">
              <w:rPr>
                <w:rFonts w:eastAsia="標楷體"/>
              </w:rPr>
              <w:t>AI</w:t>
            </w:r>
            <w:r w:rsidRPr="00C55DAA">
              <w:rPr>
                <w:rFonts w:eastAsia="標楷體"/>
              </w:rPr>
              <w:t>相關的新聞案例或時事，</w:t>
            </w:r>
            <w:r w:rsidR="00EE0582" w:rsidRPr="00C55DAA">
              <w:rPr>
                <w:rFonts w:eastAsia="標楷體"/>
              </w:rPr>
              <w:t>於課堂中提出並詢問學生對於事件的看法或觀點。</w:t>
            </w:r>
          </w:p>
          <w:p w:rsidR="00BD6F87" w:rsidRPr="00C55DAA" w:rsidRDefault="00EE0582" w:rsidP="00B7035B">
            <w:pPr>
              <w:spacing w:line="276" w:lineRule="auto"/>
              <w:jc w:val="both"/>
              <w:rPr>
                <w:rFonts w:eastAsia="標楷體"/>
              </w:rPr>
            </w:pPr>
            <w:r w:rsidRPr="00C55DAA">
              <w:rPr>
                <w:rFonts w:eastAsia="標楷體"/>
              </w:rPr>
              <w:t>於實際操作演練時，建議教師從旁觀察學生詢問生成式</w:t>
            </w:r>
            <w:r w:rsidRPr="00C55DAA">
              <w:rPr>
                <w:rFonts w:eastAsia="標楷體"/>
              </w:rPr>
              <w:t>AI</w:t>
            </w:r>
            <w:r w:rsidRPr="00C55DAA">
              <w:rPr>
                <w:rFonts w:eastAsia="標楷體"/>
              </w:rPr>
              <w:t>的問題，瞭解學生為什麼詢問問題的原因。</w:t>
            </w:r>
          </w:p>
        </w:tc>
      </w:tr>
      <w:tr w:rsidR="00BD6F87" w:rsidRPr="00C55DAA" w:rsidTr="00B7035B">
        <w:trPr>
          <w:jc w:val="center"/>
        </w:trPr>
        <w:tc>
          <w:tcPr>
            <w:tcW w:w="1264" w:type="pct"/>
            <w:shd w:val="clear" w:color="auto" w:fill="auto"/>
            <w:vAlign w:val="center"/>
          </w:tcPr>
          <w:p w:rsidR="00BD6F87" w:rsidRPr="00C55DAA" w:rsidRDefault="00BD6F87" w:rsidP="00B7035B">
            <w:pPr>
              <w:spacing w:line="276" w:lineRule="auto"/>
              <w:rPr>
                <w:rFonts w:eastAsia="標楷體"/>
                <w:lang w:eastAsia="zh-HK"/>
              </w:rPr>
            </w:pPr>
            <w:r w:rsidRPr="00C55DAA">
              <w:rPr>
                <w:rFonts w:eastAsia="標楷體"/>
                <w:lang w:eastAsia="zh-HK"/>
              </w:rPr>
              <w:t>參考資料</w:t>
            </w:r>
          </w:p>
          <w:p w:rsidR="00BD6F87" w:rsidRPr="00C55DAA" w:rsidRDefault="00BD6F87" w:rsidP="00B7035B">
            <w:pPr>
              <w:spacing w:line="276" w:lineRule="auto"/>
              <w:rPr>
                <w:rFonts w:eastAsia="標楷體"/>
                <w:color w:val="000000"/>
                <w:kern w:val="0"/>
                <w:sz w:val="28"/>
              </w:rPr>
            </w:pPr>
            <w:r w:rsidRPr="00C55DAA">
              <w:rPr>
                <w:rFonts w:eastAsia="標楷體"/>
                <w:lang w:eastAsia="zh-HK"/>
              </w:rPr>
              <w:t>(</w:t>
            </w:r>
            <w:r w:rsidRPr="00C55DAA">
              <w:rPr>
                <w:rFonts w:eastAsia="標楷體"/>
                <w:lang w:eastAsia="zh-HK"/>
              </w:rPr>
              <w:t>若有請列出</w:t>
            </w:r>
            <w:r w:rsidRPr="00C55DAA">
              <w:rPr>
                <w:rFonts w:eastAsia="標楷體"/>
                <w:lang w:eastAsia="zh-HK"/>
              </w:rPr>
              <w:t>)</w:t>
            </w:r>
          </w:p>
        </w:tc>
        <w:tc>
          <w:tcPr>
            <w:tcW w:w="3736" w:type="pct"/>
            <w:shd w:val="clear" w:color="auto" w:fill="auto"/>
            <w:vAlign w:val="center"/>
          </w:tcPr>
          <w:p w:rsidR="00BD6F87" w:rsidRPr="00C55DAA" w:rsidRDefault="00EE0582" w:rsidP="00A32845">
            <w:pPr>
              <w:spacing w:line="276" w:lineRule="auto"/>
              <w:jc w:val="both"/>
              <w:rPr>
                <w:rFonts w:eastAsia="標楷體"/>
                <w:lang w:eastAsia="zh-HK"/>
              </w:rPr>
            </w:pPr>
            <w:r w:rsidRPr="00C55DAA">
              <w:rPr>
                <w:rFonts w:eastAsia="標楷體"/>
                <w:lang w:eastAsia="zh-HK"/>
              </w:rPr>
              <w:t>公視新聞網（</w:t>
            </w:r>
            <w:r w:rsidRPr="00C55DAA">
              <w:rPr>
                <w:rFonts w:eastAsia="標楷體"/>
              </w:rPr>
              <w:t>2023</w:t>
            </w:r>
            <w:r w:rsidRPr="00C55DAA">
              <w:rPr>
                <w:rFonts w:eastAsia="標楷體"/>
                <w:lang w:eastAsia="zh-HK"/>
              </w:rPr>
              <w:t>年</w:t>
            </w:r>
            <w:r w:rsidRPr="00C55DAA">
              <w:rPr>
                <w:rFonts w:eastAsia="標楷體"/>
              </w:rPr>
              <w:t>3</w:t>
            </w:r>
            <w:r w:rsidRPr="00C55DAA">
              <w:rPr>
                <w:rFonts w:eastAsia="標楷體"/>
                <w:lang w:eastAsia="zh-HK"/>
              </w:rPr>
              <w:t>月</w:t>
            </w:r>
            <w:r w:rsidRPr="00C55DAA">
              <w:rPr>
                <w:rFonts w:eastAsia="標楷體"/>
              </w:rPr>
              <w:t>27</w:t>
            </w:r>
            <w:r w:rsidRPr="00C55DAA">
              <w:rPr>
                <w:rFonts w:eastAsia="標楷體"/>
                <w:lang w:eastAsia="zh-HK"/>
              </w:rPr>
              <w:t>日）。</w:t>
            </w:r>
            <w:r w:rsidR="00BC7194" w:rsidRPr="00C55DAA">
              <w:rPr>
                <w:rFonts w:eastAsia="標楷體"/>
                <w:lang w:eastAsia="zh-HK"/>
              </w:rPr>
              <w:t>AI</w:t>
            </w:r>
            <w:r w:rsidR="00BC7194" w:rsidRPr="00C55DAA">
              <w:rPr>
                <w:rFonts w:eastAsia="標楷體"/>
                <w:lang w:eastAsia="zh-HK"/>
              </w:rPr>
              <w:t>生成藝術創作引發爭議</w:t>
            </w:r>
            <w:r w:rsidR="00BC7194" w:rsidRPr="00C55DAA">
              <w:rPr>
                <w:rFonts w:eastAsia="標楷體"/>
                <w:lang w:eastAsia="zh-HK"/>
              </w:rPr>
              <w:t xml:space="preserve"> </w:t>
            </w:r>
            <w:r w:rsidR="00BC7194" w:rsidRPr="00C55DAA">
              <w:rPr>
                <w:rFonts w:eastAsia="標楷體"/>
                <w:lang w:eastAsia="zh-HK"/>
              </w:rPr>
              <w:t>美藝術家集體控侵權</w:t>
            </w:r>
            <w:r w:rsidRPr="00C55DAA">
              <w:rPr>
                <w:rFonts w:eastAsia="標楷體"/>
                <w:lang w:eastAsia="zh-HK"/>
              </w:rPr>
              <w:t>。取自</w:t>
            </w:r>
            <w:r w:rsidR="00BC7194" w:rsidRPr="00C55DAA">
              <w:rPr>
                <w:rFonts w:eastAsia="標楷體"/>
                <w:lang w:eastAsia="zh-HK"/>
              </w:rPr>
              <w:t>https://www.youtube.com/watch?v=KlbnU-asYBk</w:t>
            </w:r>
          </w:p>
          <w:p w:rsidR="00BD6F87" w:rsidRPr="00C55DAA" w:rsidRDefault="008B2FA0" w:rsidP="00B7035B">
            <w:pPr>
              <w:spacing w:line="276" w:lineRule="auto"/>
              <w:rPr>
                <w:rFonts w:eastAsia="標楷體"/>
              </w:rPr>
            </w:pPr>
            <w:r w:rsidRPr="00C55DAA">
              <w:rPr>
                <w:rFonts w:eastAsia="標楷體"/>
                <w:lang w:eastAsia="zh-HK"/>
              </w:rPr>
              <w:t>公視新聞網（</w:t>
            </w:r>
            <w:r w:rsidRPr="00C55DAA">
              <w:rPr>
                <w:rFonts w:eastAsia="標楷體"/>
              </w:rPr>
              <w:t>2023</w:t>
            </w:r>
            <w:r w:rsidRPr="00C55DAA">
              <w:rPr>
                <w:rFonts w:eastAsia="標楷體"/>
                <w:lang w:eastAsia="zh-HK"/>
              </w:rPr>
              <w:t>年</w:t>
            </w:r>
            <w:r w:rsidRPr="00C55DAA">
              <w:rPr>
                <w:rFonts w:eastAsia="標楷體"/>
              </w:rPr>
              <w:t>4</w:t>
            </w:r>
            <w:r w:rsidRPr="00C55DAA">
              <w:rPr>
                <w:rFonts w:eastAsia="標楷體"/>
                <w:lang w:eastAsia="zh-HK"/>
              </w:rPr>
              <w:t>月</w:t>
            </w:r>
            <w:r w:rsidRPr="00C55DAA">
              <w:rPr>
                <w:rFonts w:eastAsia="標楷體"/>
              </w:rPr>
              <w:t>19</w:t>
            </w:r>
            <w:r w:rsidRPr="00C55DAA">
              <w:rPr>
                <w:rFonts w:eastAsia="標楷體"/>
                <w:lang w:eastAsia="zh-HK"/>
              </w:rPr>
              <w:t>日）。</w:t>
            </w:r>
            <w:r w:rsidR="00BC7194" w:rsidRPr="00C55DAA">
              <w:rPr>
                <w:rFonts w:eastAsia="標楷體"/>
              </w:rPr>
              <w:t>AI</w:t>
            </w:r>
            <w:r w:rsidR="00BC7194" w:rsidRPr="00C55DAA">
              <w:rPr>
                <w:rFonts w:eastAsia="標楷體"/>
              </w:rPr>
              <w:t>生成圖像奪攝影大獎</w:t>
            </w:r>
            <w:r w:rsidR="00BC7194" w:rsidRPr="00C55DAA">
              <w:rPr>
                <w:rFonts w:eastAsia="標楷體"/>
              </w:rPr>
              <w:t xml:space="preserve"> </w:t>
            </w:r>
            <w:r w:rsidR="00BC7194" w:rsidRPr="00C55DAA">
              <w:rPr>
                <w:rFonts w:eastAsia="標楷體"/>
              </w:rPr>
              <w:t>創作</w:t>
            </w:r>
            <w:proofErr w:type="gramStart"/>
            <w:r w:rsidR="00BC7194" w:rsidRPr="00C55DAA">
              <w:rPr>
                <w:rFonts w:eastAsia="標楷體"/>
              </w:rPr>
              <w:t>者拒領籲</w:t>
            </w:r>
            <w:proofErr w:type="gramEnd"/>
            <w:r w:rsidR="00BC7194" w:rsidRPr="00C55DAA">
              <w:rPr>
                <w:rFonts w:eastAsia="標楷體"/>
              </w:rPr>
              <w:t>業界正視衝擊</w:t>
            </w:r>
            <w:r w:rsidRPr="00C55DAA">
              <w:rPr>
                <w:rFonts w:eastAsia="標楷體"/>
              </w:rPr>
              <w:t>。</w:t>
            </w:r>
            <w:r w:rsidR="00BC7194" w:rsidRPr="00C55DAA">
              <w:rPr>
                <w:rFonts w:eastAsia="標楷體"/>
              </w:rPr>
              <w:t>https://www.youtube.com/watch?v=tThbMux_y2k</w:t>
            </w:r>
          </w:p>
          <w:p w:rsidR="00BD6F87" w:rsidRPr="00C55DAA" w:rsidRDefault="00BC7194" w:rsidP="00B7035B">
            <w:pPr>
              <w:spacing w:line="276" w:lineRule="auto"/>
              <w:rPr>
                <w:rFonts w:eastAsia="標楷體"/>
              </w:rPr>
            </w:pPr>
            <w:r w:rsidRPr="00C55DAA">
              <w:rPr>
                <w:rFonts w:eastAsia="標楷體"/>
              </w:rPr>
              <w:t>PAPAYA</w:t>
            </w:r>
            <w:r w:rsidRPr="00C55DAA">
              <w:rPr>
                <w:rFonts w:eastAsia="標楷體"/>
              </w:rPr>
              <w:t>電腦教室</w:t>
            </w:r>
            <w:r w:rsidR="008B2FA0" w:rsidRPr="00C55DAA">
              <w:rPr>
                <w:rFonts w:eastAsia="標楷體"/>
                <w:lang w:eastAsia="zh-HK"/>
              </w:rPr>
              <w:t>（</w:t>
            </w:r>
            <w:r w:rsidR="008B2FA0" w:rsidRPr="00C55DAA">
              <w:rPr>
                <w:rFonts w:eastAsia="標楷體"/>
              </w:rPr>
              <w:t>2023</w:t>
            </w:r>
            <w:r w:rsidR="008B2FA0" w:rsidRPr="00C55DAA">
              <w:rPr>
                <w:rFonts w:eastAsia="標楷體"/>
                <w:lang w:eastAsia="zh-HK"/>
              </w:rPr>
              <w:t>年</w:t>
            </w:r>
            <w:r w:rsidR="008B2FA0" w:rsidRPr="00C55DAA">
              <w:rPr>
                <w:rFonts w:eastAsia="標楷體"/>
              </w:rPr>
              <w:t>2</w:t>
            </w:r>
            <w:r w:rsidR="008B2FA0" w:rsidRPr="00C55DAA">
              <w:rPr>
                <w:rFonts w:eastAsia="標楷體"/>
                <w:lang w:eastAsia="zh-HK"/>
              </w:rPr>
              <w:t>月）。</w:t>
            </w:r>
            <w:r w:rsidR="008B2FA0" w:rsidRPr="00C55DAA">
              <w:rPr>
                <w:rFonts w:eastAsia="標楷體"/>
              </w:rPr>
              <w:t>人類還剩幾集可以逃？</w:t>
            </w:r>
            <w:proofErr w:type="spellStart"/>
            <w:r w:rsidR="008B2FA0" w:rsidRPr="00C55DAA">
              <w:rPr>
                <w:rFonts w:eastAsia="標楷體"/>
              </w:rPr>
              <w:t>ChatGPT</w:t>
            </w:r>
            <w:proofErr w:type="spellEnd"/>
            <w:r w:rsidR="008B2FA0" w:rsidRPr="00C55DAA">
              <w:rPr>
                <w:rFonts w:eastAsia="標楷體"/>
              </w:rPr>
              <w:t xml:space="preserve"> + </w:t>
            </w:r>
            <w:proofErr w:type="spellStart"/>
            <w:r w:rsidR="008B2FA0" w:rsidRPr="00C55DAA">
              <w:rPr>
                <w:rFonts w:eastAsia="標楷體"/>
              </w:rPr>
              <w:t>Midjourney</w:t>
            </w:r>
            <w:proofErr w:type="spellEnd"/>
            <w:r w:rsidR="008B2FA0" w:rsidRPr="00C55DAA">
              <w:rPr>
                <w:rFonts w:eastAsia="標楷體"/>
              </w:rPr>
              <w:t xml:space="preserve"> + </w:t>
            </w:r>
            <w:proofErr w:type="spellStart"/>
            <w:r w:rsidR="008B2FA0" w:rsidRPr="00C55DAA">
              <w:rPr>
                <w:rFonts w:eastAsia="標楷體"/>
              </w:rPr>
              <w:t>Clipchamp</w:t>
            </w:r>
            <w:proofErr w:type="spellEnd"/>
            <w:r w:rsidR="008B2FA0" w:rsidRPr="00C55DAA">
              <w:rPr>
                <w:rFonts w:eastAsia="標楷體"/>
              </w:rPr>
              <w:t xml:space="preserve"> AI</w:t>
            </w:r>
            <w:r w:rsidR="008B2FA0" w:rsidRPr="00C55DAA">
              <w:rPr>
                <w:rFonts w:eastAsia="標楷體"/>
              </w:rPr>
              <w:t>大軍聯合玩內容創作。</w:t>
            </w:r>
            <w:r w:rsidRPr="00C55DAA">
              <w:rPr>
                <w:rFonts w:eastAsia="標楷體"/>
              </w:rPr>
              <w:t>https://youtu.be/9T8Dn2cY_04</w:t>
            </w:r>
          </w:p>
        </w:tc>
      </w:tr>
    </w:tbl>
    <w:p w:rsidR="0027607C" w:rsidRDefault="0027607C" w:rsidP="00B7035B">
      <w:pPr>
        <w:widowControl/>
        <w:suppressAutoHyphens w:val="0"/>
        <w:autoSpaceDN/>
        <w:spacing w:line="276" w:lineRule="auto"/>
        <w:textAlignment w:val="auto"/>
        <w:rPr>
          <w:rFonts w:eastAsia="標楷體"/>
          <w:color w:val="000000"/>
          <w:kern w:val="0"/>
          <w:sz w:val="28"/>
          <w:lang w:eastAsia="zh-HK"/>
        </w:rPr>
      </w:pPr>
    </w:p>
    <w:p w:rsidR="002A3A0C" w:rsidRPr="002A3A0C" w:rsidRDefault="002A3A0C" w:rsidP="00CC361E">
      <w:pPr>
        <w:pStyle w:val="a7"/>
        <w:numPr>
          <w:ilvl w:val="0"/>
          <w:numId w:val="18"/>
        </w:numPr>
        <w:ind w:leftChars="0" w:left="482" w:hanging="482"/>
        <w:outlineLvl w:val="0"/>
        <w:rPr>
          <w:rFonts w:ascii="Times New Roman" w:eastAsia="標楷體" w:hAnsi="Times New Roman"/>
          <w:color w:val="000000"/>
          <w:kern w:val="0"/>
          <w:sz w:val="28"/>
          <w:szCs w:val="24"/>
        </w:rPr>
      </w:pPr>
      <w:r w:rsidRPr="002A3A0C">
        <w:rPr>
          <w:rFonts w:ascii="Times New Roman" w:eastAsia="標楷體" w:hAnsi="Times New Roman" w:hint="eastAsia"/>
          <w:color w:val="000000"/>
          <w:kern w:val="0"/>
          <w:sz w:val="28"/>
          <w:szCs w:val="24"/>
        </w:rPr>
        <w:t>附錄</w:t>
      </w:r>
    </w:p>
    <w:p w:rsidR="002A3A0C" w:rsidRPr="000D09C8" w:rsidRDefault="002A3A0C" w:rsidP="002A3A0C">
      <w:pPr>
        <w:spacing w:afterLines="50" w:after="207" w:line="500" w:lineRule="exact"/>
        <w:jc w:val="center"/>
        <w:rPr>
          <w:rFonts w:eastAsia="標楷體"/>
          <w:b/>
          <w:sz w:val="40"/>
        </w:rPr>
      </w:pPr>
      <w:r w:rsidRPr="000D09C8">
        <w:rPr>
          <w:rFonts w:eastAsia="標楷體"/>
          <w:b/>
          <w:sz w:val="40"/>
        </w:rPr>
        <w:t>【生成式</w:t>
      </w:r>
      <w:r w:rsidRPr="000D09C8">
        <w:rPr>
          <w:rFonts w:eastAsia="標楷體"/>
          <w:b/>
          <w:sz w:val="40"/>
        </w:rPr>
        <w:t>AI</w:t>
      </w:r>
      <w:r w:rsidRPr="000D09C8">
        <w:rPr>
          <w:rFonts w:eastAsia="標楷體"/>
          <w:b/>
          <w:sz w:val="40"/>
        </w:rPr>
        <w:t>好方便】學習單</w:t>
      </w:r>
    </w:p>
    <w:tbl>
      <w:tblPr>
        <w:tblW w:w="8592" w:type="dxa"/>
        <w:tblCellMar>
          <w:left w:w="10" w:type="dxa"/>
          <w:right w:w="10" w:type="dxa"/>
        </w:tblCellMar>
        <w:tblLook w:val="04A0" w:firstRow="1" w:lastRow="0" w:firstColumn="1" w:lastColumn="0" w:noHBand="0" w:noVBand="1"/>
      </w:tblPr>
      <w:tblGrid>
        <w:gridCol w:w="941"/>
        <w:gridCol w:w="1791"/>
        <w:gridCol w:w="991"/>
        <w:gridCol w:w="1743"/>
        <w:gridCol w:w="1039"/>
        <w:gridCol w:w="2087"/>
      </w:tblGrid>
      <w:tr w:rsidR="002A3A0C" w:rsidRPr="000D09C8" w:rsidTr="00D563B4">
        <w:trPr>
          <w:trHeight w:val="259"/>
        </w:trPr>
        <w:tc>
          <w:tcPr>
            <w:tcW w:w="941" w:type="dxa"/>
            <w:shd w:val="clear" w:color="auto" w:fill="auto"/>
            <w:tcMar>
              <w:top w:w="0" w:type="dxa"/>
              <w:left w:w="108" w:type="dxa"/>
              <w:bottom w:w="0" w:type="dxa"/>
              <w:right w:w="108" w:type="dxa"/>
            </w:tcMar>
          </w:tcPr>
          <w:p w:rsidR="002A3A0C" w:rsidRPr="000D09C8" w:rsidRDefault="002A3A0C" w:rsidP="00D563B4">
            <w:pPr>
              <w:rPr>
                <w:rFonts w:eastAsia="標楷體"/>
              </w:rPr>
            </w:pPr>
            <w:r w:rsidRPr="000D09C8">
              <w:rPr>
                <w:rFonts w:eastAsia="標楷體"/>
              </w:rPr>
              <w:t>班級：</w:t>
            </w:r>
          </w:p>
        </w:tc>
        <w:tc>
          <w:tcPr>
            <w:tcW w:w="1791" w:type="dxa"/>
            <w:tcBorders>
              <w:bottom w:val="single" w:sz="4" w:space="0" w:color="000000"/>
            </w:tcBorders>
            <w:shd w:val="clear" w:color="auto" w:fill="auto"/>
            <w:tcMar>
              <w:top w:w="0" w:type="dxa"/>
              <w:left w:w="108" w:type="dxa"/>
              <w:bottom w:w="0" w:type="dxa"/>
              <w:right w:w="108" w:type="dxa"/>
            </w:tcMar>
          </w:tcPr>
          <w:p w:rsidR="002A3A0C" w:rsidRPr="000D09C8" w:rsidRDefault="002A3A0C" w:rsidP="00D563B4">
            <w:pPr>
              <w:rPr>
                <w:rFonts w:eastAsia="標楷體"/>
              </w:rPr>
            </w:pPr>
          </w:p>
        </w:tc>
        <w:tc>
          <w:tcPr>
            <w:tcW w:w="991" w:type="dxa"/>
            <w:shd w:val="clear" w:color="auto" w:fill="auto"/>
            <w:tcMar>
              <w:top w:w="0" w:type="dxa"/>
              <w:left w:w="108" w:type="dxa"/>
              <w:bottom w:w="0" w:type="dxa"/>
              <w:right w:w="108" w:type="dxa"/>
            </w:tcMar>
          </w:tcPr>
          <w:p w:rsidR="002A3A0C" w:rsidRPr="000D09C8" w:rsidRDefault="002A3A0C" w:rsidP="00D563B4">
            <w:pPr>
              <w:rPr>
                <w:rFonts w:eastAsia="標楷體"/>
              </w:rPr>
            </w:pPr>
            <w:r w:rsidRPr="000D09C8">
              <w:rPr>
                <w:rFonts w:eastAsia="標楷體"/>
              </w:rPr>
              <w:t>座號：</w:t>
            </w:r>
          </w:p>
        </w:tc>
        <w:tc>
          <w:tcPr>
            <w:tcW w:w="1743" w:type="dxa"/>
            <w:tcBorders>
              <w:bottom w:val="single" w:sz="4" w:space="0" w:color="000000"/>
            </w:tcBorders>
            <w:shd w:val="clear" w:color="auto" w:fill="auto"/>
            <w:tcMar>
              <w:top w:w="0" w:type="dxa"/>
              <w:left w:w="108" w:type="dxa"/>
              <w:bottom w:w="0" w:type="dxa"/>
              <w:right w:w="108" w:type="dxa"/>
            </w:tcMar>
          </w:tcPr>
          <w:p w:rsidR="002A3A0C" w:rsidRPr="000D09C8" w:rsidRDefault="002A3A0C" w:rsidP="00D563B4">
            <w:pPr>
              <w:rPr>
                <w:rFonts w:eastAsia="標楷體"/>
              </w:rPr>
            </w:pPr>
          </w:p>
        </w:tc>
        <w:tc>
          <w:tcPr>
            <w:tcW w:w="1039" w:type="dxa"/>
            <w:shd w:val="clear" w:color="auto" w:fill="auto"/>
            <w:tcMar>
              <w:top w:w="0" w:type="dxa"/>
              <w:left w:w="108" w:type="dxa"/>
              <w:bottom w:w="0" w:type="dxa"/>
              <w:right w:w="108" w:type="dxa"/>
            </w:tcMar>
          </w:tcPr>
          <w:p w:rsidR="002A3A0C" w:rsidRPr="000D09C8" w:rsidRDefault="002A3A0C" w:rsidP="00D563B4">
            <w:pPr>
              <w:rPr>
                <w:rFonts w:eastAsia="標楷體"/>
              </w:rPr>
            </w:pPr>
            <w:r w:rsidRPr="000D09C8">
              <w:rPr>
                <w:rFonts w:eastAsia="標楷體"/>
              </w:rPr>
              <w:t>姓名：</w:t>
            </w:r>
          </w:p>
        </w:tc>
        <w:tc>
          <w:tcPr>
            <w:tcW w:w="2087" w:type="dxa"/>
            <w:tcBorders>
              <w:bottom w:val="single" w:sz="4" w:space="0" w:color="000000"/>
            </w:tcBorders>
            <w:shd w:val="clear" w:color="auto" w:fill="auto"/>
            <w:tcMar>
              <w:top w:w="0" w:type="dxa"/>
              <w:left w:w="108" w:type="dxa"/>
              <w:bottom w:w="0" w:type="dxa"/>
              <w:right w:w="108" w:type="dxa"/>
            </w:tcMar>
          </w:tcPr>
          <w:p w:rsidR="002A3A0C" w:rsidRPr="000D09C8" w:rsidRDefault="002A3A0C" w:rsidP="00D563B4">
            <w:pPr>
              <w:rPr>
                <w:rFonts w:eastAsia="標楷體"/>
              </w:rPr>
            </w:pPr>
          </w:p>
        </w:tc>
      </w:tr>
    </w:tbl>
    <w:p w:rsidR="002A3A0C" w:rsidRPr="000D09C8" w:rsidRDefault="002A3A0C" w:rsidP="002A3A0C">
      <w:pPr>
        <w:snapToGrid w:val="0"/>
        <w:spacing w:beforeLines="100" w:before="415" w:afterLines="50" w:after="207" w:line="276" w:lineRule="auto"/>
        <w:rPr>
          <w:rFonts w:eastAsia="標楷體"/>
          <w:b/>
          <w:bCs/>
          <w:color w:val="000000"/>
        </w:rPr>
      </w:pPr>
      <w:r w:rsidRPr="000D09C8">
        <w:rPr>
          <w:rFonts w:eastAsia="標楷體"/>
          <w:b/>
        </w:rPr>
        <w:sym w:font="Webdings" w:char="F05F"/>
      </w:r>
      <w:r w:rsidRPr="000D09C8">
        <w:rPr>
          <w:rFonts w:eastAsia="標楷體"/>
          <w:b/>
        </w:rPr>
        <w:t>你有聽說過或見過哪些生成式</w:t>
      </w:r>
      <w:r w:rsidRPr="000D09C8">
        <w:rPr>
          <w:rFonts w:eastAsia="標楷體"/>
          <w:b/>
        </w:rPr>
        <w:t>AI</w:t>
      </w:r>
      <w:r w:rsidRPr="000D09C8">
        <w:rPr>
          <w:rFonts w:eastAsia="標楷體"/>
          <w:b/>
        </w:rPr>
        <w:t>的服務或成品？</w:t>
      </w:r>
    </w:p>
    <w:tbl>
      <w:tblPr>
        <w:tblStyle w:val="a8"/>
        <w:tblW w:w="5000" w:type="pct"/>
        <w:tblLook w:val="04A0" w:firstRow="1" w:lastRow="0" w:firstColumn="1" w:lastColumn="0" w:noHBand="0" w:noVBand="1"/>
      </w:tblPr>
      <w:tblGrid>
        <w:gridCol w:w="9628"/>
      </w:tblGrid>
      <w:tr w:rsidR="002A3A0C" w:rsidRPr="000D09C8" w:rsidTr="00D563B4">
        <w:trPr>
          <w:trHeight w:val="890"/>
        </w:trPr>
        <w:tc>
          <w:tcPr>
            <w:tcW w:w="5000" w:type="pct"/>
          </w:tcPr>
          <w:p w:rsidR="002A3A0C" w:rsidRPr="000D09C8" w:rsidRDefault="002A3A0C" w:rsidP="00D563B4">
            <w:pPr>
              <w:pStyle w:val="a7"/>
              <w:spacing w:line="276" w:lineRule="auto"/>
              <w:ind w:leftChars="0" w:left="0"/>
              <w:rPr>
                <w:rFonts w:ascii="Times New Roman" w:eastAsia="標楷體" w:hAnsi="Times New Roman"/>
              </w:rPr>
            </w:pPr>
          </w:p>
        </w:tc>
      </w:tr>
    </w:tbl>
    <w:p w:rsidR="002A3A0C" w:rsidRPr="000D09C8" w:rsidRDefault="002A3A0C" w:rsidP="002A3A0C">
      <w:pPr>
        <w:snapToGrid w:val="0"/>
        <w:spacing w:beforeLines="50" w:before="207" w:afterLines="50" w:after="207" w:line="276" w:lineRule="auto"/>
        <w:rPr>
          <w:rFonts w:eastAsia="標楷體"/>
          <w:b/>
          <w:bCs/>
          <w:color w:val="000000"/>
        </w:rPr>
      </w:pPr>
      <w:r w:rsidRPr="000D09C8">
        <w:rPr>
          <w:rFonts w:eastAsia="標楷體"/>
          <w:b/>
        </w:rPr>
        <w:sym w:font="Webdings" w:char="F05F"/>
      </w:r>
      <w:r w:rsidRPr="000D09C8">
        <w:rPr>
          <w:rFonts w:eastAsia="標楷體"/>
          <w:b/>
        </w:rPr>
        <w:t>如果要寫一篇關於「我的家人」的介紹，你會用什麼提示詞和生成式</w:t>
      </w:r>
      <w:r w:rsidRPr="000D09C8">
        <w:rPr>
          <w:rFonts w:eastAsia="標楷體"/>
          <w:b/>
        </w:rPr>
        <w:t>AI</w:t>
      </w:r>
      <w:r w:rsidRPr="000D09C8">
        <w:rPr>
          <w:rFonts w:eastAsia="標楷體"/>
          <w:b/>
        </w:rPr>
        <w:t>對話？</w:t>
      </w:r>
      <w:r w:rsidRPr="000D09C8">
        <w:rPr>
          <w:rFonts w:eastAsia="標楷體"/>
          <w:sz w:val="36"/>
          <w:szCs w:val="36"/>
        </w:rPr>
        <w:br/>
      </w:r>
      <w:r w:rsidRPr="000D09C8">
        <w:rPr>
          <w:rFonts w:eastAsia="標楷體"/>
          <w:szCs w:val="28"/>
        </w:rPr>
        <w:t>(</w:t>
      </w:r>
      <w:r w:rsidRPr="000D09C8">
        <w:rPr>
          <w:rFonts w:eastAsia="標楷體"/>
          <w:szCs w:val="28"/>
        </w:rPr>
        <w:t>請將你的問題和生成式</w:t>
      </w:r>
      <w:r w:rsidRPr="000D09C8">
        <w:rPr>
          <w:rFonts w:eastAsia="標楷體"/>
          <w:szCs w:val="28"/>
        </w:rPr>
        <w:t>AI</w:t>
      </w:r>
      <w:r w:rsidRPr="000D09C8">
        <w:rPr>
          <w:rFonts w:eastAsia="標楷體"/>
          <w:szCs w:val="28"/>
        </w:rPr>
        <w:t>的回答複製貼上在這裡，</w:t>
      </w:r>
      <w:proofErr w:type="gramStart"/>
      <w:r w:rsidRPr="000D09C8">
        <w:rPr>
          <w:rFonts w:eastAsia="標楷體"/>
          <w:szCs w:val="28"/>
        </w:rPr>
        <w:t>螢幕截圖也</w:t>
      </w:r>
      <w:proofErr w:type="gramEnd"/>
      <w:r w:rsidRPr="000D09C8">
        <w:rPr>
          <w:rFonts w:eastAsia="標楷體"/>
          <w:szCs w:val="28"/>
        </w:rPr>
        <w:t>可以</w:t>
      </w:r>
      <w:r w:rsidRPr="000D09C8">
        <w:rPr>
          <w:rFonts w:eastAsia="標楷體"/>
          <w:szCs w:val="28"/>
        </w:rPr>
        <w:t>)</w:t>
      </w:r>
    </w:p>
    <w:tbl>
      <w:tblPr>
        <w:tblStyle w:val="a8"/>
        <w:tblW w:w="5000" w:type="pct"/>
        <w:tblLook w:val="04A0" w:firstRow="1" w:lastRow="0" w:firstColumn="1" w:lastColumn="0" w:noHBand="0" w:noVBand="1"/>
      </w:tblPr>
      <w:tblGrid>
        <w:gridCol w:w="9628"/>
      </w:tblGrid>
      <w:tr w:rsidR="002A3A0C" w:rsidRPr="000D09C8" w:rsidTr="00D563B4">
        <w:trPr>
          <w:trHeight w:val="666"/>
        </w:trPr>
        <w:tc>
          <w:tcPr>
            <w:tcW w:w="5000" w:type="pct"/>
          </w:tcPr>
          <w:p w:rsidR="002A3A0C" w:rsidRPr="000D09C8" w:rsidRDefault="002A3A0C" w:rsidP="00D563B4">
            <w:pPr>
              <w:pStyle w:val="a7"/>
              <w:spacing w:line="276" w:lineRule="auto"/>
              <w:ind w:leftChars="0" w:left="0"/>
              <w:rPr>
                <w:rFonts w:ascii="Times New Roman" w:eastAsia="標楷體" w:hAnsi="Times New Roman"/>
              </w:rPr>
            </w:pPr>
            <w:r w:rsidRPr="000D09C8">
              <w:rPr>
                <w:rFonts w:ascii="Times New Roman" w:eastAsia="標楷體" w:hAnsi="Times New Roman"/>
              </w:rPr>
              <w:t>(</w:t>
            </w:r>
            <w:r w:rsidRPr="000D09C8">
              <w:rPr>
                <w:rFonts w:ascii="Times New Roman" w:eastAsia="標楷體" w:hAnsi="Times New Roman"/>
              </w:rPr>
              <w:t>提示詞</w:t>
            </w:r>
            <w:r w:rsidRPr="000D09C8">
              <w:rPr>
                <w:rFonts w:ascii="Times New Roman" w:eastAsia="標楷體" w:hAnsi="Times New Roman"/>
              </w:rPr>
              <w:t>)</w:t>
            </w:r>
          </w:p>
        </w:tc>
      </w:tr>
      <w:tr w:rsidR="002A3A0C" w:rsidRPr="000D09C8" w:rsidTr="0027607C">
        <w:trPr>
          <w:trHeight w:val="2225"/>
        </w:trPr>
        <w:tc>
          <w:tcPr>
            <w:tcW w:w="5000" w:type="pct"/>
          </w:tcPr>
          <w:p w:rsidR="002A3A0C" w:rsidRPr="000D09C8" w:rsidRDefault="002A3A0C" w:rsidP="00D563B4">
            <w:pPr>
              <w:pStyle w:val="a7"/>
              <w:spacing w:line="276" w:lineRule="auto"/>
              <w:ind w:leftChars="0" w:left="0"/>
              <w:rPr>
                <w:rFonts w:ascii="Times New Roman" w:eastAsia="標楷體" w:hAnsi="Times New Roman"/>
              </w:rPr>
            </w:pPr>
            <w:r w:rsidRPr="000D09C8">
              <w:rPr>
                <w:rFonts w:ascii="Times New Roman" w:eastAsia="標楷體" w:hAnsi="Times New Roman"/>
              </w:rPr>
              <w:t>(</w:t>
            </w:r>
            <w:r w:rsidRPr="000D09C8">
              <w:rPr>
                <w:rFonts w:ascii="Times New Roman" w:eastAsia="標楷體" w:hAnsi="Times New Roman"/>
              </w:rPr>
              <w:t>生成對話結果</w:t>
            </w:r>
            <w:r w:rsidRPr="000D09C8">
              <w:rPr>
                <w:rFonts w:ascii="Times New Roman" w:eastAsia="標楷體" w:hAnsi="Times New Roman"/>
              </w:rPr>
              <w:t>)</w:t>
            </w:r>
          </w:p>
        </w:tc>
      </w:tr>
    </w:tbl>
    <w:p w:rsidR="002A3A0C" w:rsidRPr="000D09C8" w:rsidRDefault="002A3A0C" w:rsidP="002A3A0C">
      <w:pPr>
        <w:snapToGrid w:val="0"/>
        <w:spacing w:beforeLines="50" w:before="207" w:afterLines="50" w:after="207" w:line="276" w:lineRule="auto"/>
        <w:rPr>
          <w:rFonts w:eastAsia="標楷體"/>
          <w:b/>
        </w:rPr>
      </w:pPr>
      <w:r w:rsidRPr="000D09C8">
        <w:rPr>
          <w:rFonts w:eastAsia="標楷體"/>
          <w:b/>
        </w:rPr>
        <w:sym w:font="Webdings" w:char="F05F"/>
      </w:r>
      <w:r w:rsidRPr="000D09C8">
        <w:rPr>
          <w:rFonts w:eastAsia="標楷體"/>
          <w:b/>
        </w:rPr>
        <w:t>利用生成式</w:t>
      </w:r>
      <w:r w:rsidRPr="000D09C8">
        <w:rPr>
          <w:rFonts w:eastAsia="標楷體"/>
          <w:b/>
        </w:rPr>
        <w:t>AI</w:t>
      </w:r>
      <w:r w:rsidRPr="000D09C8">
        <w:rPr>
          <w:rFonts w:eastAsia="標楷體"/>
          <w:b/>
        </w:rPr>
        <w:t>產生的文字有什麼優點或缺點嗎？</w:t>
      </w:r>
      <w:r w:rsidRPr="000D09C8">
        <w:rPr>
          <w:rFonts w:eastAsia="標楷體"/>
          <w:b/>
        </w:rPr>
        <w:t xml:space="preserve"> </w:t>
      </w:r>
    </w:p>
    <w:tbl>
      <w:tblPr>
        <w:tblStyle w:val="a8"/>
        <w:tblW w:w="5000" w:type="pct"/>
        <w:tblLook w:val="04A0" w:firstRow="1" w:lastRow="0" w:firstColumn="1" w:lastColumn="0" w:noHBand="0" w:noVBand="1"/>
      </w:tblPr>
      <w:tblGrid>
        <w:gridCol w:w="597"/>
        <w:gridCol w:w="9031"/>
      </w:tblGrid>
      <w:tr w:rsidR="002A3A0C" w:rsidRPr="000D09C8" w:rsidTr="00D563B4">
        <w:trPr>
          <w:trHeight w:val="450"/>
        </w:trPr>
        <w:tc>
          <w:tcPr>
            <w:tcW w:w="310" w:type="pct"/>
          </w:tcPr>
          <w:p w:rsidR="002A3A0C" w:rsidRPr="000D09C8" w:rsidRDefault="002A3A0C" w:rsidP="00D563B4">
            <w:pPr>
              <w:spacing w:line="276" w:lineRule="auto"/>
              <w:jc w:val="center"/>
              <w:rPr>
                <w:rFonts w:eastAsia="標楷體"/>
              </w:rPr>
            </w:pPr>
          </w:p>
        </w:tc>
        <w:tc>
          <w:tcPr>
            <w:tcW w:w="4690" w:type="pct"/>
          </w:tcPr>
          <w:p w:rsidR="002A3A0C" w:rsidRPr="000D09C8" w:rsidRDefault="002A3A0C" w:rsidP="00D563B4">
            <w:pPr>
              <w:spacing w:line="276" w:lineRule="auto"/>
              <w:jc w:val="center"/>
              <w:rPr>
                <w:rFonts w:eastAsia="標楷體"/>
              </w:rPr>
            </w:pPr>
            <w:r w:rsidRPr="000D09C8">
              <w:rPr>
                <w:rFonts w:eastAsia="標楷體"/>
              </w:rPr>
              <w:t>AI</w:t>
            </w:r>
            <w:r w:rsidRPr="000D09C8">
              <w:rPr>
                <w:rFonts w:eastAsia="標楷體"/>
              </w:rPr>
              <w:t>產生的文字</w:t>
            </w:r>
          </w:p>
        </w:tc>
      </w:tr>
      <w:tr w:rsidR="002A3A0C" w:rsidRPr="000D09C8" w:rsidTr="00D563B4">
        <w:trPr>
          <w:trHeight w:val="1309"/>
        </w:trPr>
        <w:tc>
          <w:tcPr>
            <w:tcW w:w="310" w:type="pct"/>
          </w:tcPr>
          <w:p w:rsidR="002A3A0C" w:rsidRPr="000D09C8" w:rsidRDefault="002A3A0C" w:rsidP="00D563B4">
            <w:pPr>
              <w:spacing w:line="276" w:lineRule="auto"/>
              <w:rPr>
                <w:rFonts w:eastAsia="標楷體"/>
              </w:rPr>
            </w:pPr>
            <w:r w:rsidRPr="000D09C8">
              <w:rPr>
                <w:rFonts w:eastAsia="標楷體"/>
              </w:rPr>
              <w:t>優</w:t>
            </w:r>
          </w:p>
          <w:p w:rsidR="002A3A0C" w:rsidRPr="000D09C8" w:rsidRDefault="002A3A0C" w:rsidP="00D563B4">
            <w:pPr>
              <w:spacing w:line="276" w:lineRule="auto"/>
              <w:rPr>
                <w:rFonts w:eastAsia="標楷體"/>
              </w:rPr>
            </w:pPr>
            <w:r w:rsidRPr="000D09C8">
              <w:rPr>
                <w:rFonts w:eastAsia="標楷體"/>
              </w:rPr>
              <w:t>點</w:t>
            </w:r>
          </w:p>
        </w:tc>
        <w:tc>
          <w:tcPr>
            <w:tcW w:w="4690" w:type="pct"/>
          </w:tcPr>
          <w:p w:rsidR="002A3A0C" w:rsidRPr="000D09C8" w:rsidRDefault="002A3A0C" w:rsidP="00D563B4">
            <w:pPr>
              <w:spacing w:line="276" w:lineRule="auto"/>
              <w:rPr>
                <w:rFonts w:eastAsia="標楷體"/>
              </w:rPr>
            </w:pPr>
          </w:p>
        </w:tc>
      </w:tr>
      <w:tr w:rsidR="002A3A0C" w:rsidRPr="000D09C8" w:rsidTr="00D563B4">
        <w:trPr>
          <w:trHeight w:val="1399"/>
        </w:trPr>
        <w:tc>
          <w:tcPr>
            <w:tcW w:w="310" w:type="pct"/>
          </w:tcPr>
          <w:p w:rsidR="002A3A0C" w:rsidRPr="000D09C8" w:rsidRDefault="002A3A0C" w:rsidP="00D563B4">
            <w:pPr>
              <w:spacing w:line="276" w:lineRule="auto"/>
              <w:rPr>
                <w:rFonts w:eastAsia="標楷體"/>
              </w:rPr>
            </w:pPr>
            <w:r w:rsidRPr="000D09C8">
              <w:rPr>
                <w:rFonts w:eastAsia="標楷體"/>
              </w:rPr>
              <w:t>缺</w:t>
            </w:r>
          </w:p>
          <w:p w:rsidR="002A3A0C" w:rsidRPr="000D09C8" w:rsidRDefault="002A3A0C" w:rsidP="00D563B4">
            <w:pPr>
              <w:spacing w:line="276" w:lineRule="auto"/>
              <w:rPr>
                <w:rFonts w:eastAsia="標楷體"/>
              </w:rPr>
            </w:pPr>
            <w:r w:rsidRPr="000D09C8">
              <w:rPr>
                <w:rFonts w:eastAsia="標楷體"/>
              </w:rPr>
              <w:t>點</w:t>
            </w:r>
          </w:p>
        </w:tc>
        <w:tc>
          <w:tcPr>
            <w:tcW w:w="4690" w:type="pct"/>
          </w:tcPr>
          <w:p w:rsidR="002A3A0C" w:rsidRPr="000D09C8" w:rsidRDefault="002A3A0C" w:rsidP="00D563B4">
            <w:pPr>
              <w:spacing w:line="276" w:lineRule="auto"/>
              <w:rPr>
                <w:rFonts w:eastAsia="標楷體"/>
              </w:rPr>
            </w:pPr>
          </w:p>
        </w:tc>
      </w:tr>
    </w:tbl>
    <w:p w:rsidR="002A3A0C" w:rsidRPr="000D09C8" w:rsidRDefault="002A3A0C" w:rsidP="002A3A0C">
      <w:pPr>
        <w:rPr>
          <w:rFonts w:eastAsia="標楷體"/>
        </w:rPr>
      </w:pPr>
    </w:p>
    <w:p w:rsidR="002A3A0C" w:rsidRPr="000D09C8" w:rsidRDefault="002A3A0C" w:rsidP="002A3A0C">
      <w:r w:rsidRPr="000D09C8">
        <w:rPr>
          <w:rFonts w:eastAsia="標楷體"/>
          <w:b/>
        </w:rPr>
        <w:sym w:font="Webdings" w:char="F05F"/>
      </w:r>
      <w:r w:rsidRPr="000D09C8">
        <w:rPr>
          <w:rFonts w:eastAsia="標楷體"/>
          <w:b/>
        </w:rPr>
        <w:t>運用生成式</w:t>
      </w:r>
      <w:r w:rsidRPr="000D09C8">
        <w:rPr>
          <w:rFonts w:eastAsia="標楷體"/>
          <w:b/>
        </w:rPr>
        <w:t>AI</w:t>
      </w:r>
      <w:r w:rsidRPr="000D09C8">
        <w:rPr>
          <w:rFonts w:eastAsia="標楷體"/>
          <w:b/>
        </w:rPr>
        <w:t>在著作權上的認定？說說看你的想法？</w:t>
      </w:r>
    </w:p>
    <w:tbl>
      <w:tblPr>
        <w:tblStyle w:val="a8"/>
        <w:tblW w:w="9634" w:type="dxa"/>
        <w:tblLook w:val="04A0" w:firstRow="1" w:lastRow="0" w:firstColumn="1" w:lastColumn="0" w:noHBand="0" w:noVBand="1"/>
      </w:tblPr>
      <w:tblGrid>
        <w:gridCol w:w="9634"/>
      </w:tblGrid>
      <w:tr w:rsidR="002A3A0C" w:rsidRPr="000D09C8" w:rsidTr="0012210F">
        <w:trPr>
          <w:trHeight w:val="70"/>
        </w:trPr>
        <w:tc>
          <w:tcPr>
            <w:tcW w:w="9634" w:type="dxa"/>
          </w:tcPr>
          <w:p w:rsidR="002A3A0C" w:rsidRPr="000D09C8" w:rsidRDefault="002A3A0C" w:rsidP="00D563B4">
            <w:pPr>
              <w:pStyle w:val="a7"/>
              <w:spacing w:line="276" w:lineRule="auto"/>
              <w:ind w:leftChars="0" w:left="0"/>
              <w:rPr>
                <w:rFonts w:ascii="Times New Roman" w:eastAsia="標楷體" w:hAnsi="Times New Roman"/>
              </w:rPr>
            </w:pPr>
          </w:p>
          <w:p w:rsidR="002A3A0C" w:rsidRPr="000D09C8" w:rsidRDefault="002A3A0C" w:rsidP="00D563B4">
            <w:pPr>
              <w:pStyle w:val="a7"/>
              <w:spacing w:line="276" w:lineRule="auto"/>
              <w:ind w:leftChars="0" w:left="0"/>
              <w:rPr>
                <w:rFonts w:ascii="Times New Roman" w:eastAsia="標楷體" w:hAnsi="Times New Roman"/>
              </w:rPr>
            </w:pPr>
          </w:p>
          <w:p w:rsidR="002A3A0C" w:rsidRPr="000D09C8" w:rsidRDefault="002A3A0C" w:rsidP="00D563B4">
            <w:pPr>
              <w:pStyle w:val="a7"/>
              <w:spacing w:line="276" w:lineRule="auto"/>
              <w:ind w:leftChars="0" w:left="0"/>
              <w:rPr>
                <w:rFonts w:ascii="Times New Roman" w:eastAsia="標楷體" w:hAnsi="Times New Roman"/>
              </w:rPr>
            </w:pPr>
          </w:p>
          <w:p w:rsidR="002A3A0C" w:rsidRPr="000D09C8" w:rsidRDefault="002A3A0C" w:rsidP="00D563B4">
            <w:pPr>
              <w:pStyle w:val="a7"/>
              <w:spacing w:line="276" w:lineRule="auto"/>
              <w:ind w:leftChars="0" w:left="0"/>
              <w:rPr>
                <w:rFonts w:ascii="Times New Roman" w:eastAsia="標楷體" w:hAnsi="Times New Roman"/>
              </w:rPr>
            </w:pPr>
          </w:p>
        </w:tc>
      </w:tr>
    </w:tbl>
    <w:p w:rsidR="007C4C76" w:rsidRDefault="007C4C76" w:rsidP="008A1A6C">
      <w:pPr>
        <w:pStyle w:val="Default"/>
        <w:spacing w:line="276" w:lineRule="auto"/>
        <w:ind w:left="567"/>
        <w:rPr>
          <w:sz w:val="28"/>
          <w:lang w:eastAsia="zh-HK"/>
        </w:rPr>
        <w:sectPr w:rsidR="007C4C76" w:rsidSect="008A1A6C">
          <w:headerReference w:type="default" r:id="rId16"/>
          <w:footerReference w:type="default" r:id="rId17"/>
          <w:pgSz w:w="11906" w:h="16838"/>
          <w:pgMar w:top="1134" w:right="1134" w:bottom="1134" w:left="1134" w:header="851" w:footer="851" w:gutter="0"/>
          <w:cols w:space="720"/>
          <w:docGrid w:type="linesAndChars" w:linePitch="415"/>
        </w:sectPr>
      </w:pPr>
    </w:p>
    <w:p w:rsidR="007C4C76" w:rsidRPr="000D09C8" w:rsidRDefault="007C4C76" w:rsidP="007C4C76">
      <w:pPr>
        <w:spacing w:afterLines="50" w:after="207" w:line="500" w:lineRule="exact"/>
        <w:jc w:val="center"/>
        <w:rPr>
          <w:rFonts w:eastAsia="標楷體"/>
          <w:b/>
          <w:sz w:val="40"/>
        </w:rPr>
      </w:pPr>
      <w:r w:rsidRPr="000D09C8">
        <w:rPr>
          <w:rFonts w:eastAsia="標楷體"/>
          <w:b/>
          <w:sz w:val="40"/>
        </w:rPr>
        <w:t>【生成式</w:t>
      </w:r>
      <w:r w:rsidRPr="000D09C8">
        <w:rPr>
          <w:rFonts w:eastAsia="標楷體"/>
          <w:b/>
          <w:sz w:val="40"/>
        </w:rPr>
        <w:t>AI</w:t>
      </w:r>
      <w:r w:rsidRPr="000D09C8">
        <w:rPr>
          <w:rFonts w:eastAsia="標楷體"/>
          <w:b/>
          <w:sz w:val="40"/>
        </w:rPr>
        <w:t>好方便】</w:t>
      </w:r>
      <w:r>
        <w:rPr>
          <w:rFonts w:eastAsia="標楷體" w:hint="eastAsia"/>
          <w:b/>
          <w:sz w:val="40"/>
        </w:rPr>
        <w:t>測驗題目</w:t>
      </w:r>
    </w:p>
    <w:tbl>
      <w:tblPr>
        <w:tblStyle w:val="a8"/>
        <w:tblW w:w="5092" w:type="pct"/>
        <w:tblLayout w:type="fixed"/>
        <w:tblLook w:val="04A0" w:firstRow="1" w:lastRow="0" w:firstColumn="1" w:lastColumn="0" w:noHBand="0" w:noVBand="1"/>
      </w:tblPr>
      <w:tblGrid>
        <w:gridCol w:w="738"/>
        <w:gridCol w:w="2759"/>
        <w:gridCol w:w="2505"/>
        <w:gridCol w:w="2505"/>
        <w:gridCol w:w="2505"/>
        <w:gridCol w:w="2505"/>
        <w:gridCol w:w="732"/>
      </w:tblGrid>
      <w:tr w:rsidR="007C4C76" w:rsidRPr="003A26B2" w:rsidTr="00755803">
        <w:trPr>
          <w:trHeight w:val="360"/>
          <w:tblHeader/>
        </w:trPr>
        <w:tc>
          <w:tcPr>
            <w:tcW w:w="259" w:type="pct"/>
            <w:vMerge w:val="restart"/>
            <w:shd w:val="clear" w:color="auto" w:fill="DBE5F1" w:themeFill="accent1" w:themeFillTint="33"/>
            <w:vAlign w:val="center"/>
          </w:tcPr>
          <w:p w:rsidR="007C4C76" w:rsidRPr="00A32845" w:rsidRDefault="007C4C76" w:rsidP="00755803">
            <w:pPr>
              <w:widowControl/>
              <w:jc w:val="center"/>
              <w:rPr>
                <w:rFonts w:eastAsia="標楷體"/>
                <w:kern w:val="0"/>
              </w:rPr>
            </w:pPr>
            <w:r w:rsidRPr="00A32845">
              <w:rPr>
                <w:rFonts w:eastAsia="標楷體"/>
                <w:kern w:val="0"/>
              </w:rPr>
              <w:t>編號</w:t>
            </w:r>
          </w:p>
        </w:tc>
        <w:tc>
          <w:tcPr>
            <w:tcW w:w="968" w:type="pct"/>
            <w:vMerge w:val="restart"/>
            <w:shd w:val="clear" w:color="auto" w:fill="DBE5F1" w:themeFill="accent1" w:themeFillTint="33"/>
            <w:vAlign w:val="center"/>
          </w:tcPr>
          <w:p w:rsidR="007C4C76" w:rsidRPr="003A26B2" w:rsidRDefault="007C4C76" w:rsidP="00755803">
            <w:pPr>
              <w:widowControl/>
              <w:jc w:val="center"/>
              <w:rPr>
                <w:rFonts w:ascii="標楷體" w:eastAsia="標楷體" w:hAnsi="標楷體"/>
                <w:kern w:val="0"/>
              </w:rPr>
            </w:pPr>
            <w:r w:rsidRPr="003A26B2">
              <w:rPr>
                <w:rFonts w:ascii="標楷體" w:eastAsia="標楷體" w:hAnsi="標楷體"/>
                <w:kern w:val="0"/>
              </w:rPr>
              <w:t>問題</w:t>
            </w:r>
          </w:p>
        </w:tc>
        <w:tc>
          <w:tcPr>
            <w:tcW w:w="879" w:type="pct"/>
            <w:vMerge w:val="restart"/>
            <w:shd w:val="clear" w:color="auto" w:fill="DBE5F1" w:themeFill="accent1" w:themeFillTint="33"/>
            <w:vAlign w:val="center"/>
          </w:tcPr>
          <w:p w:rsidR="007C4C76" w:rsidRPr="003A26B2" w:rsidRDefault="007C4C76" w:rsidP="00755803">
            <w:pPr>
              <w:widowControl/>
              <w:jc w:val="center"/>
              <w:rPr>
                <w:rFonts w:ascii="標楷體" w:eastAsia="標楷體" w:hAnsi="標楷體"/>
                <w:kern w:val="0"/>
              </w:rPr>
            </w:pPr>
            <w:r w:rsidRPr="003A26B2">
              <w:rPr>
                <w:rFonts w:ascii="標楷體" w:eastAsia="標楷體" w:hAnsi="標楷體"/>
                <w:kern w:val="0"/>
              </w:rPr>
              <w:t>選項1</w:t>
            </w:r>
          </w:p>
        </w:tc>
        <w:tc>
          <w:tcPr>
            <w:tcW w:w="879" w:type="pct"/>
            <w:vMerge w:val="restart"/>
            <w:shd w:val="clear" w:color="auto" w:fill="DBE5F1" w:themeFill="accent1" w:themeFillTint="33"/>
            <w:vAlign w:val="center"/>
          </w:tcPr>
          <w:p w:rsidR="007C4C76" w:rsidRPr="003A26B2" w:rsidRDefault="007C4C76" w:rsidP="00755803">
            <w:pPr>
              <w:widowControl/>
              <w:jc w:val="center"/>
              <w:rPr>
                <w:rFonts w:ascii="標楷體" w:eastAsia="標楷體" w:hAnsi="標楷體"/>
                <w:kern w:val="0"/>
              </w:rPr>
            </w:pPr>
            <w:r w:rsidRPr="003A26B2">
              <w:rPr>
                <w:rFonts w:ascii="標楷體" w:eastAsia="標楷體" w:hAnsi="標楷體"/>
                <w:kern w:val="0"/>
              </w:rPr>
              <w:t>選項2</w:t>
            </w:r>
          </w:p>
        </w:tc>
        <w:tc>
          <w:tcPr>
            <w:tcW w:w="879" w:type="pct"/>
            <w:vMerge w:val="restart"/>
            <w:shd w:val="clear" w:color="auto" w:fill="DBE5F1" w:themeFill="accent1" w:themeFillTint="33"/>
            <w:vAlign w:val="center"/>
          </w:tcPr>
          <w:p w:rsidR="007C4C76" w:rsidRPr="003A26B2" w:rsidRDefault="007C4C76" w:rsidP="00755803">
            <w:pPr>
              <w:widowControl/>
              <w:jc w:val="center"/>
              <w:rPr>
                <w:rFonts w:ascii="標楷體" w:eastAsia="標楷體" w:hAnsi="標楷體"/>
                <w:kern w:val="0"/>
              </w:rPr>
            </w:pPr>
            <w:r w:rsidRPr="003A26B2">
              <w:rPr>
                <w:rFonts w:ascii="標楷體" w:eastAsia="標楷體" w:hAnsi="標楷體"/>
                <w:kern w:val="0"/>
              </w:rPr>
              <w:t>選項3</w:t>
            </w:r>
          </w:p>
        </w:tc>
        <w:tc>
          <w:tcPr>
            <w:tcW w:w="879" w:type="pct"/>
            <w:vMerge w:val="restart"/>
            <w:shd w:val="clear" w:color="auto" w:fill="DBE5F1" w:themeFill="accent1" w:themeFillTint="33"/>
            <w:vAlign w:val="center"/>
          </w:tcPr>
          <w:p w:rsidR="007C4C76" w:rsidRPr="003A26B2" w:rsidRDefault="007C4C76" w:rsidP="00755803">
            <w:pPr>
              <w:widowControl/>
              <w:jc w:val="center"/>
              <w:rPr>
                <w:rFonts w:ascii="標楷體" w:eastAsia="標楷體" w:hAnsi="標楷體"/>
                <w:kern w:val="0"/>
              </w:rPr>
            </w:pPr>
            <w:r w:rsidRPr="003A26B2">
              <w:rPr>
                <w:rFonts w:ascii="標楷體" w:eastAsia="標楷體" w:hAnsi="標楷體"/>
                <w:kern w:val="0"/>
              </w:rPr>
              <w:t>選項4</w:t>
            </w:r>
          </w:p>
        </w:tc>
        <w:tc>
          <w:tcPr>
            <w:tcW w:w="257" w:type="pct"/>
            <w:vMerge w:val="restart"/>
            <w:shd w:val="clear" w:color="auto" w:fill="DBE5F1" w:themeFill="accent1" w:themeFillTint="33"/>
            <w:vAlign w:val="center"/>
          </w:tcPr>
          <w:p w:rsidR="007C4C76" w:rsidRPr="00A32845" w:rsidRDefault="007C4C76" w:rsidP="00755803">
            <w:pPr>
              <w:widowControl/>
              <w:jc w:val="center"/>
              <w:rPr>
                <w:rFonts w:eastAsia="標楷體"/>
                <w:kern w:val="0"/>
              </w:rPr>
            </w:pPr>
            <w:r w:rsidRPr="00A32845">
              <w:rPr>
                <w:rFonts w:eastAsia="標楷體"/>
                <w:kern w:val="0"/>
              </w:rPr>
              <w:t>答案</w:t>
            </w:r>
          </w:p>
        </w:tc>
      </w:tr>
      <w:tr w:rsidR="007C4C76" w:rsidRPr="003A26B2" w:rsidTr="00755803">
        <w:trPr>
          <w:trHeight w:val="360"/>
          <w:tblHeader/>
        </w:trPr>
        <w:tc>
          <w:tcPr>
            <w:tcW w:w="259" w:type="pct"/>
            <w:vMerge/>
            <w:shd w:val="clear" w:color="auto" w:fill="DBE5F1" w:themeFill="accent1" w:themeFillTint="33"/>
            <w:vAlign w:val="center"/>
          </w:tcPr>
          <w:p w:rsidR="007C4C76" w:rsidRPr="00A32845" w:rsidRDefault="007C4C76" w:rsidP="00755803">
            <w:pPr>
              <w:widowControl/>
              <w:jc w:val="center"/>
              <w:rPr>
                <w:rFonts w:eastAsia="標楷體"/>
                <w:kern w:val="0"/>
              </w:rPr>
            </w:pPr>
          </w:p>
        </w:tc>
        <w:tc>
          <w:tcPr>
            <w:tcW w:w="968"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879"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879"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879"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879"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257" w:type="pct"/>
            <w:vMerge/>
            <w:shd w:val="clear" w:color="auto" w:fill="DBE5F1" w:themeFill="accent1" w:themeFillTint="33"/>
            <w:vAlign w:val="center"/>
          </w:tcPr>
          <w:p w:rsidR="007C4C76" w:rsidRPr="00A32845" w:rsidRDefault="007C4C76" w:rsidP="00755803">
            <w:pPr>
              <w:widowControl/>
              <w:jc w:val="center"/>
              <w:rPr>
                <w:rFonts w:eastAsia="標楷體"/>
                <w:kern w:val="0"/>
              </w:rPr>
            </w:pPr>
          </w:p>
        </w:tc>
      </w:tr>
      <w:tr w:rsidR="007C4C76" w:rsidRPr="003A26B2" w:rsidTr="00755803">
        <w:trPr>
          <w:trHeight w:val="312"/>
          <w:tblHeader/>
        </w:trPr>
        <w:tc>
          <w:tcPr>
            <w:tcW w:w="259" w:type="pct"/>
            <w:vMerge/>
            <w:shd w:val="clear" w:color="auto" w:fill="DBE5F1" w:themeFill="accent1" w:themeFillTint="33"/>
            <w:vAlign w:val="center"/>
          </w:tcPr>
          <w:p w:rsidR="007C4C76" w:rsidRPr="00A32845" w:rsidRDefault="007C4C76" w:rsidP="00755803">
            <w:pPr>
              <w:widowControl/>
              <w:jc w:val="center"/>
              <w:rPr>
                <w:rFonts w:eastAsia="標楷體"/>
                <w:kern w:val="0"/>
              </w:rPr>
            </w:pPr>
          </w:p>
        </w:tc>
        <w:tc>
          <w:tcPr>
            <w:tcW w:w="968"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879"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879"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879"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879" w:type="pct"/>
            <w:vMerge/>
            <w:shd w:val="clear" w:color="auto" w:fill="DBE5F1" w:themeFill="accent1" w:themeFillTint="33"/>
            <w:vAlign w:val="center"/>
          </w:tcPr>
          <w:p w:rsidR="007C4C76" w:rsidRPr="003A26B2" w:rsidRDefault="007C4C76" w:rsidP="00755803">
            <w:pPr>
              <w:widowControl/>
              <w:jc w:val="both"/>
              <w:rPr>
                <w:rFonts w:ascii="標楷體" w:eastAsia="標楷體" w:hAnsi="標楷體"/>
                <w:kern w:val="0"/>
              </w:rPr>
            </w:pPr>
          </w:p>
        </w:tc>
        <w:tc>
          <w:tcPr>
            <w:tcW w:w="257" w:type="pct"/>
            <w:vMerge/>
            <w:shd w:val="clear" w:color="auto" w:fill="DBE5F1" w:themeFill="accent1" w:themeFillTint="33"/>
            <w:vAlign w:val="center"/>
          </w:tcPr>
          <w:p w:rsidR="007C4C76" w:rsidRPr="00A32845" w:rsidRDefault="007C4C76" w:rsidP="00755803">
            <w:pPr>
              <w:widowControl/>
              <w:jc w:val="center"/>
              <w:rPr>
                <w:rFonts w:eastAsia="標楷體"/>
                <w:kern w:val="0"/>
              </w:rPr>
            </w:pPr>
          </w:p>
        </w:tc>
      </w:tr>
      <w:tr w:rsidR="007C4C76" w:rsidRPr="003A26B2" w:rsidTr="00755803">
        <w:trPr>
          <w:trHeight w:val="360"/>
        </w:trPr>
        <w:tc>
          <w:tcPr>
            <w:tcW w:w="259" w:type="pct"/>
            <w:vMerge w:val="restar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val="restart"/>
          </w:tcPr>
          <w:p w:rsidR="007C4C76" w:rsidRPr="0055773A" w:rsidRDefault="007C4C76" w:rsidP="00755803">
            <w:pPr>
              <w:widowControl/>
              <w:suppressAutoHyphens w:val="0"/>
              <w:autoSpaceDN/>
              <w:jc w:val="both"/>
              <w:textAlignment w:val="auto"/>
              <w:rPr>
                <w:rFonts w:ascii="標楷體" w:eastAsia="標楷體" w:hAnsi="標楷體"/>
              </w:rPr>
            </w:pPr>
            <w:proofErr w:type="gramStart"/>
            <w:r w:rsidRPr="0055773A">
              <w:rPr>
                <w:rFonts w:ascii="標楷體" w:eastAsia="標楷體" w:hAnsi="標楷體" w:hint="eastAsia"/>
              </w:rPr>
              <w:t>小明想製作</w:t>
            </w:r>
            <w:proofErr w:type="gramEnd"/>
            <w:r w:rsidRPr="0055773A">
              <w:rPr>
                <w:rFonts w:ascii="標楷體" w:eastAsia="標楷體" w:hAnsi="標楷體" w:hint="eastAsia"/>
              </w:rPr>
              <w:t>一部含有環境保護理念的微電影，並列出拍攝的計畫，請問小明哪</w:t>
            </w:r>
            <w:proofErr w:type="gramStart"/>
            <w:r w:rsidRPr="0055773A">
              <w:rPr>
                <w:rFonts w:ascii="標楷體" w:eastAsia="標楷體" w:hAnsi="標楷體" w:hint="eastAsia"/>
              </w:rPr>
              <w:t>個</w:t>
            </w:r>
            <w:proofErr w:type="gramEnd"/>
            <w:r w:rsidRPr="0055773A">
              <w:rPr>
                <w:rFonts w:ascii="標楷體" w:eastAsia="標楷體" w:hAnsi="標楷體" w:hint="eastAsia"/>
              </w:rPr>
              <w:t>作法最適當？</w:t>
            </w:r>
          </w:p>
        </w:tc>
        <w:tc>
          <w:tcPr>
            <w:tcW w:w="879" w:type="pct"/>
            <w:vMerge w:val="restart"/>
          </w:tcPr>
          <w:p w:rsidR="007C4C76" w:rsidRPr="0055773A" w:rsidRDefault="007C4C76" w:rsidP="00755803">
            <w:pPr>
              <w:jc w:val="both"/>
              <w:rPr>
                <w:rFonts w:ascii="標楷體" w:eastAsia="標楷體" w:hAnsi="標楷體"/>
              </w:rPr>
            </w:pPr>
            <w:r w:rsidRPr="0055773A">
              <w:rPr>
                <w:rFonts w:ascii="標楷體" w:eastAsia="標楷體" w:hAnsi="標楷體" w:hint="eastAsia"/>
              </w:rPr>
              <w:t>直接以</w:t>
            </w:r>
            <w:r>
              <w:rPr>
                <w:rFonts w:ascii="標楷體" w:eastAsia="標楷體" w:hAnsi="標楷體" w:hint="eastAsia"/>
              </w:rPr>
              <w:t>生成式AI產生</w:t>
            </w:r>
            <w:r w:rsidRPr="0055773A">
              <w:rPr>
                <w:rFonts w:ascii="標楷體" w:eastAsia="標楷體" w:hAnsi="標楷體" w:hint="eastAsia"/>
              </w:rPr>
              <w:t>的文字作為旁白。</w:t>
            </w:r>
          </w:p>
        </w:tc>
        <w:tc>
          <w:tcPr>
            <w:tcW w:w="879" w:type="pct"/>
            <w:vMerge w:val="restart"/>
          </w:tcPr>
          <w:p w:rsidR="007C4C76" w:rsidRPr="0055773A" w:rsidRDefault="007C4C76" w:rsidP="00755803">
            <w:pPr>
              <w:jc w:val="both"/>
              <w:rPr>
                <w:rFonts w:ascii="標楷體" w:eastAsia="標楷體" w:hAnsi="標楷體"/>
              </w:rPr>
            </w:pPr>
            <w:r w:rsidRPr="0055773A">
              <w:rPr>
                <w:rFonts w:ascii="標楷體" w:eastAsia="標楷體" w:hAnsi="標楷體" w:hint="eastAsia"/>
              </w:rPr>
              <w:t>實際訪問長期關注環境保護之專家學者。</w:t>
            </w:r>
          </w:p>
        </w:tc>
        <w:tc>
          <w:tcPr>
            <w:tcW w:w="879" w:type="pct"/>
            <w:vMerge w:val="restart"/>
          </w:tcPr>
          <w:p w:rsidR="007C4C76" w:rsidRPr="0055773A" w:rsidRDefault="007C4C76" w:rsidP="00755803">
            <w:pPr>
              <w:jc w:val="both"/>
              <w:rPr>
                <w:rFonts w:ascii="標楷體" w:eastAsia="標楷體" w:hAnsi="標楷體"/>
              </w:rPr>
            </w:pPr>
            <w:r w:rsidRPr="0055773A">
              <w:rPr>
                <w:rFonts w:ascii="標楷體" w:eastAsia="標楷體" w:hAnsi="標楷體" w:hint="eastAsia"/>
              </w:rPr>
              <w:t>未經原作者同意，擅自剪輯公開在網路上的影片。</w:t>
            </w:r>
          </w:p>
        </w:tc>
        <w:tc>
          <w:tcPr>
            <w:tcW w:w="879" w:type="pct"/>
            <w:vMerge w:val="restart"/>
          </w:tcPr>
          <w:p w:rsidR="007C4C76" w:rsidRPr="0055773A" w:rsidRDefault="007C4C76" w:rsidP="00755803">
            <w:pPr>
              <w:jc w:val="both"/>
              <w:rPr>
                <w:rFonts w:ascii="標楷體" w:eastAsia="標楷體" w:hAnsi="標楷體"/>
              </w:rPr>
            </w:pPr>
            <w:proofErr w:type="gramStart"/>
            <w:r w:rsidRPr="0055773A">
              <w:rPr>
                <w:rFonts w:ascii="標楷體" w:eastAsia="標楷體" w:hAnsi="標楷體" w:hint="eastAsia"/>
              </w:rPr>
              <w:t>直接截圖</w:t>
            </w:r>
            <w:proofErr w:type="gramEnd"/>
            <w:r w:rsidRPr="0055773A">
              <w:rPr>
                <w:rFonts w:ascii="標楷體" w:eastAsia="標楷體" w:hAnsi="標楷體" w:hint="eastAsia"/>
              </w:rPr>
              <w:t>YouTube上北極熊的照片，不須標示出處。</w:t>
            </w:r>
          </w:p>
        </w:tc>
        <w:tc>
          <w:tcPr>
            <w:tcW w:w="257" w:type="pct"/>
            <w:vMerge w:val="restart"/>
            <w:vAlign w:val="center"/>
          </w:tcPr>
          <w:p w:rsidR="007C4C76" w:rsidRPr="00A32845" w:rsidRDefault="007C4C76" w:rsidP="00755803">
            <w:pPr>
              <w:jc w:val="center"/>
            </w:pPr>
            <w:r w:rsidRPr="00A32845">
              <w:rPr>
                <w:rFonts w:eastAsia="標楷體"/>
              </w:rPr>
              <w:t>2</w:t>
            </w: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restar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val="restart"/>
          </w:tcPr>
          <w:p w:rsidR="007C4C76" w:rsidRPr="00AD069C" w:rsidRDefault="007C4C76" w:rsidP="00755803">
            <w:pPr>
              <w:widowControl/>
              <w:suppressAutoHyphens w:val="0"/>
              <w:autoSpaceDN/>
              <w:jc w:val="both"/>
              <w:textAlignment w:val="auto"/>
              <w:rPr>
                <w:rFonts w:ascii="標楷體" w:eastAsia="標楷體" w:hAnsi="標楷體"/>
              </w:rPr>
            </w:pPr>
            <w:r w:rsidRPr="00AD069C">
              <w:rPr>
                <w:rFonts w:ascii="標楷體" w:eastAsia="標楷體" w:hAnsi="標楷體" w:hint="eastAsia"/>
              </w:rPr>
              <w:t>下列有關以數位工具創造創新產品的作法敘述，何者正確？</w:t>
            </w:r>
          </w:p>
        </w:tc>
        <w:tc>
          <w:tcPr>
            <w:tcW w:w="879" w:type="pct"/>
            <w:vMerge w:val="restart"/>
          </w:tcPr>
          <w:p w:rsidR="007C4C76" w:rsidRPr="00AD069C" w:rsidRDefault="007C4C76" w:rsidP="00755803">
            <w:pPr>
              <w:jc w:val="both"/>
              <w:rPr>
                <w:rFonts w:ascii="標楷體" w:eastAsia="標楷體" w:hAnsi="標楷體"/>
              </w:rPr>
            </w:pPr>
            <w:r w:rsidRPr="00AD069C">
              <w:rPr>
                <w:rFonts w:ascii="標楷體" w:eastAsia="標楷體" w:hAnsi="標楷體" w:hint="eastAsia"/>
              </w:rPr>
              <w:t>直接使用數位工具產生的成果，不需檢驗內容正確性。</w:t>
            </w:r>
          </w:p>
        </w:tc>
        <w:tc>
          <w:tcPr>
            <w:tcW w:w="879" w:type="pct"/>
            <w:vMerge w:val="restart"/>
          </w:tcPr>
          <w:p w:rsidR="007C4C76" w:rsidRPr="00AD069C" w:rsidRDefault="007C4C76" w:rsidP="00755803">
            <w:pPr>
              <w:jc w:val="both"/>
              <w:rPr>
                <w:rFonts w:ascii="標楷體" w:eastAsia="標楷體" w:hAnsi="標楷體"/>
              </w:rPr>
            </w:pPr>
            <w:r w:rsidRPr="00AD069C">
              <w:rPr>
                <w:rFonts w:ascii="標楷體" w:eastAsia="標楷體" w:hAnsi="標楷體" w:hint="eastAsia"/>
              </w:rPr>
              <w:t>單純閱讀和研究某特定數位技術的書籍和文章。</w:t>
            </w:r>
          </w:p>
        </w:tc>
        <w:tc>
          <w:tcPr>
            <w:tcW w:w="879" w:type="pct"/>
            <w:vMerge w:val="restart"/>
          </w:tcPr>
          <w:p w:rsidR="007C4C76" w:rsidRPr="00AD069C" w:rsidRDefault="007C4C76" w:rsidP="00755803">
            <w:pPr>
              <w:jc w:val="both"/>
              <w:rPr>
                <w:rFonts w:ascii="標楷體" w:eastAsia="標楷體" w:hAnsi="標楷體"/>
              </w:rPr>
            </w:pPr>
            <w:r w:rsidRPr="00AD069C">
              <w:rPr>
                <w:rFonts w:ascii="標楷體" w:eastAsia="標楷體" w:hAnsi="標楷體" w:hint="eastAsia"/>
              </w:rPr>
              <w:t>模仿他人設計理念與操作步驟。</w:t>
            </w:r>
          </w:p>
        </w:tc>
        <w:tc>
          <w:tcPr>
            <w:tcW w:w="879" w:type="pct"/>
            <w:vMerge w:val="restart"/>
          </w:tcPr>
          <w:p w:rsidR="007C4C76" w:rsidRPr="00AD069C" w:rsidRDefault="007C4C76" w:rsidP="00755803">
            <w:pPr>
              <w:jc w:val="both"/>
              <w:rPr>
                <w:rFonts w:ascii="標楷體" w:eastAsia="標楷體" w:hAnsi="標楷體"/>
              </w:rPr>
            </w:pPr>
            <w:proofErr w:type="gramStart"/>
            <w:r w:rsidRPr="00AD069C">
              <w:rPr>
                <w:rFonts w:ascii="標楷體" w:eastAsia="標楷體" w:hAnsi="標楷體" w:hint="eastAsia"/>
              </w:rPr>
              <w:t>參與線上協作</w:t>
            </w:r>
            <w:proofErr w:type="gramEnd"/>
            <w:r w:rsidRPr="00AD069C">
              <w:rPr>
                <w:rFonts w:ascii="標楷體" w:eastAsia="標楷體" w:hAnsi="標楷體" w:hint="eastAsia"/>
              </w:rPr>
              <w:t>平</w:t>
            </w:r>
            <w:proofErr w:type="gramStart"/>
            <w:r w:rsidRPr="00AD069C">
              <w:rPr>
                <w:rFonts w:ascii="標楷體" w:eastAsia="標楷體" w:hAnsi="標楷體" w:hint="eastAsia"/>
              </w:rPr>
              <w:t>臺</w:t>
            </w:r>
            <w:proofErr w:type="gramEnd"/>
            <w:r w:rsidRPr="00AD069C">
              <w:rPr>
                <w:rFonts w:ascii="標楷體" w:eastAsia="標楷體" w:hAnsi="標楷體" w:hint="eastAsia"/>
              </w:rPr>
              <w:t>，與他人一同討論與開發數位專案。</w:t>
            </w:r>
          </w:p>
        </w:tc>
        <w:tc>
          <w:tcPr>
            <w:tcW w:w="257" w:type="pct"/>
            <w:vMerge w:val="restart"/>
            <w:vAlign w:val="center"/>
          </w:tcPr>
          <w:p w:rsidR="007C4C76" w:rsidRPr="00A32845" w:rsidRDefault="007C4C76" w:rsidP="00755803">
            <w:pPr>
              <w:jc w:val="center"/>
              <w:rPr>
                <w:rFonts w:eastAsia="標楷體"/>
              </w:rPr>
            </w:pPr>
            <w:r w:rsidRPr="00A32845">
              <w:rPr>
                <w:rFonts w:eastAsia="標楷體"/>
              </w:rPr>
              <w:t>4</w:t>
            </w: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restar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val="restar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個人電腦應該如何安裝所需的軟體？</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到學校複製校園授權版。</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安裝正版的授權軟體。</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請親朋好友從公司複製一份。</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幾位同學共同買一份，再複製供大家使用。</w:t>
            </w:r>
          </w:p>
        </w:tc>
        <w:tc>
          <w:tcPr>
            <w:tcW w:w="257" w:type="pct"/>
            <w:vMerge w:val="restart"/>
            <w:vAlign w:val="center"/>
          </w:tcPr>
          <w:p w:rsidR="007C4C76" w:rsidRPr="00A32845" w:rsidRDefault="007C4C76" w:rsidP="00755803">
            <w:pPr>
              <w:jc w:val="center"/>
              <w:rPr>
                <w:rFonts w:eastAsia="標楷體"/>
              </w:rPr>
            </w:pPr>
            <w:r w:rsidRPr="00A32845">
              <w:rPr>
                <w:rFonts w:eastAsia="標楷體"/>
              </w:rPr>
              <w:t>2</w:t>
            </w: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restar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val="restar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張貼下列何種網路資訊，最有可能構成犯罪行為？</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最新款智慧型手機</w:t>
            </w:r>
            <w:proofErr w:type="gramStart"/>
            <w:r w:rsidRPr="00AD069C">
              <w:rPr>
                <w:rFonts w:ascii="標楷體" w:eastAsia="標楷體" w:hAnsi="標楷體" w:hint="eastAsia"/>
              </w:rPr>
              <w:t>開箱文</w:t>
            </w:r>
            <w:proofErr w:type="gramEnd"/>
            <w:r w:rsidRPr="00AD069C">
              <w:rPr>
                <w:rFonts w:ascii="標楷體" w:eastAsia="標楷體" w:hAnsi="標楷體" w:hint="eastAsia"/>
              </w:rPr>
              <w:t>。</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販賣醫生處方藥。</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販賣二手摩托車。</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自製的搞笑動畫。</w:t>
            </w:r>
          </w:p>
        </w:tc>
        <w:tc>
          <w:tcPr>
            <w:tcW w:w="257" w:type="pct"/>
            <w:vMerge w:val="restart"/>
            <w:vAlign w:val="center"/>
          </w:tcPr>
          <w:p w:rsidR="007C4C76" w:rsidRPr="00A32845" w:rsidRDefault="007C4C76" w:rsidP="00755803">
            <w:pPr>
              <w:jc w:val="center"/>
              <w:rPr>
                <w:rFonts w:eastAsia="標楷體"/>
              </w:rPr>
            </w:pPr>
            <w:r w:rsidRPr="00A32845">
              <w:rPr>
                <w:rFonts w:eastAsia="標楷體"/>
              </w:rPr>
              <w:t>2</w:t>
            </w: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restar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val="restar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某男子因在網路上轉貼裸露照片而被判拘役55天。在網站上張貼、散布或販售色情與猥褻圖文、影片屬違法的行為。請問下列相關敘述何者有誤？</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可能觸犯刑法。</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可能會被處以二年以下有期徒刑、拘役或科或</w:t>
            </w:r>
            <w:proofErr w:type="gramStart"/>
            <w:r w:rsidRPr="00AD069C">
              <w:rPr>
                <w:rFonts w:ascii="標楷體" w:eastAsia="標楷體" w:hAnsi="標楷體" w:hint="eastAsia"/>
              </w:rPr>
              <w:t>併</w:t>
            </w:r>
            <w:proofErr w:type="gramEnd"/>
            <w:r w:rsidRPr="00AD069C">
              <w:rPr>
                <w:rFonts w:ascii="標楷體" w:eastAsia="標楷體" w:hAnsi="標楷體" w:hint="eastAsia"/>
              </w:rPr>
              <w:t>科三萬元以下罰金。</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只是轉貼他人提供的色情圖文或影片，並不會違法。</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如果散布的是未滿18歲的猥褻圖片或影片，還會被處以更重的刑責。</w:t>
            </w:r>
          </w:p>
        </w:tc>
        <w:tc>
          <w:tcPr>
            <w:tcW w:w="257" w:type="pct"/>
            <w:vMerge w:val="restart"/>
            <w:vAlign w:val="center"/>
          </w:tcPr>
          <w:p w:rsidR="007C4C76" w:rsidRPr="00A32845" w:rsidRDefault="007C4C76" w:rsidP="00755803">
            <w:pPr>
              <w:jc w:val="center"/>
              <w:rPr>
                <w:rFonts w:eastAsia="標楷體"/>
              </w:rPr>
            </w:pPr>
            <w:r w:rsidRPr="00A32845">
              <w:rPr>
                <w:rFonts w:eastAsia="標楷體"/>
              </w:rPr>
              <w:t>3</w:t>
            </w: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restar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val="restar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在網路上搜尋到疑似外流的機密資料，下列處置何者較為妥適？</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分享至討論區，並提供網友下載。</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揭露予記者媒體製作獨家新聞。</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通報相關單位負責人員處理。</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當作沒發現，不聞不問。</w:t>
            </w:r>
          </w:p>
        </w:tc>
        <w:tc>
          <w:tcPr>
            <w:tcW w:w="257" w:type="pct"/>
            <w:vMerge w:val="restart"/>
            <w:vAlign w:val="center"/>
          </w:tcPr>
          <w:p w:rsidR="007C4C76" w:rsidRPr="00A32845" w:rsidRDefault="007C4C76" w:rsidP="00755803">
            <w:pPr>
              <w:jc w:val="center"/>
              <w:rPr>
                <w:rFonts w:eastAsia="標楷體"/>
              </w:rPr>
            </w:pPr>
            <w:r w:rsidRPr="00A32845">
              <w:rPr>
                <w:rFonts w:eastAsia="標楷體"/>
              </w:rPr>
              <w:t>3</w:t>
            </w: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restar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val="restar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下列何者「不是」我國「個人資料保護法」的重點？</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此法的主要目的是促進個人資料之合理利用。</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公務機關所蒐集的個人資料，必須是屬於職掌必要範圍內。</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公務機關與非公務機關在收集個人資料時，適用規範完全一樣。</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當事人的隱私權益受到損害，可以申請損害賠償。</w:t>
            </w:r>
          </w:p>
        </w:tc>
        <w:tc>
          <w:tcPr>
            <w:tcW w:w="257" w:type="pct"/>
            <w:vMerge w:val="restart"/>
            <w:vAlign w:val="center"/>
          </w:tcPr>
          <w:p w:rsidR="007C4C76" w:rsidRPr="00A32845" w:rsidRDefault="007C4C76" w:rsidP="00755803">
            <w:pPr>
              <w:jc w:val="center"/>
              <w:rPr>
                <w:rFonts w:eastAsia="標楷體"/>
              </w:rPr>
            </w:pPr>
            <w:r w:rsidRPr="00A32845">
              <w:rPr>
                <w:rFonts w:eastAsia="標楷體"/>
              </w:rPr>
              <w:t>3</w:t>
            </w: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restar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Merge w:val="restar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以下哪一項屬於侵犯著作權的行為？</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利用通訊軟體傳送唱片公司公開之歌手MV網址給好友。</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在網頁瀏覽著作財產權人自行</w:t>
            </w:r>
            <w:proofErr w:type="gramStart"/>
            <w:r w:rsidRPr="00AD069C">
              <w:rPr>
                <w:rFonts w:ascii="標楷體" w:eastAsia="標楷體" w:hAnsi="標楷體" w:hint="eastAsia"/>
              </w:rPr>
              <w:t>上載供大眾</w:t>
            </w:r>
            <w:proofErr w:type="gramEnd"/>
            <w:r w:rsidRPr="00AD069C">
              <w:rPr>
                <w:rFonts w:ascii="標楷體" w:eastAsia="標楷體" w:hAnsi="標楷體" w:hint="eastAsia"/>
              </w:rPr>
              <w:t>觀賞的創作影片。</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個人單純利用YouTube觀看影片或欣賞音樂。</w:t>
            </w:r>
          </w:p>
        </w:tc>
        <w:tc>
          <w:tcPr>
            <w:tcW w:w="879" w:type="pct"/>
            <w:vMerge w:val="restar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使用 P2P 軟體下載有版權的電影或音樂。</w:t>
            </w:r>
          </w:p>
        </w:tc>
        <w:tc>
          <w:tcPr>
            <w:tcW w:w="257" w:type="pct"/>
            <w:vMerge w:val="restart"/>
            <w:vAlign w:val="center"/>
          </w:tcPr>
          <w:p w:rsidR="007C4C76" w:rsidRPr="00A32845" w:rsidRDefault="007C4C76" w:rsidP="00755803">
            <w:pPr>
              <w:jc w:val="center"/>
              <w:rPr>
                <w:rFonts w:eastAsia="標楷體"/>
              </w:rPr>
            </w:pPr>
            <w:r w:rsidRPr="00A32845">
              <w:rPr>
                <w:rFonts w:eastAsia="標楷體"/>
              </w:rPr>
              <w:t>4</w:t>
            </w: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39"/>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Merge/>
            <w:vAlign w:val="center"/>
          </w:tcPr>
          <w:p w:rsidR="007C4C76" w:rsidRPr="00A32845" w:rsidRDefault="007C4C76" w:rsidP="007C4C76">
            <w:pPr>
              <w:pStyle w:val="a7"/>
              <w:numPr>
                <w:ilvl w:val="0"/>
                <w:numId w:val="39"/>
              </w:numPr>
              <w:ind w:leftChars="0"/>
              <w:jc w:val="center"/>
              <w:rPr>
                <w:rFonts w:ascii="Times New Roman" w:eastAsia="標楷體" w:hAnsi="Times New Roman"/>
              </w:rPr>
            </w:pPr>
          </w:p>
        </w:tc>
        <w:tc>
          <w:tcPr>
            <w:tcW w:w="968"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879" w:type="pct"/>
            <w:vMerge/>
          </w:tcPr>
          <w:p w:rsidR="007C4C76" w:rsidRPr="003A26B2" w:rsidRDefault="007C4C76" w:rsidP="00755803">
            <w:pPr>
              <w:rPr>
                <w:rFonts w:ascii="標楷體" w:eastAsia="標楷體" w:hAnsi="標楷體"/>
              </w:rPr>
            </w:pPr>
          </w:p>
        </w:tc>
        <w:tc>
          <w:tcPr>
            <w:tcW w:w="257" w:type="pct"/>
            <w:vMerge/>
            <w:vAlign w:val="center"/>
          </w:tcPr>
          <w:p w:rsidR="007C4C76" w:rsidRPr="00A32845" w:rsidRDefault="007C4C76" w:rsidP="00755803">
            <w:pPr>
              <w:jc w:val="center"/>
              <w:rPr>
                <w:rFonts w:eastAsia="標楷體"/>
              </w:rPr>
            </w:pPr>
          </w:p>
        </w:tc>
      </w:tr>
      <w:tr w:rsidR="007C4C76" w:rsidRPr="003A26B2" w:rsidTr="00755803">
        <w:trPr>
          <w:trHeight w:val="360"/>
        </w:trPr>
        <w:tc>
          <w:tcPr>
            <w:tcW w:w="259" w:type="pc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有關社群平</w:t>
            </w:r>
            <w:proofErr w:type="gramStart"/>
            <w:r w:rsidRPr="00AD069C">
              <w:rPr>
                <w:rFonts w:ascii="標楷體" w:eastAsia="標楷體" w:hAnsi="標楷體" w:hint="eastAsia"/>
              </w:rPr>
              <w:t>臺</w:t>
            </w:r>
            <w:proofErr w:type="gramEnd"/>
            <w:r w:rsidRPr="00AD069C">
              <w:rPr>
                <w:rFonts w:ascii="標楷體" w:eastAsia="標楷體" w:hAnsi="標楷體" w:hint="eastAsia"/>
              </w:rPr>
              <w:t>與著作權議題，以下描述哪一項正確？</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使用社群平</w:t>
            </w:r>
            <w:proofErr w:type="gramStart"/>
            <w:r w:rsidRPr="00AD069C">
              <w:rPr>
                <w:rFonts w:ascii="標楷體" w:eastAsia="標楷體" w:hAnsi="標楷體" w:hint="eastAsia"/>
              </w:rPr>
              <w:t>臺</w:t>
            </w:r>
            <w:proofErr w:type="gramEnd"/>
            <w:r w:rsidRPr="00AD069C">
              <w:rPr>
                <w:rFonts w:ascii="標楷體" w:eastAsia="標楷體" w:hAnsi="標楷體" w:hint="eastAsia"/>
              </w:rPr>
              <w:t>的分享功能，單純分享文章或圖片的連結，不會有侵權問題。</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未經作者同意，可以直接將他人的圖</w:t>
            </w:r>
            <w:proofErr w:type="gramStart"/>
            <w:r w:rsidRPr="00AD069C">
              <w:rPr>
                <w:rFonts w:ascii="標楷體" w:eastAsia="標楷體" w:hAnsi="標楷體" w:hint="eastAsia"/>
              </w:rPr>
              <w:t>文截圖</w:t>
            </w:r>
            <w:proofErr w:type="gramEnd"/>
            <w:r w:rsidRPr="00AD069C">
              <w:rPr>
                <w:rFonts w:ascii="標楷體" w:eastAsia="標楷體" w:hAnsi="標楷體" w:hint="eastAsia"/>
              </w:rPr>
              <w:t>放在自己的社群平</w:t>
            </w:r>
            <w:proofErr w:type="gramStart"/>
            <w:r w:rsidRPr="00AD069C">
              <w:rPr>
                <w:rFonts w:ascii="標楷體" w:eastAsia="標楷體" w:hAnsi="標楷體" w:hint="eastAsia"/>
              </w:rPr>
              <w:t>臺</w:t>
            </w:r>
            <w:proofErr w:type="gramEnd"/>
            <w:r w:rsidRPr="00AD069C">
              <w:rPr>
                <w:rFonts w:ascii="標楷體" w:eastAsia="標楷體" w:hAnsi="標楷體" w:hint="eastAsia"/>
              </w:rPr>
              <w:t>頁面。</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上網搜尋到的可愛畫作，可以拿來</w:t>
            </w:r>
            <w:proofErr w:type="gramStart"/>
            <w:r w:rsidRPr="00AD069C">
              <w:rPr>
                <w:rFonts w:ascii="標楷體" w:eastAsia="標楷體" w:hAnsi="標楷體" w:hint="eastAsia"/>
              </w:rPr>
              <w:t>當做</w:t>
            </w:r>
            <w:proofErr w:type="gramEnd"/>
            <w:r w:rsidRPr="00AD069C">
              <w:rPr>
                <w:rFonts w:ascii="標楷體" w:eastAsia="標楷體" w:hAnsi="標楷體" w:hint="eastAsia"/>
              </w:rPr>
              <w:t>自己的社群平臺大頭貼。</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社群平臺本身的「分享」機制是</w:t>
            </w:r>
            <w:proofErr w:type="gramStart"/>
            <w:r w:rsidRPr="00AD069C">
              <w:rPr>
                <w:rFonts w:ascii="標楷體" w:eastAsia="標楷體" w:hAnsi="標楷體" w:hint="eastAsia"/>
              </w:rPr>
              <w:t>透過臉書之</w:t>
            </w:r>
            <w:proofErr w:type="gramEnd"/>
            <w:r w:rsidRPr="00AD069C">
              <w:rPr>
                <w:rFonts w:ascii="標楷體" w:eastAsia="標楷體" w:hAnsi="標楷體" w:hint="eastAsia"/>
              </w:rPr>
              <w:t>自動運作，導向</w:t>
            </w:r>
            <w:proofErr w:type="gramStart"/>
            <w:r w:rsidRPr="00AD069C">
              <w:rPr>
                <w:rFonts w:ascii="標楷體" w:eastAsia="標楷體" w:hAnsi="標楷體" w:hint="eastAsia"/>
              </w:rPr>
              <w:t>原始貼文</w:t>
            </w:r>
            <w:proofErr w:type="gramEnd"/>
            <w:r w:rsidRPr="00AD069C">
              <w:rPr>
                <w:rFonts w:ascii="標楷體" w:eastAsia="標楷體" w:hAnsi="標楷體" w:hint="eastAsia"/>
              </w:rPr>
              <w:t>，會有著作權侵害的問題。</w:t>
            </w:r>
          </w:p>
        </w:tc>
        <w:tc>
          <w:tcPr>
            <w:tcW w:w="257" w:type="pct"/>
            <w:vAlign w:val="center"/>
          </w:tcPr>
          <w:p w:rsidR="007C4C76" w:rsidRPr="00A32845" w:rsidRDefault="007C4C76" w:rsidP="00755803">
            <w:pPr>
              <w:jc w:val="center"/>
              <w:rPr>
                <w:rFonts w:eastAsia="標楷體"/>
              </w:rPr>
            </w:pPr>
            <w:r w:rsidRPr="00A32845">
              <w:rPr>
                <w:rFonts w:eastAsia="標楷體"/>
              </w:rPr>
              <w:t>1</w:t>
            </w:r>
          </w:p>
        </w:tc>
      </w:tr>
      <w:tr w:rsidR="007C4C76" w:rsidRPr="003A26B2" w:rsidTr="00755803">
        <w:trPr>
          <w:trHeight w:val="360"/>
        </w:trPr>
        <w:tc>
          <w:tcPr>
            <w:tcW w:w="259" w:type="pc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瀏覽網路上的資訊時，我們如何看出該資訊是否具有權威性？</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資訊有清楚註明作者的聯繫方式。</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資訊的作者具有發布資訊的資格。</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網站有註明資訊的發布者及單位。</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網站內幾乎都是英文，很少中文。</w:t>
            </w:r>
          </w:p>
        </w:tc>
        <w:tc>
          <w:tcPr>
            <w:tcW w:w="257" w:type="pct"/>
            <w:vAlign w:val="center"/>
          </w:tcPr>
          <w:p w:rsidR="007C4C76" w:rsidRPr="00A32845" w:rsidRDefault="007C4C76" w:rsidP="00755803">
            <w:pPr>
              <w:jc w:val="center"/>
              <w:rPr>
                <w:rFonts w:eastAsia="標楷體"/>
              </w:rPr>
            </w:pPr>
            <w:r w:rsidRPr="00A32845">
              <w:rPr>
                <w:rFonts w:eastAsia="標楷體"/>
              </w:rPr>
              <w:t>3</w:t>
            </w:r>
          </w:p>
        </w:tc>
      </w:tr>
      <w:tr w:rsidR="007C4C76" w:rsidRPr="003A26B2" w:rsidTr="00755803">
        <w:trPr>
          <w:trHeight w:val="360"/>
        </w:trPr>
        <w:tc>
          <w:tcPr>
            <w:tcW w:w="259" w:type="pc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依照著作權法規定，一件作品受到著作權保護的首要條件必須是有人類精神力灌注其中的作品，下列哪一項屬於著作權法所保障的範圍？</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公開在攝影比賽網站的優勝作品。</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貓狗自己用</w:t>
            </w:r>
            <w:proofErr w:type="gramStart"/>
            <w:r w:rsidRPr="00AD069C">
              <w:rPr>
                <w:rFonts w:ascii="標楷體" w:eastAsia="標楷體" w:hAnsi="標楷體" w:hint="eastAsia"/>
              </w:rPr>
              <w:t>腳印亂沾顏料</w:t>
            </w:r>
            <w:proofErr w:type="gramEnd"/>
            <w:r w:rsidRPr="00AD069C">
              <w:rPr>
                <w:rFonts w:ascii="標楷體" w:eastAsia="標楷體" w:hAnsi="標楷體" w:hint="eastAsia"/>
              </w:rPr>
              <w:t>的畫作。</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猴子對著鏡頭露齒微笑的自拍照。</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逗號、句號、分號等的標點符號。</w:t>
            </w:r>
          </w:p>
        </w:tc>
        <w:tc>
          <w:tcPr>
            <w:tcW w:w="257" w:type="pct"/>
            <w:vAlign w:val="center"/>
          </w:tcPr>
          <w:p w:rsidR="007C4C76" w:rsidRPr="00A32845" w:rsidRDefault="007C4C76" w:rsidP="00755803">
            <w:pPr>
              <w:jc w:val="center"/>
              <w:rPr>
                <w:rFonts w:eastAsia="標楷體"/>
              </w:rPr>
            </w:pPr>
            <w:r w:rsidRPr="00A32845">
              <w:rPr>
                <w:rFonts w:eastAsia="標楷體"/>
              </w:rPr>
              <w:t>1</w:t>
            </w:r>
          </w:p>
        </w:tc>
      </w:tr>
      <w:tr w:rsidR="007C4C76" w:rsidRPr="003A26B2" w:rsidTr="00755803">
        <w:trPr>
          <w:trHeight w:val="360"/>
        </w:trPr>
        <w:tc>
          <w:tcPr>
            <w:tcW w:w="259" w:type="pc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我國著作權的主管機關為何？</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內政部。</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經濟部。</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教育部。</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交通部。</w:t>
            </w:r>
          </w:p>
        </w:tc>
        <w:tc>
          <w:tcPr>
            <w:tcW w:w="257" w:type="pct"/>
            <w:vAlign w:val="center"/>
          </w:tcPr>
          <w:p w:rsidR="007C4C76" w:rsidRPr="00A32845" w:rsidRDefault="007C4C76" w:rsidP="00755803">
            <w:pPr>
              <w:jc w:val="center"/>
              <w:rPr>
                <w:rFonts w:eastAsia="標楷體"/>
              </w:rPr>
            </w:pPr>
            <w:r w:rsidRPr="00A32845">
              <w:rPr>
                <w:rFonts w:eastAsia="標楷體"/>
              </w:rPr>
              <w:t>2</w:t>
            </w:r>
          </w:p>
        </w:tc>
      </w:tr>
      <w:tr w:rsidR="007C4C76" w:rsidRPr="003A26B2" w:rsidTr="00755803">
        <w:trPr>
          <w:trHeight w:val="360"/>
        </w:trPr>
        <w:tc>
          <w:tcPr>
            <w:tcW w:w="259" w:type="pc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寫論文報告時應如何利用他人的論文或文章，才算是合理引用且不違反著作權法？</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因為論文是學術非營利用途，所以可以大量引用他人的作品。</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不引用原文超過一半的內容，應該沒有問題。</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少量引用且註明出處。</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不可以引用他人的論述在論文中。</w:t>
            </w:r>
          </w:p>
        </w:tc>
        <w:tc>
          <w:tcPr>
            <w:tcW w:w="257" w:type="pct"/>
            <w:vAlign w:val="center"/>
          </w:tcPr>
          <w:p w:rsidR="007C4C76" w:rsidRPr="00A32845" w:rsidRDefault="007C4C76" w:rsidP="00755803">
            <w:pPr>
              <w:jc w:val="center"/>
              <w:rPr>
                <w:rFonts w:eastAsia="標楷體"/>
              </w:rPr>
            </w:pPr>
            <w:r w:rsidRPr="00A32845">
              <w:rPr>
                <w:rFonts w:eastAsia="標楷體"/>
              </w:rPr>
              <w:t>3</w:t>
            </w:r>
          </w:p>
        </w:tc>
      </w:tr>
      <w:tr w:rsidR="007C4C76" w:rsidRPr="003A26B2" w:rsidTr="00755803">
        <w:trPr>
          <w:trHeight w:val="360"/>
        </w:trPr>
        <w:tc>
          <w:tcPr>
            <w:tcW w:w="259" w:type="pc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智慧財產權保護人類精神智慧產物，賦與創作人得以專屬享有某些權利，其中包括哪些權利：</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著作權。</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專利權。</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商標權。</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以上皆是。</w:t>
            </w:r>
          </w:p>
        </w:tc>
        <w:tc>
          <w:tcPr>
            <w:tcW w:w="257" w:type="pct"/>
            <w:vAlign w:val="center"/>
          </w:tcPr>
          <w:p w:rsidR="007C4C76" w:rsidRPr="00A32845" w:rsidRDefault="007C4C76" w:rsidP="00755803">
            <w:pPr>
              <w:jc w:val="center"/>
              <w:rPr>
                <w:rFonts w:eastAsia="標楷體"/>
              </w:rPr>
            </w:pPr>
            <w:r w:rsidRPr="00A32845">
              <w:rPr>
                <w:rFonts w:eastAsia="標楷體"/>
              </w:rPr>
              <w:t>4</w:t>
            </w:r>
          </w:p>
        </w:tc>
      </w:tr>
      <w:tr w:rsidR="007C4C76" w:rsidRPr="003A26B2" w:rsidTr="00755803">
        <w:trPr>
          <w:trHeight w:val="360"/>
        </w:trPr>
        <w:tc>
          <w:tcPr>
            <w:tcW w:w="259" w:type="pct"/>
            <w:vAlign w:val="center"/>
          </w:tcPr>
          <w:p w:rsidR="007C4C76" w:rsidRPr="00A32845" w:rsidRDefault="007C4C76" w:rsidP="007C4C76">
            <w:pPr>
              <w:pStyle w:val="a7"/>
              <w:numPr>
                <w:ilvl w:val="0"/>
                <w:numId w:val="40"/>
              </w:numPr>
              <w:ind w:leftChars="0"/>
              <w:jc w:val="center"/>
              <w:rPr>
                <w:rFonts w:ascii="Times New Roman" w:eastAsia="標楷體" w:hAnsi="Times New Roman"/>
              </w:rPr>
            </w:pPr>
          </w:p>
        </w:tc>
        <w:tc>
          <w:tcPr>
            <w:tcW w:w="968" w:type="pct"/>
            <w:vAlign w:val="center"/>
          </w:tcPr>
          <w:p w:rsidR="007C4C76" w:rsidRPr="00AD069C" w:rsidRDefault="007C4C76" w:rsidP="00755803">
            <w:pPr>
              <w:widowControl/>
              <w:suppressAutoHyphens w:val="0"/>
              <w:autoSpaceDN/>
              <w:textAlignment w:val="auto"/>
              <w:rPr>
                <w:rFonts w:ascii="標楷體" w:eastAsia="標楷體" w:hAnsi="標楷體"/>
              </w:rPr>
            </w:pPr>
            <w:r w:rsidRPr="00AD069C">
              <w:rPr>
                <w:rFonts w:ascii="標楷體" w:eastAsia="標楷體" w:hAnsi="標楷體" w:hint="eastAsia"/>
              </w:rPr>
              <w:t>我們如何判斷網路上的資訊具有客觀性？</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資訊內容</w:t>
            </w:r>
            <w:proofErr w:type="gramStart"/>
            <w:r w:rsidRPr="00AD069C">
              <w:rPr>
                <w:rFonts w:ascii="標楷體" w:eastAsia="標楷體" w:hAnsi="標楷體" w:hint="eastAsia"/>
              </w:rPr>
              <w:t>不</w:t>
            </w:r>
            <w:proofErr w:type="gramEnd"/>
            <w:r w:rsidRPr="00AD069C">
              <w:rPr>
                <w:rFonts w:ascii="標楷體" w:eastAsia="標楷體" w:hAnsi="標楷體" w:hint="eastAsia"/>
              </w:rPr>
              <w:t>偏頗、分析說明有條理。</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資訊包含廣告與作者自身的觀點。</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網站中的資訊是為了推銷商品。</w:t>
            </w:r>
          </w:p>
        </w:tc>
        <w:tc>
          <w:tcPr>
            <w:tcW w:w="879" w:type="pct"/>
            <w:vAlign w:val="center"/>
          </w:tcPr>
          <w:p w:rsidR="007C4C76" w:rsidRPr="00AD069C" w:rsidRDefault="007C4C76" w:rsidP="00755803">
            <w:pPr>
              <w:rPr>
                <w:rFonts w:ascii="標楷體" w:eastAsia="標楷體" w:hAnsi="標楷體"/>
              </w:rPr>
            </w:pPr>
            <w:r w:rsidRPr="00AD069C">
              <w:rPr>
                <w:rFonts w:ascii="標楷體" w:eastAsia="標楷體" w:hAnsi="標楷體" w:hint="eastAsia"/>
              </w:rPr>
              <w:t>網站有知名藝人代言，且購物免運費。</w:t>
            </w:r>
          </w:p>
        </w:tc>
        <w:tc>
          <w:tcPr>
            <w:tcW w:w="257" w:type="pct"/>
            <w:vAlign w:val="center"/>
          </w:tcPr>
          <w:p w:rsidR="007C4C76" w:rsidRPr="00A32845" w:rsidRDefault="007C4C76" w:rsidP="00755803">
            <w:pPr>
              <w:jc w:val="center"/>
              <w:rPr>
                <w:rFonts w:eastAsia="標楷體"/>
              </w:rPr>
            </w:pPr>
            <w:r w:rsidRPr="00A32845">
              <w:rPr>
                <w:rFonts w:eastAsia="標楷體"/>
              </w:rPr>
              <w:t>1</w:t>
            </w:r>
          </w:p>
        </w:tc>
      </w:tr>
    </w:tbl>
    <w:p w:rsidR="007C4C76" w:rsidRPr="00C43878" w:rsidRDefault="007C4C76" w:rsidP="007C4C76">
      <w:pPr>
        <w:widowControl/>
        <w:suppressAutoHyphens w:val="0"/>
        <w:autoSpaceDN/>
        <w:spacing w:line="276" w:lineRule="auto"/>
        <w:textAlignment w:val="auto"/>
        <w:rPr>
          <w:rFonts w:eastAsia="標楷體"/>
          <w:color w:val="000000"/>
          <w:kern w:val="0"/>
          <w:sz w:val="28"/>
          <w:lang w:eastAsia="zh-HK"/>
        </w:rPr>
      </w:pPr>
    </w:p>
    <w:p w:rsidR="002A3A0C" w:rsidRPr="007C4C76" w:rsidRDefault="002A3A0C" w:rsidP="008A1A6C">
      <w:pPr>
        <w:pStyle w:val="Default"/>
        <w:spacing w:line="276" w:lineRule="auto"/>
        <w:ind w:left="567"/>
        <w:rPr>
          <w:sz w:val="28"/>
          <w:lang w:eastAsia="zh-HK"/>
        </w:rPr>
      </w:pPr>
      <w:bookmarkStart w:id="0" w:name="_GoBack"/>
      <w:bookmarkEnd w:id="0"/>
    </w:p>
    <w:sectPr w:rsidR="002A3A0C" w:rsidRPr="007C4C76" w:rsidSect="0027607C">
      <w:headerReference w:type="default" r:id="rId18"/>
      <w:footerReference w:type="default" r:id="rId19"/>
      <w:pgSz w:w="16838" w:h="11906" w:orient="landscape"/>
      <w:pgMar w:top="1418" w:right="1418" w:bottom="1418" w:left="1418" w:header="851" w:footer="851" w:gutter="0"/>
      <w:cols w:space="720"/>
      <w:docGrid w:type="linesAndChars" w:linePitch="4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169" w:rsidRDefault="00A02169" w:rsidP="00647848">
      <w:r>
        <w:separator/>
      </w:r>
    </w:p>
  </w:endnote>
  <w:endnote w:type="continuationSeparator" w:id="0">
    <w:p w:rsidR="00A02169" w:rsidRDefault="00A02169" w:rsidP="00647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848" w:rsidRDefault="00647848">
    <w:pPr>
      <w:pStyle w:val="a5"/>
      <w:jc w:val="center"/>
    </w:pPr>
    <w:r>
      <w:rPr>
        <w:lang w:val="zh-TW"/>
      </w:rPr>
      <w:fldChar w:fldCharType="begin"/>
    </w:r>
    <w:r>
      <w:rPr>
        <w:lang w:val="zh-TW"/>
      </w:rPr>
      <w:instrText xml:space="preserve"> PAGE </w:instrText>
    </w:r>
    <w:r>
      <w:rPr>
        <w:lang w:val="zh-TW"/>
      </w:rPr>
      <w:fldChar w:fldCharType="separate"/>
    </w:r>
    <w:r w:rsidR="008A1A6C">
      <w:rPr>
        <w:noProof/>
        <w:lang w:val="zh-TW"/>
      </w:rPr>
      <w:t>7</w:t>
    </w:r>
    <w:r>
      <w:rPr>
        <w:lang w:val="zh-T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848" w:rsidRDefault="00647848">
    <w:pPr>
      <w:pStyle w:val="a5"/>
      <w:jc w:val="center"/>
    </w:pPr>
    <w:r>
      <w:rPr>
        <w:lang w:val="zh-TW"/>
      </w:rPr>
      <w:fldChar w:fldCharType="begin"/>
    </w:r>
    <w:r>
      <w:rPr>
        <w:lang w:val="zh-TW"/>
      </w:rPr>
      <w:instrText xml:space="preserve"> PAGE </w:instrText>
    </w:r>
    <w:r>
      <w:rPr>
        <w:lang w:val="zh-TW"/>
      </w:rPr>
      <w:fldChar w:fldCharType="separate"/>
    </w:r>
    <w:r w:rsidR="007C4C76">
      <w:rPr>
        <w:noProof/>
        <w:lang w:val="zh-TW"/>
      </w:rPr>
      <w:t>2</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169" w:rsidRDefault="00A02169" w:rsidP="00647848">
      <w:r w:rsidRPr="00647848">
        <w:rPr>
          <w:color w:val="000000"/>
        </w:rPr>
        <w:separator/>
      </w:r>
    </w:p>
  </w:footnote>
  <w:footnote w:type="continuationSeparator" w:id="0">
    <w:p w:rsidR="00A02169" w:rsidRDefault="00A02169" w:rsidP="00647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DB5" w:rsidRPr="00B84DB5" w:rsidRDefault="00B84DB5" w:rsidP="00B84DB5">
    <w:pPr>
      <w:pStyle w:val="a3"/>
      <w:jc w:val="right"/>
      <w:rPr>
        <w:rFonts w:ascii="標楷體" w:eastAsia="標楷體" w:hAnsi="標楷體"/>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DB5" w:rsidRPr="00B84DB5" w:rsidRDefault="00B84DB5" w:rsidP="00B84DB5">
    <w:pPr>
      <w:pStyle w:val="a3"/>
      <w:jc w:val="right"/>
      <w:rPr>
        <w:rFonts w:ascii="標楷體" w:eastAsia="標楷體" w:hAnsi="標楷體"/>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5E8B"/>
    <w:multiLevelType w:val="hybridMultilevel"/>
    <w:tmpl w:val="725EDA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7D09FA"/>
    <w:multiLevelType w:val="multilevel"/>
    <w:tmpl w:val="BCD49EF8"/>
    <w:lvl w:ilvl="0">
      <w:start w:val="1"/>
      <w:numFmt w:val="ideographLegalTraditional"/>
      <w:lvlText w:val="%1、"/>
      <w:lvlJc w:val="left"/>
      <w:pPr>
        <w:ind w:left="5257" w:hanging="720"/>
      </w:pPr>
      <w:rPr>
        <w:sz w:val="32"/>
        <w:szCs w:val="32"/>
      </w:rPr>
    </w:lvl>
    <w:lvl w:ilvl="1">
      <w:start w:val="1"/>
      <w:numFmt w:val="ideographTraditional"/>
      <w:lvlText w:val="%2、"/>
      <w:lvlJc w:val="left"/>
      <w:pPr>
        <w:ind w:left="5497" w:hanging="480"/>
      </w:pPr>
    </w:lvl>
    <w:lvl w:ilvl="2">
      <w:start w:val="1"/>
      <w:numFmt w:val="lowerRoman"/>
      <w:lvlText w:val="%3."/>
      <w:lvlJc w:val="right"/>
      <w:pPr>
        <w:ind w:left="5977" w:hanging="480"/>
      </w:pPr>
    </w:lvl>
    <w:lvl w:ilvl="3">
      <w:start w:val="1"/>
      <w:numFmt w:val="decimal"/>
      <w:lvlText w:val="%4."/>
      <w:lvlJc w:val="left"/>
      <w:pPr>
        <w:ind w:left="6457" w:hanging="480"/>
      </w:pPr>
    </w:lvl>
    <w:lvl w:ilvl="4">
      <w:start w:val="1"/>
      <w:numFmt w:val="ideographTraditional"/>
      <w:lvlText w:val="%5、"/>
      <w:lvlJc w:val="left"/>
      <w:pPr>
        <w:ind w:left="6937" w:hanging="480"/>
      </w:pPr>
    </w:lvl>
    <w:lvl w:ilvl="5">
      <w:start w:val="1"/>
      <w:numFmt w:val="lowerRoman"/>
      <w:lvlText w:val="%6."/>
      <w:lvlJc w:val="right"/>
      <w:pPr>
        <w:ind w:left="7417" w:hanging="480"/>
      </w:pPr>
    </w:lvl>
    <w:lvl w:ilvl="6">
      <w:start w:val="1"/>
      <w:numFmt w:val="decimal"/>
      <w:lvlText w:val="%7."/>
      <w:lvlJc w:val="left"/>
      <w:pPr>
        <w:ind w:left="7897" w:hanging="480"/>
      </w:pPr>
    </w:lvl>
    <w:lvl w:ilvl="7">
      <w:start w:val="1"/>
      <w:numFmt w:val="ideographTraditional"/>
      <w:lvlText w:val="%8、"/>
      <w:lvlJc w:val="left"/>
      <w:pPr>
        <w:ind w:left="8377" w:hanging="480"/>
      </w:pPr>
    </w:lvl>
    <w:lvl w:ilvl="8">
      <w:start w:val="1"/>
      <w:numFmt w:val="lowerRoman"/>
      <w:lvlText w:val="%9."/>
      <w:lvlJc w:val="right"/>
      <w:pPr>
        <w:ind w:left="8857" w:hanging="480"/>
      </w:pPr>
    </w:lvl>
  </w:abstractNum>
  <w:abstractNum w:abstractNumId="2" w15:restartNumberingAfterBreak="0">
    <w:nsid w:val="1420434F"/>
    <w:multiLevelType w:val="hybridMultilevel"/>
    <w:tmpl w:val="DE84FAA6"/>
    <w:lvl w:ilvl="0" w:tplc="9D6A5CA4">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7746B5D"/>
    <w:multiLevelType w:val="hybridMultilevel"/>
    <w:tmpl w:val="CAAE26F0"/>
    <w:lvl w:ilvl="0" w:tplc="DEC61314">
      <w:start w:val="1"/>
      <w:numFmt w:val="taiwaneseCountingThousand"/>
      <w:lvlText w:val="(%1)"/>
      <w:lvlJc w:val="left"/>
      <w:pPr>
        <w:ind w:left="1330" w:hanging="480"/>
      </w:pPr>
      <w:rPr>
        <w:rFonts w:hint="default"/>
        <w:sz w:val="28"/>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4" w15:restartNumberingAfterBreak="0">
    <w:nsid w:val="17F0769C"/>
    <w:multiLevelType w:val="hybridMultilevel"/>
    <w:tmpl w:val="3DECD688"/>
    <w:lvl w:ilvl="0" w:tplc="0409000F">
      <w:start w:val="1"/>
      <w:numFmt w:val="decimal"/>
      <w:lvlText w:val="%1."/>
      <w:lvlJc w:val="left"/>
      <w:pPr>
        <w:ind w:left="480" w:hanging="480"/>
      </w:pPr>
    </w:lvl>
    <w:lvl w:ilvl="1" w:tplc="F49836B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04164F"/>
    <w:multiLevelType w:val="hybridMultilevel"/>
    <w:tmpl w:val="9AE49636"/>
    <w:lvl w:ilvl="0" w:tplc="A1A2317C">
      <w:start w:val="1"/>
      <w:numFmt w:val="taiwaneseCountingThousand"/>
      <w:lvlText w:val="%1、"/>
      <w:lvlJc w:val="left"/>
      <w:pPr>
        <w:ind w:left="960" w:hanging="480"/>
      </w:pPr>
      <w:rPr>
        <w:rFonts w:hint="default"/>
        <w:sz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C6D29F7"/>
    <w:multiLevelType w:val="hybridMultilevel"/>
    <w:tmpl w:val="A0623B66"/>
    <w:lvl w:ilvl="0" w:tplc="829048E2">
      <w:start w:val="1"/>
      <w:numFmt w:val="taiwaneseCountingThousand"/>
      <w:lvlText w:val="%1、"/>
      <w:lvlJc w:val="left"/>
      <w:pPr>
        <w:ind w:left="480" w:hanging="480"/>
      </w:pPr>
      <w:rPr>
        <w:rFonts w:hint="default"/>
        <w:b/>
        <w:color w:val="00000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E669D4"/>
    <w:multiLevelType w:val="hybridMultilevel"/>
    <w:tmpl w:val="7D88272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21E44D90"/>
    <w:multiLevelType w:val="hybridMultilevel"/>
    <w:tmpl w:val="C5165E10"/>
    <w:lvl w:ilvl="0" w:tplc="DEC61314">
      <w:start w:val="1"/>
      <w:numFmt w:val="taiwaneseCountingThousand"/>
      <w:lvlText w:val="(%1)"/>
      <w:lvlJc w:val="left"/>
      <w:pPr>
        <w:ind w:left="1330" w:hanging="480"/>
      </w:pPr>
      <w:rPr>
        <w:rFonts w:hint="default"/>
        <w:sz w:val="28"/>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9" w15:restartNumberingAfterBreak="0">
    <w:nsid w:val="22042C3C"/>
    <w:multiLevelType w:val="hybridMultilevel"/>
    <w:tmpl w:val="856E2CAC"/>
    <w:lvl w:ilvl="0" w:tplc="DEC61314">
      <w:start w:val="1"/>
      <w:numFmt w:val="taiwaneseCountingThousand"/>
      <w:lvlText w:val="(%1)"/>
      <w:lvlJc w:val="left"/>
      <w:pPr>
        <w:ind w:left="480" w:hanging="48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6B220E"/>
    <w:multiLevelType w:val="hybridMultilevel"/>
    <w:tmpl w:val="48CACC1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229B50DF"/>
    <w:multiLevelType w:val="hybridMultilevel"/>
    <w:tmpl w:val="CAAE26F0"/>
    <w:lvl w:ilvl="0" w:tplc="DEC61314">
      <w:start w:val="1"/>
      <w:numFmt w:val="taiwaneseCountingThousand"/>
      <w:lvlText w:val="(%1)"/>
      <w:lvlJc w:val="left"/>
      <w:pPr>
        <w:ind w:left="1330" w:hanging="480"/>
      </w:pPr>
      <w:rPr>
        <w:rFonts w:hint="default"/>
        <w:sz w:val="28"/>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2" w15:restartNumberingAfterBreak="0">
    <w:nsid w:val="24DF40D8"/>
    <w:multiLevelType w:val="hybridMultilevel"/>
    <w:tmpl w:val="BB58C4AA"/>
    <w:lvl w:ilvl="0" w:tplc="613831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62A4DF4"/>
    <w:multiLevelType w:val="hybridMultilevel"/>
    <w:tmpl w:val="A27867B6"/>
    <w:lvl w:ilvl="0" w:tplc="E848AA2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66476A6"/>
    <w:multiLevelType w:val="hybridMultilevel"/>
    <w:tmpl w:val="349CA62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B63332"/>
    <w:multiLevelType w:val="hybridMultilevel"/>
    <w:tmpl w:val="7A7A15E0"/>
    <w:lvl w:ilvl="0" w:tplc="B9FA3C86">
      <w:start w:val="1"/>
      <w:numFmt w:val="decimal"/>
      <w:lvlText w:val="%1."/>
      <w:lvlJc w:val="left"/>
      <w:pPr>
        <w:ind w:left="360" w:hanging="360"/>
      </w:pPr>
      <w:rPr>
        <w:rFonts w:hint="default"/>
        <w:color w:val="7030A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0D16A9"/>
    <w:multiLevelType w:val="hybridMultilevel"/>
    <w:tmpl w:val="094C110E"/>
    <w:lvl w:ilvl="0" w:tplc="E848AA2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EBE76CD"/>
    <w:multiLevelType w:val="hybridMultilevel"/>
    <w:tmpl w:val="ED686D80"/>
    <w:lvl w:ilvl="0" w:tplc="DEC61314">
      <w:start w:val="1"/>
      <w:numFmt w:val="taiwaneseCountingThousand"/>
      <w:lvlText w:val="(%1)"/>
      <w:lvlJc w:val="left"/>
      <w:pPr>
        <w:ind w:left="1810" w:hanging="480"/>
      </w:pPr>
      <w:rPr>
        <w:rFonts w:hint="default"/>
        <w:sz w:val="28"/>
      </w:rPr>
    </w:lvl>
    <w:lvl w:ilvl="1" w:tplc="04090019" w:tentative="1">
      <w:start w:val="1"/>
      <w:numFmt w:val="ideographTraditional"/>
      <w:lvlText w:val="%2、"/>
      <w:lvlJc w:val="left"/>
      <w:pPr>
        <w:ind w:left="2290" w:hanging="480"/>
      </w:pPr>
    </w:lvl>
    <w:lvl w:ilvl="2" w:tplc="0409001B" w:tentative="1">
      <w:start w:val="1"/>
      <w:numFmt w:val="lowerRoman"/>
      <w:lvlText w:val="%3."/>
      <w:lvlJc w:val="right"/>
      <w:pPr>
        <w:ind w:left="2770" w:hanging="480"/>
      </w:pPr>
    </w:lvl>
    <w:lvl w:ilvl="3" w:tplc="0409000F" w:tentative="1">
      <w:start w:val="1"/>
      <w:numFmt w:val="decimal"/>
      <w:lvlText w:val="%4."/>
      <w:lvlJc w:val="left"/>
      <w:pPr>
        <w:ind w:left="3250" w:hanging="480"/>
      </w:pPr>
    </w:lvl>
    <w:lvl w:ilvl="4" w:tplc="04090019" w:tentative="1">
      <w:start w:val="1"/>
      <w:numFmt w:val="ideographTraditional"/>
      <w:lvlText w:val="%5、"/>
      <w:lvlJc w:val="left"/>
      <w:pPr>
        <w:ind w:left="3730" w:hanging="480"/>
      </w:pPr>
    </w:lvl>
    <w:lvl w:ilvl="5" w:tplc="0409001B" w:tentative="1">
      <w:start w:val="1"/>
      <w:numFmt w:val="lowerRoman"/>
      <w:lvlText w:val="%6."/>
      <w:lvlJc w:val="right"/>
      <w:pPr>
        <w:ind w:left="4210" w:hanging="480"/>
      </w:pPr>
    </w:lvl>
    <w:lvl w:ilvl="6" w:tplc="0409000F" w:tentative="1">
      <w:start w:val="1"/>
      <w:numFmt w:val="decimal"/>
      <w:lvlText w:val="%7."/>
      <w:lvlJc w:val="left"/>
      <w:pPr>
        <w:ind w:left="4690" w:hanging="480"/>
      </w:pPr>
    </w:lvl>
    <w:lvl w:ilvl="7" w:tplc="04090019" w:tentative="1">
      <w:start w:val="1"/>
      <w:numFmt w:val="ideographTraditional"/>
      <w:lvlText w:val="%8、"/>
      <w:lvlJc w:val="left"/>
      <w:pPr>
        <w:ind w:left="5170" w:hanging="480"/>
      </w:pPr>
    </w:lvl>
    <w:lvl w:ilvl="8" w:tplc="0409001B" w:tentative="1">
      <w:start w:val="1"/>
      <w:numFmt w:val="lowerRoman"/>
      <w:lvlText w:val="%9."/>
      <w:lvlJc w:val="right"/>
      <w:pPr>
        <w:ind w:left="5650" w:hanging="480"/>
      </w:pPr>
    </w:lvl>
  </w:abstractNum>
  <w:abstractNum w:abstractNumId="18" w15:restartNumberingAfterBreak="0">
    <w:nsid w:val="353850D8"/>
    <w:multiLevelType w:val="hybridMultilevel"/>
    <w:tmpl w:val="46F21A2E"/>
    <w:lvl w:ilvl="0" w:tplc="1C88ECA4">
      <w:start w:val="1"/>
      <w:numFmt w:val="decimal"/>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5565E0B"/>
    <w:multiLevelType w:val="hybridMultilevel"/>
    <w:tmpl w:val="856E2CAC"/>
    <w:lvl w:ilvl="0" w:tplc="DEC61314">
      <w:start w:val="1"/>
      <w:numFmt w:val="taiwaneseCountingThousand"/>
      <w:lvlText w:val="(%1)"/>
      <w:lvlJc w:val="left"/>
      <w:pPr>
        <w:ind w:left="1330" w:hanging="480"/>
      </w:pPr>
      <w:rPr>
        <w:rFonts w:hint="default"/>
        <w:sz w:val="28"/>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20" w15:restartNumberingAfterBreak="0">
    <w:nsid w:val="36575AE3"/>
    <w:multiLevelType w:val="hybridMultilevel"/>
    <w:tmpl w:val="ED686D80"/>
    <w:lvl w:ilvl="0" w:tplc="DEC61314">
      <w:start w:val="1"/>
      <w:numFmt w:val="taiwaneseCountingThousand"/>
      <w:lvlText w:val="(%1)"/>
      <w:lvlJc w:val="left"/>
      <w:pPr>
        <w:ind w:left="480" w:hanging="48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A477E22"/>
    <w:multiLevelType w:val="hybridMultilevel"/>
    <w:tmpl w:val="840E88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EFB54DC"/>
    <w:multiLevelType w:val="hybridMultilevel"/>
    <w:tmpl w:val="76BC7ED6"/>
    <w:lvl w:ilvl="0" w:tplc="23C457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89B1D4E"/>
    <w:multiLevelType w:val="hybridMultilevel"/>
    <w:tmpl w:val="E556969C"/>
    <w:lvl w:ilvl="0" w:tplc="BA9EE13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C3A1C78"/>
    <w:multiLevelType w:val="hybridMultilevel"/>
    <w:tmpl w:val="1C7409F0"/>
    <w:lvl w:ilvl="0" w:tplc="829048E2">
      <w:start w:val="1"/>
      <w:numFmt w:val="taiwaneseCountingThousand"/>
      <w:lvlText w:val="%1、"/>
      <w:lvlJc w:val="left"/>
      <w:pPr>
        <w:ind w:left="622" w:hanging="480"/>
      </w:pPr>
      <w:rPr>
        <w:rFonts w:hint="default"/>
        <w:b/>
        <w:color w:val="000000"/>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5" w15:restartNumberingAfterBreak="0">
    <w:nsid w:val="4C4C3F05"/>
    <w:multiLevelType w:val="hybridMultilevel"/>
    <w:tmpl w:val="B0FA014A"/>
    <w:lvl w:ilvl="0" w:tplc="04090015">
      <w:start w:val="1"/>
      <w:numFmt w:val="taiwaneseCountingThousand"/>
      <w:lvlText w:val="%1、"/>
      <w:lvlJc w:val="left"/>
      <w:pPr>
        <w:ind w:left="480" w:hanging="480"/>
      </w:pPr>
    </w:lvl>
    <w:lvl w:ilvl="1" w:tplc="F49836B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521B9C"/>
    <w:multiLevelType w:val="hybridMultilevel"/>
    <w:tmpl w:val="BBB6A4A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0DB2216"/>
    <w:multiLevelType w:val="hybridMultilevel"/>
    <w:tmpl w:val="BA721A26"/>
    <w:lvl w:ilvl="0" w:tplc="9D6A5CA4">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19634AD"/>
    <w:multiLevelType w:val="hybridMultilevel"/>
    <w:tmpl w:val="D45EA752"/>
    <w:lvl w:ilvl="0" w:tplc="A1A2317C">
      <w:start w:val="1"/>
      <w:numFmt w:val="taiwaneseCountingThousand"/>
      <w:lvlText w:val="%1、"/>
      <w:lvlJc w:val="left"/>
      <w:pPr>
        <w:ind w:left="960" w:hanging="480"/>
      </w:pPr>
      <w:rPr>
        <w:rFonts w:hint="default"/>
        <w:sz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591D6C42"/>
    <w:multiLevelType w:val="hybridMultilevel"/>
    <w:tmpl w:val="BF0483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92942FC"/>
    <w:multiLevelType w:val="hybridMultilevel"/>
    <w:tmpl w:val="EC505E9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F772D7C"/>
    <w:multiLevelType w:val="hybridMultilevel"/>
    <w:tmpl w:val="6BB0D6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1AC53B5"/>
    <w:multiLevelType w:val="hybridMultilevel"/>
    <w:tmpl w:val="24089598"/>
    <w:lvl w:ilvl="0" w:tplc="1C88ECA4">
      <w:start w:val="1"/>
      <w:numFmt w:val="decimal"/>
      <w:lvlText w:val="%1."/>
      <w:lvlJc w:val="left"/>
      <w:pPr>
        <w:ind w:left="480" w:hanging="48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2E93DD0"/>
    <w:multiLevelType w:val="hybridMultilevel"/>
    <w:tmpl w:val="0A967F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5402E2"/>
    <w:multiLevelType w:val="hybridMultilevel"/>
    <w:tmpl w:val="B0E0F9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7E576A5"/>
    <w:multiLevelType w:val="hybridMultilevel"/>
    <w:tmpl w:val="C806152C"/>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B224340"/>
    <w:multiLevelType w:val="hybridMultilevel"/>
    <w:tmpl w:val="AECA051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FBC495E"/>
    <w:multiLevelType w:val="hybridMultilevel"/>
    <w:tmpl w:val="5DF85F32"/>
    <w:lvl w:ilvl="0" w:tplc="55CE1A16">
      <w:start w:val="1"/>
      <w:numFmt w:val="taiwaneseCountingThousand"/>
      <w:lvlText w:val="%1、"/>
      <w:lvlJc w:val="left"/>
      <w:pPr>
        <w:ind w:left="1440" w:hanging="480"/>
      </w:pPr>
      <w:rPr>
        <w:sz w:val="28"/>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8" w15:restartNumberingAfterBreak="0">
    <w:nsid w:val="72492CA3"/>
    <w:multiLevelType w:val="hybridMultilevel"/>
    <w:tmpl w:val="08F86236"/>
    <w:lvl w:ilvl="0" w:tplc="D6840A22">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E7E714C"/>
    <w:multiLevelType w:val="hybridMultilevel"/>
    <w:tmpl w:val="9AB20DA6"/>
    <w:lvl w:ilvl="0" w:tplc="9D6A5CA4">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24"/>
  </w:num>
  <w:num w:numId="3">
    <w:abstractNumId w:val="15"/>
  </w:num>
  <w:num w:numId="4">
    <w:abstractNumId w:val="6"/>
  </w:num>
  <w:num w:numId="5">
    <w:abstractNumId w:val="38"/>
  </w:num>
  <w:num w:numId="6">
    <w:abstractNumId w:val="29"/>
  </w:num>
  <w:num w:numId="7">
    <w:abstractNumId w:val="22"/>
  </w:num>
  <w:num w:numId="8">
    <w:abstractNumId w:val="5"/>
  </w:num>
  <w:num w:numId="9">
    <w:abstractNumId w:val="17"/>
  </w:num>
  <w:num w:numId="10">
    <w:abstractNumId w:val="28"/>
  </w:num>
  <w:num w:numId="11">
    <w:abstractNumId w:val="19"/>
  </w:num>
  <w:num w:numId="12">
    <w:abstractNumId w:val="8"/>
  </w:num>
  <w:num w:numId="13">
    <w:abstractNumId w:val="37"/>
  </w:num>
  <w:num w:numId="14">
    <w:abstractNumId w:val="3"/>
  </w:num>
  <w:num w:numId="15">
    <w:abstractNumId w:val="11"/>
  </w:num>
  <w:num w:numId="16">
    <w:abstractNumId w:val="12"/>
  </w:num>
  <w:num w:numId="17">
    <w:abstractNumId w:val="20"/>
  </w:num>
  <w:num w:numId="18">
    <w:abstractNumId w:val="9"/>
  </w:num>
  <w:num w:numId="19">
    <w:abstractNumId w:val="26"/>
  </w:num>
  <w:num w:numId="20">
    <w:abstractNumId w:val="0"/>
  </w:num>
  <w:num w:numId="21">
    <w:abstractNumId w:val="25"/>
  </w:num>
  <w:num w:numId="22">
    <w:abstractNumId w:val="18"/>
  </w:num>
  <w:num w:numId="23">
    <w:abstractNumId w:val="32"/>
  </w:num>
  <w:num w:numId="24">
    <w:abstractNumId w:val="34"/>
  </w:num>
  <w:num w:numId="25">
    <w:abstractNumId w:val="4"/>
  </w:num>
  <w:num w:numId="26">
    <w:abstractNumId w:val="13"/>
  </w:num>
  <w:num w:numId="27">
    <w:abstractNumId w:val="16"/>
  </w:num>
  <w:num w:numId="28">
    <w:abstractNumId w:val="35"/>
  </w:num>
  <w:num w:numId="29">
    <w:abstractNumId w:val="36"/>
  </w:num>
  <w:num w:numId="30">
    <w:abstractNumId w:val="33"/>
  </w:num>
  <w:num w:numId="31">
    <w:abstractNumId w:val="7"/>
  </w:num>
  <w:num w:numId="32">
    <w:abstractNumId w:val="10"/>
  </w:num>
  <w:num w:numId="33">
    <w:abstractNumId w:val="27"/>
  </w:num>
  <w:num w:numId="34">
    <w:abstractNumId w:val="2"/>
  </w:num>
  <w:num w:numId="35">
    <w:abstractNumId w:val="39"/>
  </w:num>
  <w:num w:numId="36">
    <w:abstractNumId w:val="31"/>
  </w:num>
  <w:num w:numId="37">
    <w:abstractNumId w:val="14"/>
  </w:num>
  <w:num w:numId="38">
    <w:abstractNumId w:val="30"/>
  </w:num>
  <w:num w:numId="39">
    <w:abstractNumId w:val="23"/>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drawingGridHorizontalSpacing w:val="120"/>
  <w:drawingGridVerticalSpacing w:val="415"/>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848"/>
    <w:rsid w:val="00014899"/>
    <w:rsid w:val="00075CDA"/>
    <w:rsid w:val="000902C7"/>
    <w:rsid w:val="000960AF"/>
    <w:rsid w:val="000A23CB"/>
    <w:rsid w:val="000A2B6D"/>
    <w:rsid w:val="000D7B8B"/>
    <w:rsid w:val="000E67D5"/>
    <w:rsid w:val="000F44BD"/>
    <w:rsid w:val="001059EC"/>
    <w:rsid w:val="0012210F"/>
    <w:rsid w:val="00123C0B"/>
    <w:rsid w:val="00127485"/>
    <w:rsid w:val="001339C0"/>
    <w:rsid w:val="001347F1"/>
    <w:rsid w:val="001468D5"/>
    <w:rsid w:val="0016215C"/>
    <w:rsid w:val="001637C7"/>
    <w:rsid w:val="00163A9A"/>
    <w:rsid w:val="00180203"/>
    <w:rsid w:val="00192B87"/>
    <w:rsid w:val="00193829"/>
    <w:rsid w:val="001A0411"/>
    <w:rsid w:val="001A1CCA"/>
    <w:rsid w:val="001C609E"/>
    <w:rsid w:val="00244A3D"/>
    <w:rsid w:val="0027607C"/>
    <w:rsid w:val="002864F6"/>
    <w:rsid w:val="002A0639"/>
    <w:rsid w:val="002A3A0C"/>
    <w:rsid w:val="002B0BFA"/>
    <w:rsid w:val="002E6796"/>
    <w:rsid w:val="002F29C4"/>
    <w:rsid w:val="002F6F27"/>
    <w:rsid w:val="00303FF6"/>
    <w:rsid w:val="00317319"/>
    <w:rsid w:val="00333D70"/>
    <w:rsid w:val="003437A5"/>
    <w:rsid w:val="00357A1A"/>
    <w:rsid w:val="00365052"/>
    <w:rsid w:val="003760AF"/>
    <w:rsid w:val="003817A9"/>
    <w:rsid w:val="00382E78"/>
    <w:rsid w:val="003903BD"/>
    <w:rsid w:val="003A65AC"/>
    <w:rsid w:val="003C10A4"/>
    <w:rsid w:val="003C5986"/>
    <w:rsid w:val="003C64D6"/>
    <w:rsid w:val="003E033A"/>
    <w:rsid w:val="003F37E8"/>
    <w:rsid w:val="004110DE"/>
    <w:rsid w:val="00433474"/>
    <w:rsid w:val="00433CF6"/>
    <w:rsid w:val="00435176"/>
    <w:rsid w:val="00437C2C"/>
    <w:rsid w:val="00446157"/>
    <w:rsid w:val="00467E14"/>
    <w:rsid w:val="004B24A9"/>
    <w:rsid w:val="004C77C5"/>
    <w:rsid w:val="004D0E3F"/>
    <w:rsid w:val="004D2A84"/>
    <w:rsid w:val="004F4B4A"/>
    <w:rsid w:val="00520769"/>
    <w:rsid w:val="0053518A"/>
    <w:rsid w:val="005364C9"/>
    <w:rsid w:val="005540B4"/>
    <w:rsid w:val="00554FB2"/>
    <w:rsid w:val="0055773A"/>
    <w:rsid w:val="005766F6"/>
    <w:rsid w:val="00577C80"/>
    <w:rsid w:val="00593D9E"/>
    <w:rsid w:val="005C0707"/>
    <w:rsid w:val="005E2A75"/>
    <w:rsid w:val="005F5C23"/>
    <w:rsid w:val="00604E26"/>
    <w:rsid w:val="00606C78"/>
    <w:rsid w:val="00612EE8"/>
    <w:rsid w:val="00622416"/>
    <w:rsid w:val="00646219"/>
    <w:rsid w:val="00647848"/>
    <w:rsid w:val="006527C3"/>
    <w:rsid w:val="00673046"/>
    <w:rsid w:val="006744B8"/>
    <w:rsid w:val="00683E21"/>
    <w:rsid w:val="006A3406"/>
    <w:rsid w:val="006A6DCC"/>
    <w:rsid w:val="006B11E4"/>
    <w:rsid w:val="006B7550"/>
    <w:rsid w:val="006E0374"/>
    <w:rsid w:val="006E3742"/>
    <w:rsid w:val="006F0EE7"/>
    <w:rsid w:val="0070155D"/>
    <w:rsid w:val="00722B13"/>
    <w:rsid w:val="007246F9"/>
    <w:rsid w:val="00737AD1"/>
    <w:rsid w:val="00762F43"/>
    <w:rsid w:val="00770426"/>
    <w:rsid w:val="00771AFA"/>
    <w:rsid w:val="00772B65"/>
    <w:rsid w:val="00776BB7"/>
    <w:rsid w:val="00786D7C"/>
    <w:rsid w:val="0079216A"/>
    <w:rsid w:val="00793C26"/>
    <w:rsid w:val="007A519A"/>
    <w:rsid w:val="007A6D9E"/>
    <w:rsid w:val="007B4AC1"/>
    <w:rsid w:val="007C4C76"/>
    <w:rsid w:val="007D004A"/>
    <w:rsid w:val="007E0DAF"/>
    <w:rsid w:val="007E5F75"/>
    <w:rsid w:val="008056B1"/>
    <w:rsid w:val="00811A39"/>
    <w:rsid w:val="00811B28"/>
    <w:rsid w:val="00813057"/>
    <w:rsid w:val="00820F32"/>
    <w:rsid w:val="00821432"/>
    <w:rsid w:val="0082255C"/>
    <w:rsid w:val="00841491"/>
    <w:rsid w:val="00856DE9"/>
    <w:rsid w:val="00872B8D"/>
    <w:rsid w:val="008A1A6C"/>
    <w:rsid w:val="008B2FA0"/>
    <w:rsid w:val="008B5074"/>
    <w:rsid w:val="008B75F5"/>
    <w:rsid w:val="008C1A8E"/>
    <w:rsid w:val="008C5DDB"/>
    <w:rsid w:val="008C62BB"/>
    <w:rsid w:val="008D045C"/>
    <w:rsid w:val="008D6BC7"/>
    <w:rsid w:val="0090217D"/>
    <w:rsid w:val="00903E3B"/>
    <w:rsid w:val="00922EB7"/>
    <w:rsid w:val="00935304"/>
    <w:rsid w:val="009477F8"/>
    <w:rsid w:val="00953E37"/>
    <w:rsid w:val="00970566"/>
    <w:rsid w:val="00975AEC"/>
    <w:rsid w:val="00982352"/>
    <w:rsid w:val="009B056D"/>
    <w:rsid w:val="009B4A37"/>
    <w:rsid w:val="009C33FE"/>
    <w:rsid w:val="009C722A"/>
    <w:rsid w:val="009E1CD3"/>
    <w:rsid w:val="009E7704"/>
    <w:rsid w:val="00A02169"/>
    <w:rsid w:val="00A02E49"/>
    <w:rsid w:val="00A03A62"/>
    <w:rsid w:val="00A225B9"/>
    <w:rsid w:val="00A30CD7"/>
    <w:rsid w:val="00A32845"/>
    <w:rsid w:val="00A453B5"/>
    <w:rsid w:val="00A53853"/>
    <w:rsid w:val="00A553B6"/>
    <w:rsid w:val="00A574A9"/>
    <w:rsid w:val="00A61F9D"/>
    <w:rsid w:val="00A65B26"/>
    <w:rsid w:val="00A8272A"/>
    <w:rsid w:val="00AA18B2"/>
    <w:rsid w:val="00AD069C"/>
    <w:rsid w:val="00B209BD"/>
    <w:rsid w:val="00B556A2"/>
    <w:rsid w:val="00B571F5"/>
    <w:rsid w:val="00B7035B"/>
    <w:rsid w:val="00B84DB5"/>
    <w:rsid w:val="00B96297"/>
    <w:rsid w:val="00BA6072"/>
    <w:rsid w:val="00BA7541"/>
    <w:rsid w:val="00BB61AE"/>
    <w:rsid w:val="00BC2F34"/>
    <w:rsid w:val="00BC7194"/>
    <w:rsid w:val="00BD1E0F"/>
    <w:rsid w:val="00BD40A8"/>
    <w:rsid w:val="00BD6F87"/>
    <w:rsid w:val="00BE3560"/>
    <w:rsid w:val="00C0713B"/>
    <w:rsid w:val="00C1410B"/>
    <w:rsid w:val="00C23D35"/>
    <w:rsid w:val="00C25D2D"/>
    <w:rsid w:val="00C2686E"/>
    <w:rsid w:val="00C307C1"/>
    <w:rsid w:val="00C41825"/>
    <w:rsid w:val="00C434DF"/>
    <w:rsid w:val="00C43878"/>
    <w:rsid w:val="00C50766"/>
    <w:rsid w:val="00C55DAA"/>
    <w:rsid w:val="00C65CC7"/>
    <w:rsid w:val="00C76F29"/>
    <w:rsid w:val="00C94FC6"/>
    <w:rsid w:val="00C961E7"/>
    <w:rsid w:val="00CA2B82"/>
    <w:rsid w:val="00CA4EB4"/>
    <w:rsid w:val="00CB095D"/>
    <w:rsid w:val="00CB14B7"/>
    <w:rsid w:val="00CB18B9"/>
    <w:rsid w:val="00CB73B6"/>
    <w:rsid w:val="00CC361E"/>
    <w:rsid w:val="00CC5235"/>
    <w:rsid w:val="00CC666E"/>
    <w:rsid w:val="00CD03AA"/>
    <w:rsid w:val="00CE7BF5"/>
    <w:rsid w:val="00CF4167"/>
    <w:rsid w:val="00D131BE"/>
    <w:rsid w:val="00D20DB0"/>
    <w:rsid w:val="00D23C7C"/>
    <w:rsid w:val="00D304C5"/>
    <w:rsid w:val="00D35267"/>
    <w:rsid w:val="00D40B8C"/>
    <w:rsid w:val="00D41472"/>
    <w:rsid w:val="00D41EB9"/>
    <w:rsid w:val="00D440A3"/>
    <w:rsid w:val="00D71755"/>
    <w:rsid w:val="00D80EF8"/>
    <w:rsid w:val="00D82462"/>
    <w:rsid w:val="00DA0D83"/>
    <w:rsid w:val="00DB36A2"/>
    <w:rsid w:val="00DB4E21"/>
    <w:rsid w:val="00DC02E5"/>
    <w:rsid w:val="00DD01C7"/>
    <w:rsid w:val="00DD58DD"/>
    <w:rsid w:val="00DE505E"/>
    <w:rsid w:val="00E00FFB"/>
    <w:rsid w:val="00E176FE"/>
    <w:rsid w:val="00E179B6"/>
    <w:rsid w:val="00E2081A"/>
    <w:rsid w:val="00E22C9A"/>
    <w:rsid w:val="00E312DD"/>
    <w:rsid w:val="00E72710"/>
    <w:rsid w:val="00E755E3"/>
    <w:rsid w:val="00E85C7F"/>
    <w:rsid w:val="00E93C08"/>
    <w:rsid w:val="00EA4B44"/>
    <w:rsid w:val="00EA595D"/>
    <w:rsid w:val="00EB4E75"/>
    <w:rsid w:val="00EC669F"/>
    <w:rsid w:val="00EE0582"/>
    <w:rsid w:val="00EE3F84"/>
    <w:rsid w:val="00EE4BD5"/>
    <w:rsid w:val="00F12D8F"/>
    <w:rsid w:val="00F16404"/>
    <w:rsid w:val="00F26923"/>
    <w:rsid w:val="00F302AF"/>
    <w:rsid w:val="00F43249"/>
    <w:rsid w:val="00F51EA3"/>
    <w:rsid w:val="00F528FD"/>
    <w:rsid w:val="00F705E3"/>
    <w:rsid w:val="00F70AE3"/>
    <w:rsid w:val="00F7119C"/>
    <w:rsid w:val="00F7428C"/>
    <w:rsid w:val="00F85733"/>
    <w:rsid w:val="00F90FEA"/>
    <w:rsid w:val="00F942C9"/>
    <w:rsid w:val="00FA0AB3"/>
    <w:rsid w:val="00FD2FD4"/>
    <w:rsid w:val="00FD3D07"/>
    <w:rsid w:val="00FE4CEA"/>
    <w:rsid w:val="00FE5EB6"/>
    <w:rsid w:val="00FF24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45E2387-609A-40EB-98E5-0FF551C5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C43878"/>
    <w:pPr>
      <w:widowControl w:val="0"/>
      <w:suppressAutoHyphens/>
      <w:autoSpaceDN w:val="0"/>
      <w:textAlignment w:val="baseline"/>
    </w:pPr>
    <w:rPr>
      <w:rFonts w:ascii="Times New Roman" w:hAnsi="Times New Roman"/>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47848"/>
    <w:pPr>
      <w:tabs>
        <w:tab w:val="center" w:pos="4153"/>
        <w:tab w:val="right" w:pos="8306"/>
      </w:tabs>
      <w:snapToGrid w:val="0"/>
    </w:pPr>
    <w:rPr>
      <w:sz w:val="20"/>
      <w:szCs w:val="20"/>
    </w:rPr>
  </w:style>
  <w:style w:type="character" w:customStyle="1" w:styleId="a4">
    <w:name w:val="頁首 字元"/>
    <w:rsid w:val="00647848"/>
    <w:rPr>
      <w:sz w:val="20"/>
      <w:szCs w:val="20"/>
    </w:rPr>
  </w:style>
  <w:style w:type="paragraph" w:styleId="a5">
    <w:name w:val="footer"/>
    <w:basedOn w:val="a"/>
    <w:rsid w:val="00647848"/>
    <w:pPr>
      <w:tabs>
        <w:tab w:val="center" w:pos="4153"/>
        <w:tab w:val="right" w:pos="8306"/>
      </w:tabs>
      <w:snapToGrid w:val="0"/>
    </w:pPr>
    <w:rPr>
      <w:sz w:val="20"/>
      <w:szCs w:val="20"/>
    </w:rPr>
  </w:style>
  <w:style w:type="character" w:customStyle="1" w:styleId="a6">
    <w:name w:val="頁尾 字元"/>
    <w:rsid w:val="00647848"/>
    <w:rPr>
      <w:sz w:val="20"/>
      <w:szCs w:val="20"/>
    </w:rPr>
  </w:style>
  <w:style w:type="paragraph" w:styleId="a7">
    <w:name w:val="List Paragraph"/>
    <w:basedOn w:val="a"/>
    <w:uiPriority w:val="34"/>
    <w:qFormat/>
    <w:rsid w:val="00982352"/>
    <w:pPr>
      <w:suppressAutoHyphens w:val="0"/>
      <w:autoSpaceDN/>
      <w:ind w:leftChars="200" w:left="480"/>
      <w:textAlignment w:val="auto"/>
    </w:pPr>
    <w:rPr>
      <w:rFonts w:ascii="Calibri" w:hAnsi="Calibri"/>
      <w:kern w:val="2"/>
      <w:szCs w:val="22"/>
    </w:rPr>
  </w:style>
  <w:style w:type="paragraph" w:customStyle="1" w:styleId="Default">
    <w:name w:val="Default"/>
    <w:rsid w:val="002B0BFA"/>
    <w:pPr>
      <w:widowControl w:val="0"/>
      <w:autoSpaceDE w:val="0"/>
      <w:autoSpaceDN w:val="0"/>
      <w:adjustRightInd w:val="0"/>
    </w:pPr>
    <w:rPr>
      <w:rFonts w:ascii="標楷體" w:eastAsia="標楷體" w:cs="標楷體"/>
      <w:color w:val="000000"/>
      <w:sz w:val="24"/>
      <w:szCs w:val="24"/>
    </w:rPr>
  </w:style>
  <w:style w:type="table" w:styleId="a8">
    <w:name w:val="Table Grid"/>
    <w:basedOn w:val="a1"/>
    <w:uiPriority w:val="39"/>
    <w:rsid w:val="00365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unhideWhenUsed/>
    <w:rsid w:val="007246F9"/>
    <w:rPr>
      <w:sz w:val="18"/>
      <w:szCs w:val="18"/>
    </w:rPr>
  </w:style>
  <w:style w:type="paragraph" w:styleId="aa">
    <w:name w:val="annotation text"/>
    <w:basedOn w:val="a"/>
    <w:link w:val="ab"/>
    <w:uiPriority w:val="99"/>
    <w:semiHidden/>
    <w:unhideWhenUsed/>
    <w:rsid w:val="007246F9"/>
    <w:rPr>
      <w:lang w:val="x-none" w:eastAsia="x-none"/>
    </w:rPr>
  </w:style>
  <w:style w:type="character" w:customStyle="1" w:styleId="ab">
    <w:name w:val="註解文字 字元"/>
    <w:link w:val="aa"/>
    <w:uiPriority w:val="99"/>
    <w:semiHidden/>
    <w:rsid w:val="007246F9"/>
    <w:rPr>
      <w:rFonts w:ascii="Times New Roman" w:hAnsi="Times New Roman"/>
      <w:kern w:val="3"/>
      <w:sz w:val="24"/>
      <w:szCs w:val="24"/>
    </w:rPr>
  </w:style>
  <w:style w:type="paragraph" w:styleId="ac">
    <w:name w:val="annotation subject"/>
    <w:basedOn w:val="aa"/>
    <w:next w:val="aa"/>
    <w:link w:val="ad"/>
    <w:uiPriority w:val="99"/>
    <w:semiHidden/>
    <w:unhideWhenUsed/>
    <w:rsid w:val="007246F9"/>
    <w:rPr>
      <w:b/>
      <w:bCs/>
    </w:rPr>
  </w:style>
  <w:style w:type="character" w:customStyle="1" w:styleId="ad">
    <w:name w:val="註解主旨 字元"/>
    <w:link w:val="ac"/>
    <w:uiPriority w:val="99"/>
    <w:semiHidden/>
    <w:rsid w:val="007246F9"/>
    <w:rPr>
      <w:rFonts w:ascii="Times New Roman" w:hAnsi="Times New Roman"/>
      <w:b/>
      <w:bCs/>
      <w:kern w:val="3"/>
      <w:sz w:val="24"/>
      <w:szCs w:val="24"/>
    </w:rPr>
  </w:style>
  <w:style w:type="paragraph" w:styleId="ae">
    <w:name w:val="Balloon Text"/>
    <w:basedOn w:val="a"/>
    <w:link w:val="af"/>
    <w:uiPriority w:val="99"/>
    <w:semiHidden/>
    <w:unhideWhenUsed/>
    <w:rsid w:val="007246F9"/>
    <w:rPr>
      <w:rFonts w:ascii="Calibri Light" w:hAnsi="Calibri Light"/>
      <w:sz w:val="18"/>
      <w:szCs w:val="18"/>
      <w:lang w:val="x-none" w:eastAsia="x-none"/>
    </w:rPr>
  </w:style>
  <w:style w:type="character" w:customStyle="1" w:styleId="af">
    <w:name w:val="註解方塊文字 字元"/>
    <w:link w:val="ae"/>
    <w:uiPriority w:val="99"/>
    <w:semiHidden/>
    <w:rsid w:val="007246F9"/>
    <w:rPr>
      <w:rFonts w:ascii="Calibri Light" w:eastAsia="新細明體" w:hAnsi="Calibri Light" w:cs="Times New Roman"/>
      <w:kern w:val="3"/>
      <w:sz w:val="18"/>
      <w:szCs w:val="18"/>
    </w:rPr>
  </w:style>
  <w:style w:type="paragraph" w:styleId="af0">
    <w:name w:val="Note Heading"/>
    <w:basedOn w:val="a"/>
    <w:next w:val="a"/>
    <w:link w:val="af1"/>
    <w:uiPriority w:val="99"/>
    <w:unhideWhenUsed/>
    <w:rsid w:val="00813057"/>
    <w:pPr>
      <w:jc w:val="center"/>
    </w:pPr>
    <w:rPr>
      <w:rFonts w:ascii="標楷體" w:eastAsia="標楷體" w:hAnsi="標楷體"/>
    </w:rPr>
  </w:style>
  <w:style w:type="character" w:customStyle="1" w:styleId="af1">
    <w:name w:val="註釋標題 字元"/>
    <w:link w:val="af0"/>
    <w:uiPriority w:val="99"/>
    <w:rsid w:val="00813057"/>
    <w:rPr>
      <w:rFonts w:ascii="標楷體" w:eastAsia="標楷體" w:hAnsi="標楷體"/>
      <w:kern w:val="3"/>
      <w:sz w:val="24"/>
      <w:szCs w:val="24"/>
    </w:rPr>
  </w:style>
  <w:style w:type="paragraph" w:styleId="af2">
    <w:name w:val="Closing"/>
    <w:basedOn w:val="a"/>
    <w:link w:val="af3"/>
    <w:uiPriority w:val="99"/>
    <w:unhideWhenUsed/>
    <w:rsid w:val="00813057"/>
    <w:pPr>
      <w:ind w:leftChars="1800" w:left="100"/>
    </w:pPr>
    <w:rPr>
      <w:rFonts w:ascii="標楷體" w:eastAsia="標楷體" w:hAnsi="標楷體"/>
    </w:rPr>
  </w:style>
  <w:style w:type="character" w:customStyle="1" w:styleId="af3">
    <w:name w:val="結語 字元"/>
    <w:link w:val="af2"/>
    <w:uiPriority w:val="99"/>
    <w:rsid w:val="00813057"/>
    <w:rPr>
      <w:rFonts w:ascii="標楷體" w:eastAsia="標楷體" w:hAnsi="標楷體"/>
      <w:kern w:val="3"/>
      <w:sz w:val="24"/>
      <w:szCs w:val="24"/>
    </w:rPr>
  </w:style>
  <w:style w:type="character" w:styleId="af4">
    <w:name w:val="Hyperlink"/>
    <w:rsid w:val="0053518A"/>
    <w:rPr>
      <w:color w:val="0000FF"/>
      <w:u w:val="single"/>
    </w:rPr>
  </w:style>
  <w:style w:type="character" w:customStyle="1" w:styleId="1">
    <w:name w:val="未解析的提及項目1"/>
    <w:basedOn w:val="a0"/>
    <w:uiPriority w:val="99"/>
    <w:semiHidden/>
    <w:unhideWhenUsed/>
    <w:rsid w:val="00A22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485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s://www.youtube.com/watch?v=KlbnU-asYB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youtu.be/9T8Dn2cY_04" TargetMode="External"/><Relationship Id="rId10" Type="http://schemas.openxmlformats.org/officeDocument/2006/relationships/diagramQuickStyle" Target="diagrams/quickStyle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youtube.com/watch?v=tThbMux_y2k"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EED63DE-F852-4218-8322-346F25CBA0F1}" type="doc">
      <dgm:prSet loTypeId="urn:microsoft.com/office/officeart/2005/8/layout/hProcess4" loCatId="process" qsTypeId="urn:microsoft.com/office/officeart/2005/8/quickstyle/simple1" qsCatId="simple" csTypeId="urn:microsoft.com/office/officeart/2005/8/colors/accent0_1" csCatId="mainScheme" phldr="1"/>
      <dgm:spPr/>
      <dgm:t>
        <a:bodyPr/>
        <a:lstStyle/>
        <a:p>
          <a:endParaRPr lang="zh-TW" altLang="en-US"/>
        </a:p>
      </dgm:t>
    </dgm:pt>
    <dgm:pt modelId="{2EEFAA0E-5691-405D-9C49-603DC76700F5}">
      <dgm:prSet phldrT="[文字]" custT="1"/>
      <dgm:spPr>
        <a:ln w="6350">
          <a:solidFill>
            <a:schemeClr val="tx1"/>
          </a:solidFill>
        </a:ln>
      </dgm:spPr>
      <dgm:t>
        <a:bodyPr/>
        <a:lstStyle/>
        <a:p>
          <a:r>
            <a:rPr lang="zh-TW" altLang="en-US" sz="1200">
              <a:latin typeface="標楷體" panose="03000509000000000000" pitchFamily="65" charset="-120"/>
              <a:ea typeface="標楷體" panose="03000509000000000000" pitchFamily="65" charset="-120"/>
            </a:rPr>
            <a:t>課堂討論</a:t>
          </a:r>
          <a:endParaRPr lang="en-US" altLang="zh-TW" sz="1200">
            <a:latin typeface="標楷體" panose="03000509000000000000" pitchFamily="65" charset="-120"/>
            <a:ea typeface="標楷體" panose="03000509000000000000" pitchFamily="65" charset="-120"/>
          </a:endParaRPr>
        </a:p>
        <a:p>
          <a:r>
            <a:rPr lang="en-US" altLang="zh-TW" sz="1200">
              <a:latin typeface="標楷體" panose="03000509000000000000" pitchFamily="65" charset="-120"/>
              <a:ea typeface="標楷體" panose="03000509000000000000" pitchFamily="65" charset="-120"/>
            </a:rPr>
            <a:t>(10</a:t>
          </a:r>
          <a:r>
            <a:rPr lang="zh-TW" altLang="en-US" sz="1200">
              <a:latin typeface="標楷體" panose="03000509000000000000" pitchFamily="65" charset="-120"/>
              <a:ea typeface="標楷體" panose="03000509000000000000" pitchFamily="65" charset="-120"/>
            </a:rPr>
            <a:t>分鐘</a:t>
          </a:r>
          <a:r>
            <a:rPr lang="en-US" altLang="zh-TW" sz="1200">
              <a:latin typeface="標楷體" panose="03000509000000000000" pitchFamily="65" charset="-120"/>
              <a:ea typeface="標楷體" panose="03000509000000000000" pitchFamily="65" charset="-120"/>
            </a:rPr>
            <a:t>)</a:t>
          </a:r>
          <a:endParaRPr lang="zh-TW" altLang="en-US" sz="1200">
            <a:latin typeface="標楷體" panose="03000509000000000000" pitchFamily="65" charset="-120"/>
            <a:ea typeface="標楷體" panose="03000509000000000000" pitchFamily="65" charset="-120"/>
          </a:endParaRPr>
        </a:p>
      </dgm:t>
    </dgm:pt>
    <dgm:pt modelId="{CBA2F279-FD7D-43CF-907D-7952187054C8}" type="parTrans" cxnId="{F7142FDF-CEF4-4FDF-A797-C1AC72EE5786}">
      <dgm:prSet/>
      <dgm:spPr/>
      <dgm:t>
        <a:bodyPr/>
        <a:lstStyle/>
        <a:p>
          <a:endParaRPr lang="zh-TW" altLang="en-US" sz="1000">
            <a:latin typeface="標楷體" panose="03000509000000000000" pitchFamily="65" charset="-120"/>
            <a:ea typeface="標楷體" panose="03000509000000000000" pitchFamily="65" charset="-120"/>
          </a:endParaRPr>
        </a:p>
      </dgm:t>
    </dgm:pt>
    <dgm:pt modelId="{E239EC7A-FCD4-4AF1-ADE2-59688DAC17FB}" type="sibTrans" cxnId="{F7142FDF-CEF4-4FDF-A797-C1AC72EE5786}">
      <dgm:prSet/>
      <dgm:spPr/>
      <dgm:t>
        <a:bodyPr/>
        <a:lstStyle/>
        <a:p>
          <a:endParaRPr lang="zh-TW" altLang="en-US" sz="1000">
            <a:latin typeface="標楷體" panose="03000509000000000000" pitchFamily="65" charset="-120"/>
            <a:ea typeface="標楷體" panose="03000509000000000000" pitchFamily="65" charset="-120"/>
          </a:endParaRPr>
        </a:p>
      </dgm:t>
    </dgm:pt>
    <dgm:pt modelId="{B7F4C9A1-9D04-4C5B-8C72-A871AA4222D7}">
      <dgm:prSet phldrT="[文字]" custT="1"/>
      <dgm:spPr>
        <a:ln w="6350">
          <a:solidFill>
            <a:schemeClr val="tx1"/>
          </a:solidFill>
        </a:ln>
      </dgm:spPr>
      <dgm:t>
        <a:bodyPr/>
        <a:lstStyle/>
        <a:p>
          <a:r>
            <a:rPr lang="zh-TW" altLang="en-US" sz="1000">
              <a:latin typeface="標楷體" panose="03000509000000000000" pitchFamily="65" charset="-120"/>
              <a:ea typeface="標楷體" panose="03000509000000000000" pitchFamily="65" charset="-120"/>
            </a:rPr>
            <a:t>教師透過與學生的交互詢問，瞭解學生目前對於生成式</a:t>
          </a:r>
          <a:r>
            <a:rPr lang="en-US" altLang="zh-TW" sz="1000">
              <a:latin typeface="標楷體" panose="03000509000000000000" pitchFamily="65" charset="-120"/>
              <a:ea typeface="標楷體" panose="03000509000000000000" pitchFamily="65" charset="-120"/>
            </a:rPr>
            <a:t>AI</a:t>
          </a:r>
          <a:r>
            <a:rPr lang="zh-TW" altLang="en-US" sz="1000">
              <a:latin typeface="標楷體" panose="03000509000000000000" pitchFamily="65" charset="-120"/>
              <a:ea typeface="標楷體" panose="03000509000000000000" pitchFamily="65" charset="-120"/>
            </a:rPr>
            <a:t>的瞭解程度並引起學生的學習動機。</a:t>
          </a:r>
        </a:p>
      </dgm:t>
    </dgm:pt>
    <dgm:pt modelId="{3D67A501-1B9C-4255-BB25-9BB3A16F25BE}" type="parTrans" cxnId="{649D46AB-0EFC-4F30-959D-ECFDBACC252E}">
      <dgm:prSet/>
      <dgm:spPr/>
      <dgm:t>
        <a:bodyPr/>
        <a:lstStyle/>
        <a:p>
          <a:endParaRPr lang="zh-TW" altLang="en-US" sz="1000">
            <a:latin typeface="標楷體" panose="03000509000000000000" pitchFamily="65" charset="-120"/>
            <a:ea typeface="標楷體" panose="03000509000000000000" pitchFamily="65" charset="-120"/>
          </a:endParaRPr>
        </a:p>
      </dgm:t>
    </dgm:pt>
    <dgm:pt modelId="{3BD1C48B-34C5-4939-A190-370BEFA32559}" type="sibTrans" cxnId="{649D46AB-0EFC-4F30-959D-ECFDBACC252E}">
      <dgm:prSet/>
      <dgm:spPr/>
      <dgm:t>
        <a:bodyPr/>
        <a:lstStyle/>
        <a:p>
          <a:endParaRPr lang="zh-TW" altLang="en-US" sz="1000">
            <a:latin typeface="標楷體" panose="03000509000000000000" pitchFamily="65" charset="-120"/>
            <a:ea typeface="標楷體" panose="03000509000000000000" pitchFamily="65" charset="-120"/>
          </a:endParaRPr>
        </a:p>
      </dgm:t>
    </dgm:pt>
    <dgm:pt modelId="{3FC115E5-51A7-4035-89DF-C24D634359B2}">
      <dgm:prSet phldrT="[文字]" custT="1"/>
      <dgm:spPr>
        <a:ln w="6350">
          <a:solidFill>
            <a:schemeClr val="tx1"/>
          </a:solidFill>
        </a:ln>
      </dgm:spPr>
      <dgm:t>
        <a:bodyPr/>
        <a:lstStyle/>
        <a:p>
          <a:r>
            <a:rPr lang="zh-TW" altLang="en-US" sz="1200">
              <a:latin typeface="標楷體" panose="03000509000000000000" pitchFamily="65" charset="-120"/>
              <a:ea typeface="標楷體" panose="03000509000000000000" pitchFamily="65" charset="-120"/>
            </a:rPr>
            <a:t>情境劇動畫播放</a:t>
          </a:r>
          <a:r>
            <a:rPr lang="en-US" altLang="zh-TW" sz="1200">
              <a:latin typeface="標楷體" panose="03000509000000000000" pitchFamily="65" charset="-120"/>
              <a:ea typeface="標楷體" panose="03000509000000000000" pitchFamily="65" charset="-120"/>
            </a:rPr>
            <a:t>(10</a:t>
          </a:r>
          <a:r>
            <a:rPr lang="zh-TW" altLang="en-US" sz="1200">
              <a:latin typeface="標楷體" panose="03000509000000000000" pitchFamily="65" charset="-120"/>
              <a:ea typeface="標楷體" panose="03000509000000000000" pitchFamily="65" charset="-120"/>
            </a:rPr>
            <a:t>分鐘</a:t>
          </a:r>
          <a:r>
            <a:rPr lang="en-US" altLang="zh-TW" sz="1200">
              <a:latin typeface="標楷體" panose="03000509000000000000" pitchFamily="65" charset="-120"/>
              <a:ea typeface="標楷體" panose="03000509000000000000" pitchFamily="65" charset="-120"/>
            </a:rPr>
            <a:t>)</a:t>
          </a:r>
          <a:endParaRPr lang="zh-TW" altLang="en-US" sz="1200">
            <a:latin typeface="標楷體" panose="03000509000000000000" pitchFamily="65" charset="-120"/>
            <a:ea typeface="標楷體" panose="03000509000000000000" pitchFamily="65" charset="-120"/>
          </a:endParaRPr>
        </a:p>
      </dgm:t>
    </dgm:pt>
    <dgm:pt modelId="{5BF2ACA4-CE33-4FF9-A44A-EE6FF988CCD1}" type="parTrans" cxnId="{5C671B70-E36B-41E0-857C-3A51BDE88C22}">
      <dgm:prSet/>
      <dgm:spPr/>
      <dgm:t>
        <a:bodyPr/>
        <a:lstStyle/>
        <a:p>
          <a:endParaRPr lang="zh-TW" altLang="en-US" sz="1000">
            <a:latin typeface="標楷體" panose="03000509000000000000" pitchFamily="65" charset="-120"/>
            <a:ea typeface="標楷體" panose="03000509000000000000" pitchFamily="65" charset="-120"/>
          </a:endParaRPr>
        </a:p>
      </dgm:t>
    </dgm:pt>
    <dgm:pt modelId="{CB17FDC0-B48F-442B-A9BB-82991898C850}" type="sibTrans" cxnId="{5C671B70-E36B-41E0-857C-3A51BDE88C22}">
      <dgm:prSet/>
      <dgm:spPr/>
      <dgm:t>
        <a:bodyPr/>
        <a:lstStyle/>
        <a:p>
          <a:endParaRPr lang="zh-TW" altLang="en-US" sz="1000">
            <a:latin typeface="標楷體" panose="03000509000000000000" pitchFamily="65" charset="-120"/>
            <a:ea typeface="標楷體" panose="03000509000000000000" pitchFamily="65" charset="-120"/>
          </a:endParaRPr>
        </a:p>
      </dgm:t>
    </dgm:pt>
    <dgm:pt modelId="{25FCF967-8D66-41B9-9C02-FF7B4A8DBAA8}">
      <dgm:prSet phldrT="[文字]" custT="1"/>
      <dgm:spPr>
        <a:ln w="6350">
          <a:solidFill>
            <a:schemeClr val="tx1"/>
          </a:solidFill>
        </a:ln>
      </dgm:spPr>
      <dgm:t>
        <a:bodyPr/>
        <a:lstStyle/>
        <a:p>
          <a:r>
            <a:rPr lang="zh-TW" altLang="en-US" sz="1000">
              <a:latin typeface="標楷體" panose="03000509000000000000" pitchFamily="65" charset="-120"/>
              <a:ea typeface="標楷體" panose="03000509000000000000" pitchFamily="65" charset="-120"/>
            </a:rPr>
            <a:t>播放情境劇「生成式</a:t>
          </a:r>
          <a:r>
            <a:rPr lang="en-US" altLang="en-US" sz="1000">
              <a:latin typeface="標楷體" panose="03000509000000000000" pitchFamily="65" charset="-120"/>
              <a:ea typeface="標楷體" panose="03000509000000000000" pitchFamily="65" charset="-120"/>
            </a:rPr>
            <a:t>AI</a:t>
          </a:r>
          <a:r>
            <a:rPr lang="zh-TW" altLang="en-US" sz="1000">
              <a:latin typeface="標楷體" panose="03000509000000000000" pitchFamily="65" charset="-120"/>
              <a:ea typeface="標楷體" panose="03000509000000000000" pitchFamily="65" charset="-120"/>
            </a:rPr>
            <a:t>好方便？」</a:t>
          </a:r>
        </a:p>
      </dgm:t>
    </dgm:pt>
    <dgm:pt modelId="{4F00231F-07AC-492C-B2AD-E3A622F32229}" type="parTrans" cxnId="{A55FBF4C-D18A-4177-8733-01D89532F751}">
      <dgm:prSet/>
      <dgm:spPr/>
      <dgm:t>
        <a:bodyPr/>
        <a:lstStyle/>
        <a:p>
          <a:endParaRPr lang="zh-TW" altLang="en-US" sz="1000">
            <a:latin typeface="標楷體" panose="03000509000000000000" pitchFamily="65" charset="-120"/>
            <a:ea typeface="標楷體" panose="03000509000000000000" pitchFamily="65" charset="-120"/>
          </a:endParaRPr>
        </a:p>
      </dgm:t>
    </dgm:pt>
    <dgm:pt modelId="{D19E6712-7A5C-4B72-9DD0-0DFBD3CB6161}" type="sibTrans" cxnId="{A55FBF4C-D18A-4177-8733-01D89532F751}">
      <dgm:prSet/>
      <dgm:spPr/>
      <dgm:t>
        <a:bodyPr/>
        <a:lstStyle/>
        <a:p>
          <a:endParaRPr lang="zh-TW" altLang="en-US" sz="1000">
            <a:latin typeface="標楷體" panose="03000509000000000000" pitchFamily="65" charset="-120"/>
            <a:ea typeface="標楷體" panose="03000509000000000000" pitchFamily="65" charset="-120"/>
          </a:endParaRPr>
        </a:p>
      </dgm:t>
    </dgm:pt>
    <dgm:pt modelId="{3BCE4A30-C16E-46D9-B03F-0CEC5ED06FEC}">
      <dgm:prSet phldrT="[文字]" custT="1"/>
      <dgm:spPr>
        <a:ln w="6350">
          <a:solidFill>
            <a:schemeClr val="tx1"/>
          </a:solidFill>
        </a:ln>
      </dgm:spPr>
      <dgm:t>
        <a:bodyPr/>
        <a:lstStyle/>
        <a:p>
          <a:r>
            <a:rPr lang="zh-TW" altLang="en-US" sz="1200">
              <a:latin typeface="標楷體" panose="03000509000000000000" pitchFamily="65" charset="-120"/>
              <a:ea typeface="標楷體" panose="03000509000000000000" pitchFamily="65" charset="-120"/>
            </a:rPr>
            <a:t>實際操作</a:t>
          </a:r>
          <a:endParaRPr lang="en-US" altLang="zh-TW" sz="1200">
            <a:latin typeface="標楷體" panose="03000509000000000000" pitchFamily="65" charset="-120"/>
            <a:ea typeface="標楷體" panose="03000509000000000000" pitchFamily="65" charset="-120"/>
          </a:endParaRPr>
        </a:p>
        <a:p>
          <a:r>
            <a:rPr lang="en-US" altLang="zh-TW" sz="1200">
              <a:latin typeface="標楷體" panose="03000509000000000000" pitchFamily="65" charset="-120"/>
              <a:ea typeface="標楷體" panose="03000509000000000000" pitchFamily="65" charset="-120"/>
            </a:rPr>
            <a:t>(20</a:t>
          </a:r>
          <a:r>
            <a:rPr lang="zh-TW" altLang="en-US" sz="1200">
              <a:latin typeface="標楷體" panose="03000509000000000000" pitchFamily="65" charset="-120"/>
              <a:ea typeface="標楷體" panose="03000509000000000000" pitchFamily="65" charset="-120"/>
            </a:rPr>
            <a:t>分鐘</a:t>
          </a:r>
          <a:r>
            <a:rPr lang="en-US" altLang="zh-TW" sz="1200">
              <a:latin typeface="標楷體" panose="03000509000000000000" pitchFamily="65" charset="-120"/>
              <a:ea typeface="標楷體" panose="03000509000000000000" pitchFamily="65" charset="-120"/>
            </a:rPr>
            <a:t>)</a:t>
          </a:r>
          <a:endParaRPr lang="zh-TW" altLang="en-US" sz="1200">
            <a:latin typeface="標楷體" panose="03000509000000000000" pitchFamily="65" charset="-120"/>
            <a:ea typeface="標楷體" panose="03000509000000000000" pitchFamily="65" charset="-120"/>
          </a:endParaRPr>
        </a:p>
      </dgm:t>
    </dgm:pt>
    <dgm:pt modelId="{5A6A99BB-BF70-4C72-A11E-B90F73132D85}" type="parTrans" cxnId="{3C4B8C2B-8CEE-4B58-93E6-BF907039F43A}">
      <dgm:prSet/>
      <dgm:spPr/>
      <dgm:t>
        <a:bodyPr/>
        <a:lstStyle/>
        <a:p>
          <a:endParaRPr lang="zh-TW" altLang="en-US" sz="1000">
            <a:latin typeface="標楷體" panose="03000509000000000000" pitchFamily="65" charset="-120"/>
            <a:ea typeface="標楷體" panose="03000509000000000000" pitchFamily="65" charset="-120"/>
          </a:endParaRPr>
        </a:p>
      </dgm:t>
    </dgm:pt>
    <dgm:pt modelId="{83AD14D7-9A6F-4730-9B7B-250667BC0B5F}" type="sibTrans" cxnId="{3C4B8C2B-8CEE-4B58-93E6-BF907039F43A}">
      <dgm:prSet/>
      <dgm:spPr/>
      <dgm:t>
        <a:bodyPr/>
        <a:lstStyle/>
        <a:p>
          <a:endParaRPr lang="zh-TW" altLang="en-US" sz="1000">
            <a:latin typeface="標楷體" panose="03000509000000000000" pitchFamily="65" charset="-120"/>
            <a:ea typeface="標楷體" panose="03000509000000000000" pitchFamily="65" charset="-120"/>
          </a:endParaRPr>
        </a:p>
      </dgm:t>
    </dgm:pt>
    <dgm:pt modelId="{6E885554-53C4-4949-B08A-FDB64078BB64}">
      <dgm:prSet phldrT="[文字]" custT="1"/>
      <dgm:spPr>
        <a:ln w="6350">
          <a:solidFill>
            <a:schemeClr val="tx1"/>
          </a:solidFill>
        </a:ln>
      </dgm:spPr>
      <dgm:t>
        <a:bodyPr/>
        <a:lstStyle/>
        <a:p>
          <a:r>
            <a:rPr lang="zh-TW" altLang="en-US" sz="1000">
              <a:latin typeface="標楷體" panose="03000509000000000000" pitchFamily="65" charset="-120"/>
              <a:ea typeface="標楷體" panose="03000509000000000000" pitchFamily="65" charset="-120"/>
            </a:rPr>
            <a:t>透過實際的操作演練在生成式</a:t>
          </a:r>
          <a:r>
            <a:rPr lang="en-US" altLang="en-US" sz="1000">
              <a:latin typeface="標楷體" panose="03000509000000000000" pitchFamily="65" charset="-120"/>
              <a:ea typeface="標楷體" panose="03000509000000000000" pitchFamily="65" charset="-120"/>
            </a:rPr>
            <a:t>AI</a:t>
          </a:r>
          <a:r>
            <a:rPr lang="zh-TW" altLang="en-US" sz="1000">
              <a:latin typeface="標楷體" panose="03000509000000000000" pitchFamily="65" charset="-120"/>
              <a:ea typeface="標楷體" panose="03000509000000000000" pitchFamily="65" charset="-120"/>
            </a:rPr>
            <a:t>上生成文字或圖像。</a:t>
          </a:r>
        </a:p>
      </dgm:t>
    </dgm:pt>
    <dgm:pt modelId="{94185905-AA88-485A-9EC2-17CC1634B09F}" type="parTrans" cxnId="{E9A3E973-38A3-4039-B2C4-0ED92D20B146}">
      <dgm:prSet/>
      <dgm:spPr/>
      <dgm:t>
        <a:bodyPr/>
        <a:lstStyle/>
        <a:p>
          <a:endParaRPr lang="zh-TW" altLang="en-US" sz="1000">
            <a:latin typeface="標楷體" panose="03000509000000000000" pitchFamily="65" charset="-120"/>
            <a:ea typeface="標楷體" panose="03000509000000000000" pitchFamily="65" charset="-120"/>
          </a:endParaRPr>
        </a:p>
      </dgm:t>
    </dgm:pt>
    <dgm:pt modelId="{C6CA716C-BF64-4317-85F7-EF6707C6130B}" type="sibTrans" cxnId="{E9A3E973-38A3-4039-B2C4-0ED92D20B146}">
      <dgm:prSet/>
      <dgm:spPr/>
      <dgm:t>
        <a:bodyPr/>
        <a:lstStyle/>
        <a:p>
          <a:endParaRPr lang="zh-TW" altLang="en-US" sz="1000">
            <a:latin typeface="標楷體" panose="03000509000000000000" pitchFamily="65" charset="-120"/>
            <a:ea typeface="標楷體" panose="03000509000000000000" pitchFamily="65" charset="-120"/>
          </a:endParaRPr>
        </a:p>
      </dgm:t>
    </dgm:pt>
    <dgm:pt modelId="{75100D32-FB82-4DAB-AA42-8D2F568B006B}">
      <dgm:prSet custT="1"/>
      <dgm:spPr>
        <a:ln w="6350">
          <a:solidFill>
            <a:schemeClr val="tx1"/>
          </a:solidFill>
        </a:ln>
      </dgm:spPr>
      <dgm:t>
        <a:bodyPr/>
        <a:lstStyle/>
        <a:p>
          <a:endParaRPr lang="zh-TW" altLang="en-US" sz="1000">
            <a:latin typeface="標楷體" panose="03000509000000000000" pitchFamily="65" charset="-120"/>
            <a:ea typeface="標楷體" panose="03000509000000000000" pitchFamily="65" charset="-120"/>
          </a:endParaRPr>
        </a:p>
      </dgm:t>
    </dgm:pt>
    <dgm:pt modelId="{7E1ADA1B-6C9A-4FC8-AACA-E9300D6AAB06}" type="parTrans" cxnId="{DE9DF831-5BB7-4422-8846-57C1F01D794A}">
      <dgm:prSet/>
      <dgm:spPr/>
      <dgm:t>
        <a:bodyPr/>
        <a:lstStyle/>
        <a:p>
          <a:endParaRPr lang="zh-TW" altLang="en-US" sz="1000">
            <a:latin typeface="標楷體" panose="03000509000000000000" pitchFamily="65" charset="-120"/>
            <a:ea typeface="標楷體" panose="03000509000000000000" pitchFamily="65" charset="-120"/>
          </a:endParaRPr>
        </a:p>
      </dgm:t>
    </dgm:pt>
    <dgm:pt modelId="{0F21F17E-73E1-4519-93AC-6F1EEE5B5005}" type="sibTrans" cxnId="{DE9DF831-5BB7-4422-8846-57C1F01D794A}">
      <dgm:prSet/>
      <dgm:spPr/>
      <dgm:t>
        <a:bodyPr/>
        <a:lstStyle/>
        <a:p>
          <a:endParaRPr lang="zh-TW" altLang="en-US" sz="1000">
            <a:latin typeface="標楷體" panose="03000509000000000000" pitchFamily="65" charset="-120"/>
            <a:ea typeface="標楷體" panose="03000509000000000000" pitchFamily="65" charset="-120"/>
          </a:endParaRPr>
        </a:p>
      </dgm:t>
    </dgm:pt>
    <dgm:pt modelId="{36F15596-1EB5-4446-87C2-25497FFFE3D9}">
      <dgm:prSet custT="1"/>
      <dgm:spPr>
        <a:ln w="6350">
          <a:solidFill>
            <a:schemeClr val="tx1"/>
          </a:solidFill>
        </a:ln>
      </dgm:spPr>
      <dgm:t>
        <a:bodyPr/>
        <a:lstStyle/>
        <a:p>
          <a:r>
            <a:rPr lang="zh-TW" altLang="en-US" sz="1200">
              <a:latin typeface="標楷體" panose="03000509000000000000" pitchFamily="65" charset="-120"/>
              <a:ea typeface="標楷體" panose="03000509000000000000" pitchFamily="65" charset="-120"/>
            </a:rPr>
            <a:t>課堂討論</a:t>
          </a:r>
          <a:endParaRPr lang="en-US" altLang="zh-TW" sz="1200">
            <a:latin typeface="標楷體" panose="03000509000000000000" pitchFamily="65" charset="-120"/>
            <a:ea typeface="標楷體" panose="03000509000000000000" pitchFamily="65" charset="-120"/>
          </a:endParaRPr>
        </a:p>
        <a:p>
          <a:r>
            <a:rPr lang="en-US" altLang="zh-TW" sz="1200">
              <a:latin typeface="標楷體" panose="03000509000000000000" pitchFamily="65" charset="-120"/>
              <a:ea typeface="標楷體" panose="03000509000000000000" pitchFamily="65" charset="-120"/>
            </a:rPr>
            <a:t>(10</a:t>
          </a:r>
          <a:r>
            <a:rPr lang="zh-TW" altLang="en-US" sz="1200">
              <a:latin typeface="標楷體" panose="03000509000000000000" pitchFamily="65" charset="-120"/>
              <a:ea typeface="標楷體" panose="03000509000000000000" pitchFamily="65" charset="-120"/>
            </a:rPr>
            <a:t>分鐘</a:t>
          </a:r>
          <a:r>
            <a:rPr lang="en-US" altLang="zh-TW" sz="1200">
              <a:latin typeface="標楷體" panose="03000509000000000000" pitchFamily="65" charset="-120"/>
              <a:ea typeface="標楷體" panose="03000509000000000000" pitchFamily="65" charset="-120"/>
            </a:rPr>
            <a:t>)</a:t>
          </a:r>
          <a:endParaRPr lang="zh-TW" altLang="en-US" sz="1200">
            <a:latin typeface="標楷體" panose="03000509000000000000" pitchFamily="65" charset="-120"/>
            <a:ea typeface="標楷體" panose="03000509000000000000" pitchFamily="65" charset="-120"/>
          </a:endParaRPr>
        </a:p>
      </dgm:t>
    </dgm:pt>
    <dgm:pt modelId="{D0267F7A-15D7-4F86-A686-D1464AAFD081}" type="parTrans" cxnId="{57ECC020-595A-4075-A0C4-C0AAF2508F54}">
      <dgm:prSet/>
      <dgm:spPr/>
      <dgm:t>
        <a:bodyPr/>
        <a:lstStyle/>
        <a:p>
          <a:endParaRPr lang="zh-TW" altLang="en-US" sz="1000">
            <a:latin typeface="標楷體" panose="03000509000000000000" pitchFamily="65" charset="-120"/>
            <a:ea typeface="標楷體" panose="03000509000000000000" pitchFamily="65" charset="-120"/>
          </a:endParaRPr>
        </a:p>
      </dgm:t>
    </dgm:pt>
    <dgm:pt modelId="{B90A3187-863C-4E3D-8AF5-B30954844361}" type="sibTrans" cxnId="{57ECC020-595A-4075-A0C4-C0AAF2508F54}">
      <dgm:prSet/>
      <dgm:spPr/>
      <dgm:t>
        <a:bodyPr/>
        <a:lstStyle/>
        <a:p>
          <a:endParaRPr lang="zh-TW" altLang="en-US" sz="1000">
            <a:latin typeface="標楷體" panose="03000509000000000000" pitchFamily="65" charset="-120"/>
            <a:ea typeface="標楷體" panose="03000509000000000000" pitchFamily="65" charset="-120"/>
          </a:endParaRPr>
        </a:p>
      </dgm:t>
    </dgm:pt>
    <dgm:pt modelId="{A8E399ED-E4A7-4086-A01F-B0CEBE6593E8}">
      <dgm:prSet custT="1"/>
      <dgm:spPr>
        <a:ln w="6350">
          <a:solidFill>
            <a:schemeClr val="tx1"/>
          </a:solidFill>
        </a:ln>
      </dgm:spPr>
      <dgm:t>
        <a:bodyPr/>
        <a:lstStyle/>
        <a:p>
          <a:r>
            <a:rPr lang="zh-TW" altLang="en-US" sz="1000">
              <a:latin typeface="標楷體" panose="03000509000000000000" pitchFamily="65" charset="-120"/>
              <a:ea typeface="標楷體" panose="03000509000000000000" pitchFamily="65" charset="-120"/>
            </a:rPr>
            <a:t>教師帶領學生作答學習單並適時引導學生思考生成式</a:t>
          </a:r>
          <a:r>
            <a:rPr lang="en-US" altLang="en-US" sz="1000">
              <a:latin typeface="標楷體" panose="03000509000000000000" pitchFamily="65" charset="-120"/>
              <a:ea typeface="標楷體" panose="03000509000000000000" pitchFamily="65" charset="-120"/>
            </a:rPr>
            <a:t>AI</a:t>
          </a:r>
          <a:r>
            <a:rPr lang="zh-TW" altLang="en-US" sz="1000">
              <a:latin typeface="標楷體" panose="03000509000000000000" pitchFamily="65" charset="-120"/>
              <a:ea typeface="標楷體" panose="03000509000000000000" pitchFamily="65" charset="-120"/>
            </a:rPr>
            <a:t>對社會的影響。</a:t>
          </a:r>
        </a:p>
      </dgm:t>
    </dgm:pt>
    <dgm:pt modelId="{F886F09A-351D-4A04-886F-6E0687029C74}" type="parTrans" cxnId="{34C6EFD3-89E1-4E6B-BD77-BCCC2554BF57}">
      <dgm:prSet/>
      <dgm:spPr/>
      <dgm:t>
        <a:bodyPr/>
        <a:lstStyle/>
        <a:p>
          <a:endParaRPr lang="zh-TW" altLang="en-US" sz="1000">
            <a:latin typeface="標楷體" panose="03000509000000000000" pitchFamily="65" charset="-120"/>
            <a:ea typeface="標楷體" panose="03000509000000000000" pitchFamily="65" charset="-120"/>
          </a:endParaRPr>
        </a:p>
      </dgm:t>
    </dgm:pt>
    <dgm:pt modelId="{EB6E0965-AD57-431B-8B0E-F027E518D90E}" type="sibTrans" cxnId="{34C6EFD3-89E1-4E6B-BD77-BCCC2554BF57}">
      <dgm:prSet/>
      <dgm:spPr/>
      <dgm:t>
        <a:bodyPr/>
        <a:lstStyle/>
        <a:p>
          <a:endParaRPr lang="zh-TW" altLang="en-US" sz="1000">
            <a:latin typeface="標楷體" panose="03000509000000000000" pitchFamily="65" charset="-120"/>
            <a:ea typeface="標楷體" panose="03000509000000000000" pitchFamily="65" charset="-120"/>
          </a:endParaRPr>
        </a:p>
      </dgm:t>
    </dgm:pt>
    <dgm:pt modelId="{B807616A-47C1-4331-8C73-2A43A48E00FA}" type="pres">
      <dgm:prSet presAssocID="{0EED63DE-F852-4218-8322-346F25CBA0F1}" presName="Name0" presStyleCnt="0">
        <dgm:presLayoutVars>
          <dgm:dir/>
          <dgm:animLvl val="lvl"/>
          <dgm:resizeHandles val="exact"/>
        </dgm:presLayoutVars>
      </dgm:prSet>
      <dgm:spPr/>
    </dgm:pt>
    <dgm:pt modelId="{1C0F1F2B-87D0-4E7E-9D50-EB54EA60E725}" type="pres">
      <dgm:prSet presAssocID="{0EED63DE-F852-4218-8322-346F25CBA0F1}" presName="tSp" presStyleCnt="0"/>
      <dgm:spPr/>
    </dgm:pt>
    <dgm:pt modelId="{CF85B56C-D58E-458D-91C5-5000303343B8}" type="pres">
      <dgm:prSet presAssocID="{0EED63DE-F852-4218-8322-346F25CBA0F1}" presName="bSp" presStyleCnt="0"/>
      <dgm:spPr/>
    </dgm:pt>
    <dgm:pt modelId="{BF621DF9-9814-4B56-87BC-BEF39FFD9ED8}" type="pres">
      <dgm:prSet presAssocID="{0EED63DE-F852-4218-8322-346F25CBA0F1}" presName="process" presStyleCnt="0"/>
      <dgm:spPr/>
    </dgm:pt>
    <dgm:pt modelId="{50D680A8-DDA2-4A23-9585-AC00A0B52437}" type="pres">
      <dgm:prSet presAssocID="{2EEFAA0E-5691-405D-9C49-603DC76700F5}" presName="composite1" presStyleCnt="0"/>
      <dgm:spPr/>
    </dgm:pt>
    <dgm:pt modelId="{0F44F109-3FFB-438E-AF30-15AECCEFEE23}" type="pres">
      <dgm:prSet presAssocID="{2EEFAA0E-5691-405D-9C49-603DC76700F5}" presName="dummyNode1" presStyleLbl="node1" presStyleIdx="0" presStyleCnt="4"/>
      <dgm:spPr/>
    </dgm:pt>
    <dgm:pt modelId="{F6DB755C-3AED-4619-BD89-B9E0D1BD5884}" type="pres">
      <dgm:prSet presAssocID="{2EEFAA0E-5691-405D-9C49-603DC76700F5}" presName="childNode1" presStyleLbl="bgAcc1" presStyleIdx="0" presStyleCnt="4" custScaleY="187805">
        <dgm:presLayoutVars>
          <dgm:bulletEnabled val="1"/>
        </dgm:presLayoutVars>
      </dgm:prSet>
      <dgm:spPr/>
    </dgm:pt>
    <dgm:pt modelId="{31C75EE5-C7EF-4672-BAA8-28D170437424}" type="pres">
      <dgm:prSet presAssocID="{2EEFAA0E-5691-405D-9C49-603DC76700F5}" presName="childNode1tx" presStyleLbl="bgAcc1" presStyleIdx="0" presStyleCnt="4">
        <dgm:presLayoutVars>
          <dgm:bulletEnabled val="1"/>
        </dgm:presLayoutVars>
      </dgm:prSet>
      <dgm:spPr/>
    </dgm:pt>
    <dgm:pt modelId="{E009558B-CEC4-4205-ABB6-66BDAE0244A5}" type="pres">
      <dgm:prSet presAssocID="{2EEFAA0E-5691-405D-9C49-603DC76700F5}" presName="parentNode1" presStyleLbl="node1" presStyleIdx="0" presStyleCnt="4" custScaleY="138285" custLinFactY="1230" custLinFactNeighborX="-18539" custLinFactNeighborY="100000">
        <dgm:presLayoutVars>
          <dgm:chMax val="1"/>
          <dgm:bulletEnabled val="1"/>
        </dgm:presLayoutVars>
      </dgm:prSet>
      <dgm:spPr/>
    </dgm:pt>
    <dgm:pt modelId="{DF860821-B4F7-41B8-8288-800516859775}" type="pres">
      <dgm:prSet presAssocID="{2EEFAA0E-5691-405D-9C49-603DC76700F5}" presName="connSite1" presStyleCnt="0"/>
      <dgm:spPr/>
    </dgm:pt>
    <dgm:pt modelId="{3133806E-F5EE-4598-9C30-ADD7C88E59A0}" type="pres">
      <dgm:prSet presAssocID="{E239EC7A-FCD4-4AF1-ADE2-59688DAC17FB}" presName="Name9" presStyleLbl="sibTrans2D1" presStyleIdx="0" presStyleCnt="3"/>
      <dgm:spPr/>
    </dgm:pt>
    <dgm:pt modelId="{307B62C9-8AFD-40DD-A0AB-D715090680B9}" type="pres">
      <dgm:prSet presAssocID="{3FC115E5-51A7-4035-89DF-C24D634359B2}" presName="composite2" presStyleCnt="0"/>
      <dgm:spPr/>
    </dgm:pt>
    <dgm:pt modelId="{05CC137C-BB9F-4060-8CAE-A12A4D49E0C8}" type="pres">
      <dgm:prSet presAssocID="{3FC115E5-51A7-4035-89DF-C24D634359B2}" presName="dummyNode2" presStyleLbl="node1" presStyleIdx="0" presStyleCnt="4"/>
      <dgm:spPr/>
    </dgm:pt>
    <dgm:pt modelId="{D6A4D959-27AB-4FCC-9EE5-3B77FD9B79E3}" type="pres">
      <dgm:prSet presAssocID="{3FC115E5-51A7-4035-89DF-C24D634359B2}" presName="childNode2" presStyleLbl="bgAcc1" presStyleIdx="1" presStyleCnt="4" custScaleY="187805">
        <dgm:presLayoutVars>
          <dgm:bulletEnabled val="1"/>
        </dgm:presLayoutVars>
      </dgm:prSet>
      <dgm:spPr/>
    </dgm:pt>
    <dgm:pt modelId="{934DDF56-E383-467E-9D6D-EB6633422E68}" type="pres">
      <dgm:prSet presAssocID="{3FC115E5-51A7-4035-89DF-C24D634359B2}" presName="childNode2tx" presStyleLbl="bgAcc1" presStyleIdx="1" presStyleCnt="4">
        <dgm:presLayoutVars>
          <dgm:bulletEnabled val="1"/>
        </dgm:presLayoutVars>
      </dgm:prSet>
      <dgm:spPr/>
    </dgm:pt>
    <dgm:pt modelId="{4718CBBB-F792-47B4-95A3-B8343D2BF76B}" type="pres">
      <dgm:prSet presAssocID="{3FC115E5-51A7-4035-89DF-C24D634359B2}" presName="parentNode2" presStyleLbl="node1" presStyleIdx="1" presStyleCnt="4" custScaleY="138285" custLinFactY="-5226" custLinFactNeighborX="-19198" custLinFactNeighborY="-100000">
        <dgm:presLayoutVars>
          <dgm:chMax val="0"/>
          <dgm:bulletEnabled val="1"/>
        </dgm:presLayoutVars>
      </dgm:prSet>
      <dgm:spPr/>
    </dgm:pt>
    <dgm:pt modelId="{6DAA8DC2-DF7A-4A44-826F-AA92D239567B}" type="pres">
      <dgm:prSet presAssocID="{3FC115E5-51A7-4035-89DF-C24D634359B2}" presName="connSite2" presStyleCnt="0"/>
      <dgm:spPr/>
    </dgm:pt>
    <dgm:pt modelId="{A03D04ED-4C41-4DEC-9131-451F5CF5FD06}" type="pres">
      <dgm:prSet presAssocID="{CB17FDC0-B48F-442B-A9BB-82991898C850}" presName="Name18" presStyleLbl="sibTrans2D1" presStyleIdx="1" presStyleCnt="3"/>
      <dgm:spPr/>
    </dgm:pt>
    <dgm:pt modelId="{2C4E3F2C-E4AD-4338-A7CC-4046478C5800}" type="pres">
      <dgm:prSet presAssocID="{3BCE4A30-C16E-46D9-B03F-0CEC5ED06FEC}" presName="composite1" presStyleCnt="0"/>
      <dgm:spPr/>
    </dgm:pt>
    <dgm:pt modelId="{77614188-7B01-487E-B331-8B5D45DEDB45}" type="pres">
      <dgm:prSet presAssocID="{3BCE4A30-C16E-46D9-B03F-0CEC5ED06FEC}" presName="dummyNode1" presStyleLbl="node1" presStyleIdx="1" presStyleCnt="4"/>
      <dgm:spPr/>
    </dgm:pt>
    <dgm:pt modelId="{913A597E-9900-4F6C-9026-609AD8DF2BC4}" type="pres">
      <dgm:prSet presAssocID="{3BCE4A30-C16E-46D9-B03F-0CEC5ED06FEC}" presName="childNode1" presStyleLbl="bgAcc1" presStyleIdx="2" presStyleCnt="4" custScaleY="187805">
        <dgm:presLayoutVars>
          <dgm:bulletEnabled val="1"/>
        </dgm:presLayoutVars>
      </dgm:prSet>
      <dgm:spPr/>
    </dgm:pt>
    <dgm:pt modelId="{8A03D887-3B49-4EF5-BA97-0DB1E029928B}" type="pres">
      <dgm:prSet presAssocID="{3BCE4A30-C16E-46D9-B03F-0CEC5ED06FEC}" presName="childNode1tx" presStyleLbl="bgAcc1" presStyleIdx="2" presStyleCnt="4">
        <dgm:presLayoutVars>
          <dgm:bulletEnabled val="1"/>
        </dgm:presLayoutVars>
      </dgm:prSet>
      <dgm:spPr/>
    </dgm:pt>
    <dgm:pt modelId="{FE97AFC4-D8EA-47A5-AFE1-ED78B0E20675}" type="pres">
      <dgm:prSet presAssocID="{3BCE4A30-C16E-46D9-B03F-0CEC5ED06FEC}" presName="parentNode1" presStyleLbl="node1" presStyleIdx="2" presStyleCnt="4" custScaleY="138285" custLinFactY="1230" custLinFactNeighborX="-18539" custLinFactNeighborY="100000">
        <dgm:presLayoutVars>
          <dgm:chMax val="1"/>
          <dgm:bulletEnabled val="1"/>
        </dgm:presLayoutVars>
      </dgm:prSet>
      <dgm:spPr/>
    </dgm:pt>
    <dgm:pt modelId="{C62859AF-7EAC-4D8E-9D0C-E1CF52EE6827}" type="pres">
      <dgm:prSet presAssocID="{3BCE4A30-C16E-46D9-B03F-0CEC5ED06FEC}" presName="connSite1" presStyleCnt="0"/>
      <dgm:spPr/>
    </dgm:pt>
    <dgm:pt modelId="{CA08E53F-F95C-411D-B32C-11BBF05C092C}" type="pres">
      <dgm:prSet presAssocID="{83AD14D7-9A6F-4730-9B7B-250667BC0B5F}" presName="Name9" presStyleLbl="sibTrans2D1" presStyleIdx="2" presStyleCnt="3"/>
      <dgm:spPr/>
    </dgm:pt>
    <dgm:pt modelId="{F580F04D-3DA2-42E7-BC53-420484F3A6F9}" type="pres">
      <dgm:prSet presAssocID="{36F15596-1EB5-4446-87C2-25497FFFE3D9}" presName="composite2" presStyleCnt="0"/>
      <dgm:spPr/>
    </dgm:pt>
    <dgm:pt modelId="{B48564C8-6097-4AC4-B0C6-EFBFE142C680}" type="pres">
      <dgm:prSet presAssocID="{36F15596-1EB5-4446-87C2-25497FFFE3D9}" presName="dummyNode2" presStyleLbl="node1" presStyleIdx="2" presStyleCnt="4"/>
      <dgm:spPr/>
    </dgm:pt>
    <dgm:pt modelId="{FFC95973-D6DD-4A54-97AE-E8AFB27E50A3}" type="pres">
      <dgm:prSet presAssocID="{36F15596-1EB5-4446-87C2-25497FFFE3D9}" presName="childNode2" presStyleLbl="bgAcc1" presStyleIdx="3" presStyleCnt="4" custScaleY="187805">
        <dgm:presLayoutVars>
          <dgm:bulletEnabled val="1"/>
        </dgm:presLayoutVars>
      </dgm:prSet>
      <dgm:spPr/>
    </dgm:pt>
    <dgm:pt modelId="{60A2D66F-B5D1-4FFA-A6F6-69EA7D35F782}" type="pres">
      <dgm:prSet presAssocID="{36F15596-1EB5-4446-87C2-25497FFFE3D9}" presName="childNode2tx" presStyleLbl="bgAcc1" presStyleIdx="3" presStyleCnt="4">
        <dgm:presLayoutVars>
          <dgm:bulletEnabled val="1"/>
        </dgm:presLayoutVars>
      </dgm:prSet>
      <dgm:spPr/>
    </dgm:pt>
    <dgm:pt modelId="{C9CA18F7-AE30-4E2A-B7CA-7AD7B3CF350B}" type="pres">
      <dgm:prSet presAssocID="{36F15596-1EB5-4446-87C2-25497FFFE3D9}" presName="parentNode2" presStyleLbl="node1" presStyleIdx="3" presStyleCnt="4" custScaleY="138285" custLinFactY="-5226" custLinFactNeighborX="-19198" custLinFactNeighborY="-100000">
        <dgm:presLayoutVars>
          <dgm:chMax val="0"/>
          <dgm:bulletEnabled val="1"/>
        </dgm:presLayoutVars>
      </dgm:prSet>
      <dgm:spPr/>
    </dgm:pt>
    <dgm:pt modelId="{74DC6335-B2A7-4166-B92E-C7F9849DD447}" type="pres">
      <dgm:prSet presAssocID="{36F15596-1EB5-4446-87C2-25497FFFE3D9}" presName="connSite2" presStyleCnt="0"/>
      <dgm:spPr/>
    </dgm:pt>
  </dgm:ptLst>
  <dgm:cxnLst>
    <dgm:cxn modelId="{49B9A51D-3D4D-4B11-B8E4-0EA309DA405A}" type="presOf" srcId="{E239EC7A-FCD4-4AF1-ADE2-59688DAC17FB}" destId="{3133806E-F5EE-4598-9C30-ADD7C88E59A0}" srcOrd="0" destOrd="0" presId="urn:microsoft.com/office/officeart/2005/8/layout/hProcess4"/>
    <dgm:cxn modelId="{57ECC020-595A-4075-A0C4-C0AAF2508F54}" srcId="{0EED63DE-F852-4218-8322-346F25CBA0F1}" destId="{36F15596-1EB5-4446-87C2-25497FFFE3D9}" srcOrd="3" destOrd="0" parTransId="{D0267F7A-15D7-4F86-A686-D1464AAFD081}" sibTransId="{B90A3187-863C-4E3D-8AF5-B30954844361}"/>
    <dgm:cxn modelId="{1B078224-9190-41CA-9B27-620D0A1C08D7}" type="presOf" srcId="{CB17FDC0-B48F-442B-A9BB-82991898C850}" destId="{A03D04ED-4C41-4DEC-9131-451F5CF5FD06}" srcOrd="0" destOrd="0" presId="urn:microsoft.com/office/officeart/2005/8/layout/hProcess4"/>
    <dgm:cxn modelId="{E5C84A25-B2FE-46D8-B2DE-1EFC81309A83}" type="presOf" srcId="{3FC115E5-51A7-4035-89DF-C24D634359B2}" destId="{4718CBBB-F792-47B4-95A3-B8343D2BF76B}" srcOrd="0" destOrd="0" presId="urn:microsoft.com/office/officeart/2005/8/layout/hProcess4"/>
    <dgm:cxn modelId="{3C4B8C2B-8CEE-4B58-93E6-BF907039F43A}" srcId="{0EED63DE-F852-4218-8322-346F25CBA0F1}" destId="{3BCE4A30-C16E-46D9-B03F-0CEC5ED06FEC}" srcOrd="2" destOrd="0" parTransId="{5A6A99BB-BF70-4C72-A11E-B90F73132D85}" sibTransId="{83AD14D7-9A6F-4730-9B7B-250667BC0B5F}"/>
    <dgm:cxn modelId="{DE9DF831-5BB7-4422-8846-57C1F01D794A}" srcId="{3FC115E5-51A7-4035-89DF-C24D634359B2}" destId="{75100D32-FB82-4DAB-AA42-8D2F568B006B}" srcOrd="1" destOrd="0" parTransId="{7E1ADA1B-6C9A-4FC8-AACA-E9300D6AAB06}" sibTransId="{0F21F17E-73E1-4519-93AC-6F1EEE5B5005}"/>
    <dgm:cxn modelId="{1974453D-CAF6-4D92-9D62-E580478DC468}" type="presOf" srcId="{3BCE4A30-C16E-46D9-B03F-0CEC5ED06FEC}" destId="{FE97AFC4-D8EA-47A5-AFE1-ED78B0E20675}" srcOrd="0" destOrd="0" presId="urn:microsoft.com/office/officeart/2005/8/layout/hProcess4"/>
    <dgm:cxn modelId="{B06A6946-C679-41A1-A30E-6BFF9C32A35C}" type="presOf" srcId="{25FCF967-8D66-41B9-9C02-FF7B4A8DBAA8}" destId="{D6A4D959-27AB-4FCC-9EE5-3B77FD9B79E3}" srcOrd="0" destOrd="0" presId="urn:microsoft.com/office/officeart/2005/8/layout/hProcess4"/>
    <dgm:cxn modelId="{73DBBF48-DB09-48E8-9AC9-DCF6028A82EE}" type="presOf" srcId="{B7F4C9A1-9D04-4C5B-8C72-A871AA4222D7}" destId="{31C75EE5-C7EF-4672-BAA8-28D170437424}" srcOrd="1" destOrd="0" presId="urn:microsoft.com/office/officeart/2005/8/layout/hProcess4"/>
    <dgm:cxn modelId="{A55FBF4C-D18A-4177-8733-01D89532F751}" srcId="{3FC115E5-51A7-4035-89DF-C24D634359B2}" destId="{25FCF967-8D66-41B9-9C02-FF7B4A8DBAA8}" srcOrd="0" destOrd="0" parTransId="{4F00231F-07AC-492C-B2AD-E3A622F32229}" sibTransId="{D19E6712-7A5C-4B72-9DD0-0DFBD3CB6161}"/>
    <dgm:cxn modelId="{5C671B70-E36B-41E0-857C-3A51BDE88C22}" srcId="{0EED63DE-F852-4218-8322-346F25CBA0F1}" destId="{3FC115E5-51A7-4035-89DF-C24D634359B2}" srcOrd="1" destOrd="0" parTransId="{5BF2ACA4-CE33-4FF9-A44A-EE6FF988CCD1}" sibTransId="{CB17FDC0-B48F-442B-A9BB-82991898C850}"/>
    <dgm:cxn modelId="{82FC9B50-18B6-4FAE-BA22-A81F05A2F487}" type="presOf" srcId="{6E885554-53C4-4949-B08A-FDB64078BB64}" destId="{913A597E-9900-4F6C-9026-609AD8DF2BC4}" srcOrd="0" destOrd="0" presId="urn:microsoft.com/office/officeart/2005/8/layout/hProcess4"/>
    <dgm:cxn modelId="{1C731371-73E2-4641-ACDD-8D9FEFE2BBBE}" type="presOf" srcId="{36F15596-1EB5-4446-87C2-25497FFFE3D9}" destId="{C9CA18F7-AE30-4E2A-B7CA-7AD7B3CF350B}" srcOrd="0" destOrd="0" presId="urn:microsoft.com/office/officeart/2005/8/layout/hProcess4"/>
    <dgm:cxn modelId="{E9A3E973-38A3-4039-B2C4-0ED92D20B146}" srcId="{3BCE4A30-C16E-46D9-B03F-0CEC5ED06FEC}" destId="{6E885554-53C4-4949-B08A-FDB64078BB64}" srcOrd="0" destOrd="0" parTransId="{94185905-AA88-485A-9EC2-17CC1634B09F}" sibTransId="{C6CA716C-BF64-4317-85F7-EF6707C6130B}"/>
    <dgm:cxn modelId="{B7731D57-4668-43FF-B8F1-8B8E50C39F0E}" type="presOf" srcId="{6E885554-53C4-4949-B08A-FDB64078BB64}" destId="{8A03D887-3B49-4EF5-BA97-0DB1E029928B}" srcOrd="1" destOrd="0" presId="urn:microsoft.com/office/officeart/2005/8/layout/hProcess4"/>
    <dgm:cxn modelId="{83D1017A-E9EB-47AC-9682-0A0C513D9953}" type="presOf" srcId="{A8E399ED-E4A7-4086-A01F-B0CEBE6593E8}" destId="{FFC95973-D6DD-4A54-97AE-E8AFB27E50A3}" srcOrd="0" destOrd="0" presId="urn:microsoft.com/office/officeart/2005/8/layout/hProcess4"/>
    <dgm:cxn modelId="{FFDF8581-DFC3-49BE-B6DA-BD24F782C842}" type="presOf" srcId="{25FCF967-8D66-41B9-9C02-FF7B4A8DBAA8}" destId="{934DDF56-E383-467E-9D6D-EB6633422E68}" srcOrd="1" destOrd="0" presId="urn:microsoft.com/office/officeart/2005/8/layout/hProcess4"/>
    <dgm:cxn modelId="{CE5D6D85-1137-496B-89B4-629536166A85}" type="presOf" srcId="{75100D32-FB82-4DAB-AA42-8D2F568B006B}" destId="{934DDF56-E383-467E-9D6D-EB6633422E68}" srcOrd="1" destOrd="1" presId="urn:microsoft.com/office/officeart/2005/8/layout/hProcess4"/>
    <dgm:cxn modelId="{0AA7789A-BAC7-4F6A-A81A-1105ED8FF823}" type="presOf" srcId="{83AD14D7-9A6F-4730-9B7B-250667BC0B5F}" destId="{CA08E53F-F95C-411D-B32C-11BBF05C092C}" srcOrd="0" destOrd="0" presId="urn:microsoft.com/office/officeart/2005/8/layout/hProcess4"/>
    <dgm:cxn modelId="{649D46AB-0EFC-4F30-959D-ECFDBACC252E}" srcId="{2EEFAA0E-5691-405D-9C49-603DC76700F5}" destId="{B7F4C9A1-9D04-4C5B-8C72-A871AA4222D7}" srcOrd="0" destOrd="0" parTransId="{3D67A501-1B9C-4255-BB25-9BB3A16F25BE}" sibTransId="{3BD1C48B-34C5-4939-A190-370BEFA32559}"/>
    <dgm:cxn modelId="{F7FBBBAC-A710-4C74-B634-38297480C0D0}" type="presOf" srcId="{B7F4C9A1-9D04-4C5B-8C72-A871AA4222D7}" destId="{F6DB755C-3AED-4619-BD89-B9E0D1BD5884}" srcOrd="0" destOrd="0" presId="urn:microsoft.com/office/officeart/2005/8/layout/hProcess4"/>
    <dgm:cxn modelId="{E97463C2-8F9C-49D1-B09B-08E730DC09B2}" type="presOf" srcId="{0EED63DE-F852-4218-8322-346F25CBA0F1}" destId="{B807616A-47C1-4331-8C73-2A43A48E00FA}" srcOrd="0" destOrd="0" presId="urn:microsoft.com/office/officeart/2005/8/layout/hProcess4"/>
    <dgm:cxn modelId="{34C6EFD3-89E1-4E6B-BD77-BCCC2554BF57}" srcId="{36F15596-1EB5-4446-87C2-25497FFFE3D9}" destId="{A8E399ED-E4A7-4086-A01F-B0CEBE6593E8}" srcOrd="0" destOrd="0" parTransId="{F886F09A-351D-4A04-886F-6E0687029C74}" sibTransId="{EB6E0965-AD57-431B-8B0E-F027E518D90E}"/>
    <dgm:cxn modelId="{A74073DD-0BA4-4E71-A597-894B0A456A97}" type="presOf" srcId="{75100D32-FB82-4DAB-AA42-8D2F568B006B}" destId="{D6A4D959-27AB-4FCC-9EE5-3B77FD9B79E3}" srcOrd="0" destOrd="1" presId="urn:microsoft.com/office/officeart/2005/8/layout/hProcess4"/>
    <dgm:cxn modelId="{F7142FDF-CEF4-4FDF-A797-C1AC72EE5786}" srcId="{0EED63DE-F852-4218-8322-346F25CBA0F1}" destId="{2EEFAA0E-5691-405D-9C49-603DC76700F5}" srcOrd="0" destOrd="0" parTransId="{CBA2F279-FD7D-43CF-907D-7952187054C8}" sibTransId="{E239EC7A-FCD4-4AF1-ADE2-59688DAC17FB}"/>
    <dgm:cxn modelId="{1BBE2EE2-4D1B-48BB-A0BD-008EB40212C9}" type="presOf" srcId="{2EEFAA0E-5691-405D-9C49-603DC76700F5}" destId="{E009558B-CEC4-4205-ABB6-66BDAE0244A5}" srcOrd="0" destOrd="0" presId="urn:microsoft.com/office/officeart/2005/8/layout/hProcess4"/>
    <dgm:cxn modelId="{1DDAC0E6-860F-4C70-8CE2-1D2EF300B849}" type="presOf" srcId="{A8E399ED-E4A7-4086-A01F-B0CEBE6593E8}" destId="{60A2D66F-B5D1-4FFA-A6F6-69EA7D35F782}" srcOrd="1" destOrd="0" presId="urn:microsoft.com/office/officeart/2005/8/layout/hProcess4"/>
    <dgm:cxn modelId="{E4C34049-4586-4EA5-8795-355415B0A132}" type="presParOf" srcId="{B807616A-47C1-4331-8C73-2A43A48E00FA}" destId="{1C0F1F2B-87D0-4E7E-9D50-EB54EA60E725}" srcOrd="0" destOrd="0" presId="urn:microsoft.com/office/officeart/2005/8/layout/hProcess4"/>
    <dgm:cxn modelId="{E1AA5A3E-582B-4161-9AC9-CF17DC74FDCD}" type="presParOf" srcId="{B807616A-47C1-4331-8C73-2A43A48E00FA}" destId="{CF85B56C-D58E-458D-91C5-5000303343B8}" srcOrd="1" destOrd="0" presId="urn:microsoft.com/office/officeart/2005/8/layout/hProcess4"/>
    <dgm:cxn modelId="{798A7530-9389-4692-AF55-9AE7328947AE}" type="presParOf" srcId="{B807616A-47C1-4331-8C73-2A43A48E00FA}" destId="{BF621DF9-9814-4B56-87BC-BEF39FFD9ED8}" srcOrd="2" destOrd="0" presId="urn:microsoft.com/office/officeart/2005/8/layout/hProcess4"/>
    <dgm:cxn modelId="{CDD010B6-010B-4A5E-A107-15E88CC3E1FE}" type="presParOf" srcId="{BF621DF9-9814-4B56-87BC-BEF39FFD9ED8}" destId="{50D680A8-DDA2-4A23-9585-AC00A0B52437}" srcOrd="0" destOrd="0" presId="urn:microsoft.com/office/officeart/2005/8/layout/hProcess4"/>
    <dgm:cxn modelId="{DFCB688A-0CD5-4DE9-8A28-B8DDAC015EB1}" type="presParOf" srcId="{50D680A8-DDA2-4A23-9585-AC00A0B52437}" destId="{0F44F109-3FFB-438E-AF30-15AECCEFEE23}" srcOrd="0" destOrd="0" presId="urn:microsoft.com/office/officeart/2005/8/layout/hProcess4"/>
    <dgm:cxn modelId="{9F19DA05-E272-4C5D-B977-C6BB193CE150}" type="presParOf" srcId="{50D680A8-DDA2-4A23-9585-AC00A0B52437}" destId="{F6DB755C-3AED-4619-BD89-B9E0D1BD5884}" srcOrd="1" destOrd="0" presId="urn:microsoft.com/office/officeart/2005/8/layout/hProcess4"/>
    <dgm:cxn modelId="{6ECAB248-0199-46BD-A60F-FCC5CB4F6E79}" type="presParOf" srcId="{50D680A8-DDA2-4A23-9585-AC00A0B52437}" destId="{31C75EE5-C7EF-4672-BAA8-28D170437424}" srcOrd="2" destOrd="0" presId="urn:microsoft.com/office/officeart/2005/8/layout/hProcess4"/>
    <dgm:cxn modelId="{CB3343A5-555D-4CF8-8334-AF274AA207BC}" type="presParOf" srcId="{50D680A8-DDA2-4A23-9585-AC00A0B52437}" destId="{E009558B-CEC4-4205-ABB6-66BDAE0244A5}" srcOrd="3" destOrd="0" presId="urn:microsoft.com/office/officeart/2005/8/layout/hProcess4"/>
    <dgm:cxn modelId="{CBB73CA7-5C79-4DCF-99B6-99A93A073F35}" type="presParOf" srcId="{50D680A8-DDA2-4A23-9585-AC00A0B52437}" destId="{DF860821-B4F7-41B8-8288-800516859775}" srcOrd="4" destOrd="0" presId="urn:microsoft.com/office/officeart/2005/8/layout/hProcess4"/>
    <dgm:cxn modelId="{10BEA323-2788-4DB2-8798-F56173D3E370}" type="presParOf" srcId="{BF621DF9-9814-4B56-87BC-BEF39FFD9ED8}" destId="{3133806E-F5EE-4598-9C30-ADD7C88E59A0}" srcOrd="1" destOrd="0" presId="urn:microsoft.com/office/officeart/2005/8/layout/hProcess4"/>
    <dgm:cxn modelId="{3E84DE1E-D678-4F8E-A9C8-C9E90ED1B1B4}" type="presParOf" srcId="{BF621DF9-9814-4B56-87BC-BEF39FFD9ED8}" destId="{307B62C9-8AFD-40DD-A0AB-D715090680B9}" srcOrd="2" destOrd="0" presId="urn:microsoft.com/office/officeart/2005/8/layout/hProcess4"/>
    <dgm:cxn modelId="{B7031CE4-E004-4716-AC66-2DEA0BF3851F}" type="presParOf" srcId="{307B62C9-8AFD-40DD-A0AB-D715090680B9}" destId="{05CC137C-BB9F-4060-8CAE-A12A4D49E0C8}" srcOrd="0" destOrd="0" presId="urn:microsoft.com/office/officeart/2005/8/layout/hProcess4"/>
    <dgm:cxn modelId="{EEDEB70C-9FF7-4021-B6D1-766E098419BF}" type="presParOf" srcId="{307B62C9-8AFD-40DD-A0AB-D715090680B9}" destId="{D6A4D959-27AB-4FCC-9EE5-3B77FD9B79E3}" srcOrd="1" destOrd="0" presId="urn:microsoft.com/office/officeart/2005/8/layout/hProcess4"/>
    <dgm:cxn modelId="{A383EACF-6112-4581-AF55-86AC79492648}" type="presParOf" srcId="{307B62C9-8AFD-40DD-A0AB-D715090680B9}" destId="{934DDF56-E383-467E-9D6D-EB6633422E68}" srcOrd="2" destOrd="0" presId="urn:microsoft.com/office/officeart/2005/8/layout/hProcess4"/>
    <dgm:cxn modelId="{C2470FE6-712D-4E39-BED8-71D34FC95664}" type="presParOf" srcId="{307B62C9-8AFD-40DD-A0AB-D715090680B9}" destId="{4718CBBB-F792-47B4-95A3-B8343D2BF76B}" srcOrd="3" destOrd="0" presId="urn:microsoft.com/office/officeart/2005/8/layout/hProcess4"/>
    <dgm:cxn modelId="{2D373E78-AB62-4DEA-A0B1-FDD0CCCAD0A7}" type="presParOf" srcId="{307B62C9-8AFD-40DD-A0AB-D715090680B9}" destId="{6DAA8DC2-DF7A-4A44-826F-AA92D239567B}" srcOrd="4" destOrd="0" presId="urn:microsoft.com/office/officeart/2005/8/layout/hProcess4"/>
    <dgm:cxn modelId="{FE063D5B-775C-44F8-A8FB-273749CD32CF}" type="presParOf" srcId="{BF621DF9-9814-4B56-87BC-BEF39FFD9ED8}" destId="{A03D04ED-4C41-4DEC-9131-451F5CF5FD06}" srcOrd="3" destOrd="0" presId="urn:microsoft.com/office/officeart/2005/8/layout/hProcess4"/>
    <dgm:cxn modelId="{9F174805-9D96-4BE7-8800-28735210C27B}" type="presParOf" srcId="{BF621DF9-9814-4B56-87BC-BEF39FFD9ED8}" destId="{2C4E3F2C-E4AD-4338-A7CC-4046478C5800}" srcOrd="4" destOrd="0" presId="urn:microsoft.com/office/officeart/2005/8/layout/hProcess4"/>
    <dgm:cxn modelId="{0EFAB4DC-47D0-473D-BE58-D810BBD4E975}" type="presParOf" srcId="{2C4E3F2C-E4AD-4338-A7CC-4046478C5800}" destId="{77614188-7B01-487E-B331-8B5D45DEDB45}" srcOrd="0" destOrd="0" presId="urn:microsoft.com/office/officeart/2005/8/layout/hProcess4"/>
    <dgm:cxn modelId="{67EB741C-BB13-4107-942D-EC47AAEF4D24}" type="presParOf" srcId="{2C4E3F2C-E4AD-4338-A7CC-4046478C5800}" destId="{913A597E-9900-4F6C-9026-609AD8DF2BC4}" srcOrd="1" destOrd="0" presId="urn:microsoft.com/office/officeart/2005/8/layout/hProcess4"/>
    <dgm:cxn modelId="{40A34DEF-7D74-45AC-B7CA-36C81C8BFE80}" type="presParOf" srcId="{2C4E3F2C-E4AD-4338-A7CC-4046478C5800}" destId="{8A03D887-3B49-4EF5-BA97-0DB1E029928B}" srcOrd="2" destOrd="0" presId="urn:microsoft.com/office/officeart/2005/8/layout/hProcess4"/>
    <dgm:cxn modelId="{9AD03A13-2638-4D0F-8759-3EF196A45EA5}" type="presParOf" srcId="{2C4E3F2C-E4AD-4338-A7CC-4046478C5800}" destId="{FE97AFC4-D8EA-47A5-AFE1-ED78B0E20675}" srcOrd="3" destOrd="0" presId="urn:microsoft.com/office/officeart/2005/8/layout/hProcess4"/>
    <dgm:cxn modelId="{CD04A18D-0298-4B5C-9821-1B604EE999D2}" type="presParOf" srcId="{2C4E3F2C-E4AD-4338-A7CC-4046478C5800}" destId="{C62859AF-7EAC-4D8E-9D0C-E1CF52EE6827}" srcOrd="4" destOrd="0" presId="urn:microsoft.com/office/officeart/2005/8/layout/hProcess4"/>
    <dgm:cxn modelId="{0A978731-EFA8-40F7-B5A3-0461501B309B}" type="presParOf" srcId="{BF621DF9-9814-4B56-87BC-BEF39FFD9ED8}" destId="{CA08E53F-F95C-411D-B32C-11BBF05C092C}" srcOrd="5" destOrd="0" presId="urn:microsoft.com/office/officeart/2005/8/layout/hProcess4"/>
    <dgm:cxn modelId="{9025878B-F7D4-4A93-A570-857C990B1136}" type="presParOf" srcId="{BF621DF9-9814-4B56-87BC-BEF39FFD9ED8}" destId="{F580F04D-3DA2-42E7-BC53-420484F3A6F9}" srcOrd="6" destOrd="0" presId="urn:microsoft.com/office/officeart/2005/8/layout/hProcess4"/>
    <dgm:cxn modelId="{3D74D052-AE42-434E-85FA-B223A752C5F3}" type="presParOf" srcId="{F580F04D-3DA2-42E7-BC53-420484F3A6F9}" destId="{B48564C8-6097-4AC4-B0C6-EFBFE142C680}" srcOrd="0" destOrd="0" presId="urn:microsoft.com/office/officeart/2005/8/layout/hProcess4"/>
    <dgm:cxn modelId="{926A8948-1A30-438D-8AA0-9B577C516A4C}" type="presParOf" srcId="{F580F04D-3DA2-42E7-BC53-420484F3A6F9}" destId="{FFC95973-D6DD-4A54-97AE-E8AFB27E50A3}" srcOrd="1" destOrd="0" presId="urn:microsoft.com/office/officeart/2005/8/layout/hProcess4"/>
    <dgm:cxn modelId="{C6B043BD-4F96-4DC8-AAC9-F682655D31F3}" type="presParOf" srcId="{F580F04D-3DA2-42E7-BC53-420484F3A6F9}" destId="{60A2D66F-B5D1-4FFA-A6F6-69EA7D35F782}" srcOrd="2" destOrd="0" presId="urn:microsoft.com/office/officeart/2005/8/layout/hProcess4"/>
    <dgm:cxn modelId="{D2F90E75-E901-43AA-9444-F9BCDD06DAD9}" type="presParOf" srcId="{F580F04D-3DA2-42E7-BC53-420484F3A6F9}" destId="{C9CA18F7-AE30-4E2A-B7CA-7AD7B3CF350B}" srcOrd="3" destOrd="0" presId="urn:microsoft.com/office/officeart/2005/8/layout/hProcess4"/>
    <dgm:cxn modelId="{0B8CD914-9B6C-4795-A1E5-97D7E0502571}" type="presParOf" srcId="{F580F04D-3DA2-42E7-BC53-420484F3A6F9}" destId="{74DC6335-B2A7-4166-B92E-C7F9849DD447}" srcOrd="4" destOrd="0" presId="urn:microsoft.com/office/officeart/2005/8/layout/hProcess4"/>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DB755C-3AED-4619-BD89-B9E0D1BD5884}">
      <dsp:nvSpPr>
        <dsp:cNvPr id="0" name=""/>
        <dsp:cNvSpPr/>
      </dsp:nvSpPr>
      <dsp:spPr>
        <a:xfrm>
          <a:off x="671" y="679840"/>
          <a:ext cx="1188328" cy="1840719"/>
        </a:xfrm>
        <a:prstGeom prst="roundRect">
          <a:avLst>
            <a:gd name="adj" fmla="val 10000"/>
          </a:avLst>
        </a:prstGeom>
        <a:solidFill>
          <a:schemeClr val="dk1">
            <a:alpha val="90000"/>
            <a:tint val="40000"/>
            <a:hueOff val="0"/>
            <a:satOff val="0"/>
            <a:lumOff val="0"/>
            <a:alphaOff val="0"/>
          </a:schemeClr>
        </a:solidFill>
        <a:ln w="635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zh-TW" altLang="en-US" sz="1000" kern="1200">
              <a:latin typeface="標楷體" panose="03000509000000000000" pitchFamily="65" charset="-120"/>
              <a:ea typeface="標楷體" panose="03000509000000000000" pitchFamily="65" charset="-120"/>
            </a:rPr>
            <a:t>教師透過與學生的交互詢問，瞭解學生目前對於生成式</a:t>
          </a:r>
          <a:r>
            <a:rPr lang="en-US" altLang="zh-TW" sz="1000" kern="1200">
              <a:latin typeface="標楷體" panose="03000509000000000000" pitchFamily="65" charset="-120"/>
              <a:ea typeface="標楷體" panose="03000509000000000000" pitchFamily="65" charset="-120"/>
            </a:rPr>
            <a:t>AI</a:t>
          </a:r>
          <a:r>
            <a:rPr lang="zh-TW" altLang="en-US" sz="1000" kern="1200">
              <a:latin typeface="標楷體" panose="03000509000000000000" pitchFamily="65" charset="-120"/>
              <a:ea typeface="標楷體" panose="03000509000000000000" pitchFamily="65" charset="-120"/>
            </a:rPr>
            <a:t>的瞭解程度並引起學生的學習動機。</a:t>
          </a:r>
        </a:p>
      </dsp:txBody>
      <dsp:txXfrm>
        <a:off x="35476" y="714645"/>
        <a:ext cx="1118718" cy="1376669"/>
      </dsp:txXfrm>
    </dsp:sp>
    <dsp:sp modelId="{3133806E-F5EE-4598-9C30-ADD7C88E59A0}">
      <dsp:nvSpPr>
        <dsp:cNvPr id="0" name=""/>
        <dsp:cNvSpPr/>
      </dsp:nvSpPr>
      <dsp:spPr>
        <a:xfrm>
          <a:off x="265031" y="1391656"/>
          <a:ext cx="1623245" cy="1623245"/>
        </a:xfrm>
        <a:prstGeom prst="leftCircularArrow">
          <a:avLst>
            <a:gd name="adj1" fmla="val 2357"/>
            <a:gd name="adj2" fmla="val 284669"/>
            <a:gd name="adj3" fmla="val 746499"/>
            <a:gd name="adj4" fmla="val 7710809"/>
            <a:gd name="adj5" fmla="val 2749"/>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009558B-CEC4-4205-ABB6-66BDAE0244A5}">
      <dsp:nvSpPr>
        <dsp:cNvPr id="0" name=""/>
        <dsp:cNvSpPr/>
      </dsp:nvSpPr>
      <dsp:spPr>
        <a:xfrm>
          <a:off x="68918" y="2225045"/>
          <a:ext cx="1056292" cy="580869"/>
        </a:xfrm>
        <a:prstGeom prst="roundRect">
          <a:avLst>
            <a:gd name="adj" fmla="val 10000"/>
          </a:avLst>
        </a:prstGeom>
        <a:solidFill>
          <a:schemeClr val="lt1">
            <a:hueOff val="0"/>
            <a:satOff val="0"/>
            <a:lumOff val="0"/>
            <a:alphaOff val="0"/>
          </a:schemeClr>
        </a:solidFill>
        <a:ln w="635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zh-TW" altLang="en-US" sz="1200" kern="1200">
              <a:latin typeface="標楷體" panose="03000509000000000000" pitchFamily="65" charset="-120"/>
              <a:ea typeface="標楷體" panose="03000509000000000000" pitchFamily="65" charset="-120"/>
            </a:rPr>
            <a:t>課堂討論</a:t>
          </a:r>
          <a:endParaRPr lang="en-US" altLang="zh-TW" sz="1200" kern="1200">
            <a:latin typeface="標楷體" panose="03000509000000000000" pitchFamily="65" charset="-120"/>
            <a:ea typeface="標楷體" panose="03000509000000000000" pitchFamily="65" charset="-120"/>
          </a:endParaRPr>
        </a:p>
        <a:p>
          <a:pPr marL="0" lvl="0" indent="0" algn="ctr" defTabSz="533400">
            <a:lnSpc>
              <a:spcPct val="90000"/>
            </a:lnSpc>
            <a:spcBef>
              <a:spcPct val="0"/>
            </a:spcBef>
            <a:spcAft>
              <a:spcPct val="35000"/>
            </a:spcAft>
            <a:buNone/>
          </a:pPr>
          <a:r>
            <a:rPr lang="en-US" altLang="zh-TW" sz="1200" kern="1200">
              <a:latin typeface="標楷體" panose="03000509000000000000" pitchFamily="65" charset="-120"/>
              <a:ea typeface="標楷體" panose="03000509000000000000" pitchFamily="65" charset="-120"/>
            </a:rPr>
            <a:t>(10</a:t>
          </a:r>
          <a:r>
            <a:rPr lang="zh-TW" altLang="en-US" sz="1200" kern="1200">
              <a:latin typeface="標楷體" panose="03000509000000000000" pitchFamily="65" charset="-120"/>
              <a:ea typeface="標楷體" panose="03000509000000000000" pitchFamily="65" charset="-120"/>
            </a:rPr>
            <a:t>分鐘</a:t>
          </a:r>
          <a:r>
            <a:rPr lang="en-US" altLang="zh-TW" sz="1200" kern="1200">
              <a:latin typeface="標楷體" panose="03000509000000000000" pitchFamily="65" charset="-120"/>
              <a:ea typeface="標楷體" panose="03000509000000000000" pitchFamily="65" charset="-120"/>
            </a:rPr>
            <a:t>)</a:t>
          </a:r>
          <a:endParaRPr lang="zh-TW" altLang="en-US" sz="1200" kern="1200">
            <a:latin typeface="標楷體" panose="03000509000000000000" pitchFamily="65" charset="-120"/>
            <a:ea typeface="標楷體" panose="03000509000000000000" pitchFamily="65" charset="-120"/>
          </a:endParaRPr>
        </a:p>
      </dsp:txBody>
      <dsp:txXfrm>
        <a:off x="85931" y="2242058"/>
        <a:ext cx="1022266" cy="546843"/>
      </dsp:txXfrm>
    </dsp:sp>
    <dsp:sp modelId="{D6A4D959-27AB-4FCC-9EE5-3B77FD9B79E3}">
      <dsp:nvSpPr>
        <dsp:cNvPr id="0" name=""/>
        <dsp:cNvSpPr/>
      </dsp:nvSpPr>
      <dsp:spPr>
        <a:xfrm>
          <a:off x="1503202" y="679840"/>
          <a:ext cx="1188328" cy="1840719"/>
        </a:xfrm>
        <a:prstGeom prst="roundRect">
          <a:avLst>
            <a:gd name="adj" fmla="val 10000"/>
          </a:avLst>
        </a:prstGeom>
        <a:solidFill>
          <a:schemeClr val="dk1">
            <a:alpha val="90000"/>
            <a:tint val="40000"/>
            <a:hueOff val="0"/>
            <a:satOff val="0"/>
            <a:lumOff val="0"/>
            <a:alphaOff val="0"/>
          </a:schemeClr>
        </a:solidFill>
        <a:ln w="635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zh-TW" altLang="en-US" sz="1000" kern="1200">
              <a:latin typeface="標楷體" panose="03000509000000000000" pitchFamily="65" charset="-120"/>
              <a:ea typeface="標楷體" panose="03000509000000000000" pitchFamily="65" charset="-120"/>
            </a:rPr>
            <a:t>播放情境劇「生成式</a:t>
          </a:r>
          <a:r>
            <a:rPr lang="en-US" altLang="en-US" sz="1000" kern="1200">
              <a:latin typeface="標楷體" panose="03000509000000000000" pitchFamily="65" charset="-120"/>
              <a:ea typeface="標楷體" panose="03000509000000000000" pitchFamily="65" charset="-120"/>
            </a:rPr>
            <a:t>AI</a:t>
          </a:r>
          <a:r>
            <a:rPr lang="zh-TW" altLang="en-US" sz="1000" kern="1200">
              <a:latin typeface="標楷體" panose="03000509000000000000" pitchFamily="65" charset="-120"/>
              <a:ea typeface="標楷體" panose="03000509000000000000" pitchFamily="65" charset="-120"/>
            </a:rPr>
            <a:t>好方便？」</a:t>
          </a:r>
        </a:p>
        <a:p>
          <a:pPr marL="57150" lvl="1" indent="-57150" algn="l" defTabSz="444500">
            <a:lnSpc>
              <a:spcPct val="90000"/>
            </a:lnSpc>
            <a:spcBef>
              <a:spcPct val="0"/>
            </a:spcBef>
            <a:spcAft>
              <a:spcPct val="15000"/>
            </a:spcAft>
            <a:buChar char="•"/>
          </a:pPr>
          <a:endParaRPr lang="zh-TW" altLang="en-US" sz="1000" kern="1200">
            <a:latin typeface="標楷體" panose="03000509000000000000" pitchFamily="65" charset="-120"/>
            <a:ea typeface="標楷體" panose="03000509000000000000" pitchFamily="65" charset="-120"/>
          </a:endParaRPr>
        </a:p>
      </dsp:txBody>
      <dsp:txXfrm>
        <a:off x="1538007" y="1109085"/>
        <a:ext cx="1118718" cy="1376669"/>
      </dsp:txXfrm>
    </dsp:sp>
    <dsp:sp modelId="{A03D04ED-4C41-4DEC-9131-451F5CF5FD06}">
      <dsp:nvSpPr>
        <dsp:cNvPr id="0" name=""/>
        <dsp:cNvSpPr/>
      </dsp:nvSpPr>
      <dsp:spPr>
        <a:xfrm>
          <a:off x="1747320" y="138559"/>
          <a:ext cx="1779273" cy="1779273"/>
        </a:xfrm>
        <a:prstGeom prst="circularArrow">
          <a:avLst>
            <a:gd name="adj1" fmla="val 2150"/>
            <a:gd name="adj2" fmla="val 258473"/>
            <a:gd name="adj3" fmla="val 20795190"/>
            <a:gd name="adj4" fmla="val 13804685"/>
            <a:gd name="adj5" fmla="val 2508"/>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718CBBB-F792-47B4-95A3-B8343D2BF76B}">
      <dsp:nvSpPr>
        <dsp:cNvPr id="0" name=""/>
        <dsp:cNvSpPr/>
      </dsp:nvSpPr>
      <dsp:spPr>
        <a:xfrm>
          <a:off x="1564488" y="377699"/>
          <a:ext cx="1056292" cy="580869"/>
        </a:xfrm>
        <a:prstGeom prst="roundRect">
          <a:avLst>
            <a:gd name="adj" fmla="val 10000"/>
          </a:avLst>
        </a:prstGeom>
        <a:solidFill>
          <a:schemeClr val="lt1">
            <a:hueOff val="0"/>
            <a:satOff val="0"/>
            <a:lumOff val="0"/>
            <a:alphaOff val="0"/>
          </a:schemeClr>
        </a:solidFill>
        <a:ln w="635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zh-TW" altLang="en-US" sz="1200" kern="1200">
              <a:latin typeface="標楷體" panose="03000509000000000000" pitchFamily="65" charset="-120"/>
              <a:ea typeface="標楷體" panose="03000509000000000000" pitchFamily="65" charset="-120"/>
            </a:rPr>
            <a:t>情境劇動畫播放</a:t>
          </a:r>
          <a:r>
            <a:rPr lang="en-US" altLang="zh-TW" sz="1200" kern="1200">
              <a:latin typeface="標楷體" panose="03000509000000000000" pitchFamily="65" charset="-120"/>
              <a:ea typeface="標楷體" panose="03000509000000000000" pitchFamily="65" charset="-120"/>
            </a:rPr>
            <a:t>(10</a:t>
          </a:r>
          <a:r>
            <a:rPr lang="zh-TW" altLang="en-US" sz="1200" kern="1200">
              <a:latin typeface="標楷體" panose="03000509000000000000" pitchFamily="65" charset="-120"/>
              <a:ea typeface="標楷體" panose="03000509000000000000" pitchFamily="65" charset="-120"/>
            </a:rPr>
            <a:t>分鐘</a:t>
          </a:r>
          <a:r>
            <a:rPr lang="en-US" altLang="zh-TW" sz="1200" kern="1200">
              <a:latin typeface="標楷體" panose="03000509000000000000" pitchFamily="65" charset="-120"/>
              <a:ea typeface="標楷體" panose="03000509000000000000" pitchFamily="65" charset="-120"/>
            </a:rPr>
            <a:t>)</a:t>
          </a:r>
          <a:endParaRPr lang="zh-TW" altLang="en-US" sz="1200" kern="1200">
            <a:latin typeface="標楷體" panose="03000509000000000000" pitchFamily="65" charset="-120"/>
            <a:ea typeface="標楷體" panose="03000509000000000000" pitchFamily="65" charset="-120"/>
          </a:endParaRPr>
        </a:p>
      </dsp:txBody>
      <dsp:txXfrm>
        <a:off x="1581501" y="394712"/>
        <a:ext cx="1022266" cy="546843"/>
      </dsp:txXfrm>
    </dsp:sp>
    <dsp:sp modelId="{913A597E-9900-4F6C-9026-609AD8DF2BC4}">
      <dsp:nvSpPr>
        <dsp:cNvPr id="0" name=""/>
        <dsp:cNvSpPr/>
      </dsp:nvSpPr>
      <dsp:spPr>
        <a:xfrm>
          <a:off x="3005732" y="679840"/>
          <a:ext cx="1188328" cy="1840719"/>
        </a:xfrm>
        <a:prstGeom prst="roundRect">
          <a:avLst>
            <a:gd name="adj" fmla="val 10000"/>
          </a:avLst>
        </a:prstGeom>
        <a:solidFill>
          <a:schemeClr val="dk1">
            <a:alpha val="90000"/>
            <a:tint val="40000"/>
            <a:hueOff val="0"/>
            <a:satOff val="0"/>
            <a:lumOff val="0"/>
            <a:alphaOff val="0"/>
          </a:schemeClr>
        </a:solidFill>
        <a:ln w="635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zh-TW" altLang="en-US" sz="1000" kern="1200">
              <a:latin typeface="標楷體" panose="03000509000000000000" pitchFamily="65" charset="-120"/>
              <a:ea typeface="標楷體" panose="03000509000000000000" pitchFamily="65" charset="-120"/>
            </a:rPr>
            <a:t>透過實際的操作演練在生成式</a:t>
          </a:r>
          <a:r>
            <a:rPr lang="en-US" altLang="en-US" sz="1000" kern="1200">
              <a:latin typeface="標楷體" panose="03000509000000000000" pitchFamily="65" charset="-120"/>
              <a:ea typeface="標楷體" panose="03000509000000000000" pitchFamily="65" charset="-120"/>
            </a:rPr>
            <a:t>AI</a:t>
          </a:r>
          <a:r>
            <a:rPr lang="zh-TW" altLang="en-US" sz="1000" kern="1200">
              <a:latin typeface="標楷體" panose="03000509000000000000" pitchFamily="65" charset="-120"/>
              <a:ea typeface="標楷體" panose="03000509000000000000" pitchFamily="65" charset="-120"/>
            </a:rPr>
            <a:t>上生成文字或圖像。</a:t>
          </a:r>
        </a:p>
      </dsp:txBody>
      <dsp:txXfrm>
        <a:off x="3040537" y="714645"/>
        <a:ext cx="1118718" cy="1376669"/>
      </dsp:txXfrm>
    </dsp:sp>
    <dsp:sp modelId="{CA08E53F-F95C-411D-B32C-11BBF05C092C}">
      <dsp:nvSpPr>
        <dsp:cNvPr id="0" name=""/>
        <dsp:cNvSpPr/>
      </dsp:nvSpPr>
      <dsp:spPr>
        <a:xfrm>
          <a:off x="3270093" y="1391656"/>
          <a:ext cx="1623245" cy="1623245"/>
        </a:xfrm>
        <a:prstGeom prst="leftCircularArrow">
          <a:avLst>
            <a:gd name="adj1" fmla="val 2357"/>
            <a:gd name="adj2" fmla="val 284669"/>
            <a:gd name="adj3" fmla="val 746499"/>
            <a:gd name="adj4" fmla="val 7710809"/>
            <a:gd name="adj5" fmla="val 2749"/>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E97AFC4-D8EA-47A5-AFE1-ED78B0E20675}">
      <dsp:nvSpPr>
        <dsp:cNvPr id="0" name=""/>
        <dsp:cNvSpPr/>
      </dsp:nvSpPr>
      <dsp:spPr>
        <a:xfrm>
          <a:off x="3073979" y="2225045"/>
          <a:ext cx="1056292" cy="580869"/>
        </a:xfrm>
        <a:prstGeom prst="roundRect">
          <a:avLst>
            <a:gd name="adj" fmla="val 10000"/>
          </a:avLst>
        </a:prstGeom>
        <a:solidFill>
          <a:schemeClr val="lt1">
            <a:hueOff val="0"/>
            <a:satOff val="0"/>
            <a:lumOff val="0"/>
            <a:alphaOff val="0"/>
          </a:schemeClr>
        </a:solidFill>
        <a:ln w="635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zh-TW" altLang="en-US" sz="1200" kern="1200">
              <a:latin typeface="標楷體" panose="03000509000000000000" pitchFamily="65" charset="-120"/>
              <a:ea typeface="標楷體" panose="03000509000000000000" pitchFamily="65" charset="-120"/>
            </a:rPr>
            <a:t>實際操作</a:t>
          </a:r>
          <a:endParaRPr lang="en-US" altLang="zh-TW" sz="1200" kern="1200">
            <a:latin typeface="標楷體" panose="03000509000000000000" pitchFamily="65" charset="-120"/>
            <a:ea typeface="標楷體" panose="03000509000000000000" pitchFamily="65" charset="-120"/>
          </a:endParaRPr>
        </a:p>
        <a:p>
          <a:pPr marL="0" lvl="0" indent="0" algn="ctr" defTabSz="533400">
            <a:lnSpc>
              <a:spcPct val="90000"/>
            </a:lnSpc>
            <a:spcBef>
              <a:spcPct val="0"/>
            </a:spcBef>
            <a:spcAft>
              <a:spcPct val="35000"/>
            </a:spcAft>
            <a:buNone/>
          </a:pPr>
          <a:r>
            <a:rPr lang="en-US" altLang="zh-TW" sz="1200" kern="1200">
              <a:latin typeface="標楷體" panose="03000509000000000000" pitchFamily="65" charset="-120"/>
              <a:ea typeface="標楷體" panose="03000509000000000000" pitchFamily="65" charset="-120"/>
            </a:rPr>
            <a:t>(20</a:t>
          </a:r>
          <a:r>
            <a:rPr lang="zh-TW" altLang="en-US" sz="1200" kern="1200">
              <a:latin typeface="標楷體" panose="03000509000000000000" pitchFamily="65" charset="-120"/>
              <a:ea typeface="標楷體" panose="03000509000000000000" pitchFamily="65" charset="-120"/>
            </a:rPr>
            <a:t>分鐘</a:t>
          </a:r>
          <a:r>
            <a:rPr lang="en-US" altLang="zh-TW" sz="1200" kern="1200">
              <a:latin typeface="標楷體" panose="03000509000000000000" pitchFamily="65" charset="-120"/>
              <a:ea typeface="標楷體" panose="03000509000000000000" pitchFamily="65" charset="-120"/>
            </a:rPr>
            <a:t>)</a:t>
          </a:r>
          <a:endParaRPr lang="zh-TW" altLang="en-US" sz="1200" kern="1200">
            <a:latin typeface="標楷體" panose="03000509000000000000" pitchFamily="65" charset="-120"/>
            <a:ea typeface="標楷體" panose="03000509000000000000" pitchFamily="65" charset="-120"/>
          </a:endParaRPr>
        </a:p>
      </dsp:txBody>
      <dsp:txXfrm>
        <a:off x="3090992" y="2242058"/>
        <a:ext cx="1022266" cy="546843"/>
      </dsp:txXfrm>
    </dsp:sp>
    <dsp:sp modelId="{FFC95973-D6DD-4A54-97AE-E8AFB27E50A3}">
      <dsp:nvSpPr>
        <dsp:cNvPr id="0" name=""/>
        <dsp:cNvSpPr/>
      </dsp:nvSpPr>
      <dsp:spPr>
        <a:xfrm>
          <a:off x="4508263" y="679840"/>
          <a:ext cx="1188328" cy="1840719"/>
        </a:xfrm>
        <a:prstGeom prst="roundRect">
          <a:avLst>
            <a:gd name="adj" fmla="val 10000"/>
          </a:avLst>
        </a:prstGeom>
        <a:solidFill>
          <a:schemeClr val="dk1">
            <a:alpha val="90000"/>
            <a:tint val="40000"/>
            <a:hueOff val="0"/>
            <a:satOff val="0"/>
            <a:lumOff val="0"/>
            <a:alphaOff val="0"/>
          </a:schemeClr>
        </a:solidFill>
        <a:ln w="635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zh-TW" altLang="en-US" sz="1000" kern="1200">
              <a:latin typeface="標楷體" panose="03000509000000000000" pitchFamily="65" charset="-120"/>
              <a:ea typeface="標楷體" panose="03000509000000000000" pitchFamily="65" charset="-120"/>
            </a:rPr>
            <a:t>教師帶領學生作答學習單並適時引導學生思考生成式</a:t>
          </a:r>
          <a:r>
            <a:rPr lang="en-US" altLang="en-US" sz="1000" kern="1200">
              <a:latin typeface="標楷體" panose="03000509000000000000" pitchFamily="65" charset="-120"/>
              <a:ea typeface="標楷體" panose="03000509000000000000" pitchFamily="65" charset="-120"/>
            </a:rPr>
            <a:t>AI</a:t>
          </a:r>
          <a:r>
            <a:rPr lang="zh-TW" altLang="en-US" sz="1000" kern="1200">
              <a:latin typeface="標楷體" panose="03000509000000000000" pitchFamily="65" charset="-120"/>
              <a:ea typeface="標楷體" panose="03000509000000000000" pitchFamily="65" charset="-120"/>
            </a:rPr>
            <a:t>對社會的影響。</a:t>
          </a:r>
        </a:p>
      </dsp:txBody>
      <dsp:txXfrm>
        <a:off x="4543068" y="1109085"/>
        <a:ext cx="1118718" cy="1376669"/>
      </dsp:txXfrm>
    </dsp:sp>
    <dsp:sp modelId="{C9CA18F7-AE30-4E2A-B7CA-7AD7B3CF350B}">
      <dsp:nvSpPr>
        <dsp:cNvPr id="0" name=""/>
        <dsp:cNvSpPr/>
      </dsp:nvSpPr>
      <dsp:spPr>
        <a:xfrm>
          <a:off x="4569549" y="377699"/>
          <a:ext cx="1056292" cy="580869"/>
        </a:xfrm>
        <a:prstGeom prst="roundRect">
          <a:avLst>
            <a:gd name="adj" fmla="val 10000"/>
          </a:avLst>
        </a:prstGeom>
        <a:solidFill>
          <a:schemeClr val="lt1">
            <a:hueOff val="0"/>
            <a:satOff val="0"/>
            <a:lumOff val="0"/>
            <a:alphaOff val="0"/>
          </a:schemeClr>
        </a:solidFill>
        <a:ln w="635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zh-TW" altLang="en-US" sz="1200" kern="1200">
              <a:latin typeface="標楷體" panose="03000509000000000000" pitchFamily="65" charset="-120"/>
              <a:ea typeface="標楷體" panose="03000509000000000000" pitchFamily="65" charset="-120"/>
            </a:rPr>
            <a:t>課堂討論</a:t>
          </a:r>
          <a:endParaRPr lang="en-US" altLang="zh-TW" sz="1200" kern="1200">
            <a:latin typeface="標楷體" panose="03000509000000000000" pitchFamily="65" charset="-120"/>
            <a:ea typeface="標楷體" panose="03000509000000000000" pitchFamily="65" charset="-120"/>
          </a:endParaRPr>
        </a:p>
        <a:p>
          <a:pPr marL="0" lvl="0" indent="0" algn="ctr" defTabSz="533400">
            <a:lnSpc>
              <a:spcPct val="90000"/>
            </a:lnSpc>
            <a:spcBef>
              <a:spcPct val="0"/>
            </a:spcBef>
            <a:spcAft>
              <a:spcPct val="35000"/>
            </a:spcAft>
            <a:buNone/>
          </a:pPr>
          <a:r>
            <a:rPr lang="en-US" altLang="zh-TW" sz="1200" kern="1200">
              <a:latin typeface="標楷體" panose="03000509000000000000" pitchFamily="65" charset="-120"/>
              <a:ea typeface="標楷體" panose="03000509000000000000" pitchFamily="65" charset="-120"/>
            </a:rPr>
            <a:t>(10</a:t>
          </a:r>
          <a:r>
            <a:rPr lang="zh-TW" altLang="en-US" sz="1200" kern="1200">
              <a:latin typeface="標楷體" panose="03000509000000000000" pitchFamily="65" charset="-120"/>
              <a:ea typeface="標楷體" panose="03000509000000000000" pitchFamily="65" charset="-120"/>
            </a:rPr>
            <a:t>分鐘</a:t>
          </a:r>
          <a:r>
            <a:rPr lang="en-US" altLang="zh-TW" sz="1200" kern="1200">
              <a:latin typeface="標楷體" panose="03000509000000000000" pitchFamily="65" charset="-120"/>
              <a:ea typeface="標楷體" panose="03000509000000000000" pitchFamily="65" charset="-120"/>
            </a:rPr>
            <a:t>)</a:t>
          </a:r>
          <a:endParaRPr lang="zh-TW" altLang="en-US" sz="1200" kern="1200">
            <a:latin typeface="標楷體" panose="03000509000000000000" pitchFamily="65" charset="-120"/>
            <a:ea typeface="標楷體" panose="03000509000000000000" pitchFamily="65" charset="-120"/>
          </a:endParaRPr>
        </a:p>
      </dsp:txBody>
      <dsp:txXfrm>
        <a:off x="4586562" y="394712"/>
        <a:ext cx="1022266" cy="546843"/>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FF76B-7330-48BE-80C8-808AB451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1653</TotalTime>
  <Pages>10</Pages>
  <Words>859</Words>
  <Characters>4898</Characters>
  <Application>Microsoft Office Word</Application>
  <DocSecurity>0</DocSecurity>
  <Lines>40</Lines>
  <Paragraphs>11</Paragraphs>
  <ScaleCrop>false</ScaleCrop>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陳品秀</cp:lastModifiedBy>
  <cp:revision>21</cp:revision>
  <cp:lastPrinted>2023-11-02T08:41:00Z</cp:lastPrinted>
  <dcterms:created xsi:type="dcterms:W3CDTF">2023-09-22T06:45:00Z</dcterms:created>
  <dcterms:modified xsi:type="dcterms:W3CDTF">2024-02-23T02:16:00Z</dcterms:modified>
</cp:coreProperties>
</file>